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57" w:rsidRDefault="00473F57" w:rsidP="00473F57">
      <w:pPr>
        <w:pStyle w:val="BodyText"/>
        <w:spacing w:before="90"/>
        <w:ind w:left="1776" w:right="1695"/>
        <w:jc w:val="center"/>
      </w:pPr>
      <w:r>
        <w:t>ABSTRAK</w:t>
      </w:r>
    </w:p>
    <w:p w:rsidR="00473F57" w:rsidRDefault="00473F57" w:rsidP="00473F57">
      <w:pPr>
        <w:pStyle w:val="BodyText"/>
        <w:rPr>
          <w:sz w:val="26"/>
        </w:rPr>
      </w:pPr>
    </w:p>
    <w:p w:rsidR="00473F57" w:rsidRDefault="00473F57" w:rsidP="00473F57">
      <w:pPr>
        <w:pStyle w:val="BodyText"/>
        <w:spacing w:before="217" w:line="278" w:lineRule="auto"/>
        <w:ind w:left="1467" w:right="1401"/>
        <w:jc w:val="center"/>
      </w:pPr>
      <w:r>
        <w:t>PENGARUH</w:t>
      </w:r>
      <w:r>
        <w:rPr>
          <w:spacing w:val="-10"/>
        </w:rPr>
        <w:t xml:space="preserve"> </w:t>
      </w:r>
      <w:r>
        <w:t>DISIPLIN</w:t>
      </w:r>
      <w:r>
        <w:rPr>
          <w:spacing w:val="-8"/>
        </w:rPr>
        <w:t xml:space="preserve"> </w:t>
      </w:r>
      <w:r>
        <w:t>KERJA</w:t>
      </w:r>
      <w:r>
        <w:rPr>
          <w:spacing w:val="-17"/>
        </w:rPr>
        <w:t xml:space="preserve"> </w:t>
      </w:r>
      <w:r>
        <w:t>DAN</w:t>
      </w:r>
      <w:r>
        <w:rPr>
          <w:spacing w:val="-5"/>
        </w:rPr>
        <w:t xml:space="preserve"> </w:t>
      </w:r>
      <w:r>
        <w:t>KEMAMPUAN</w:t>
      </w:r>
      <w:r>
        <w:rPr>
          <w:spacing w:val="-1"/>
        </w:rPr>
        <w:t xml:space="preserve"> </w:t>
      </w:r>
      <w:r>
        <w:t>KERJA</w:t>
      </w:r>
      <w:r>
        <w:rPr>
          <w:spacing w:val="-15"/>
        </w:rPr>
        <w:t xml:space="preserve"> </w:t>
      </w:r>
      <w:r>
        <w:t>TERHADAP KINERJA PEGAWAI DI DINAS SOSIAL KABUPATEN SERDANG BEDAGAI</w:t>
      </w:r>
    </w:p>
    <w:p w:rsidR="00473F57" w:rsidRDefault="00473F57" w:rsidP="00473F57">
      <w:pPr>
        <w:pStyle w:val="BodyText"/>
        <w:spacing w:before="199" w:line="237" w:lineRule="auto"/>
        <w:ind w:left="4281" w:right="4195"/>
        <w:jc w:val="center"/>
      </w:pPr>
      <w:r>
        <w:rPr>
          <w:u w:val="single"/>
        </w:rPr>
        <w:t>ANDIKA YUSUF</w:t>
      </w:r>
      <w:r>
        <w:t xml:space="preserve"> NPM :173114203</w:t>
      </w:r>
    </w:p>
    <w:p w:rsidR="00473F57" w:rsidRDefault="00473F57" w:rsidP="00473F57">
      <w:pPr>
        <w:pStyle w:val="BodyText"/>
        <w:spacing w:before="9"/>
        <w:rPr>
          <w:sz w:val="35"/>
        </w:rPr>
      </w:pPr>
    </w:p>
    <w:p w:rsidR="00473F57" w:rsidRDefault="00473F57" w:rsidP="00473F57">
      <w:pPr>
        <w:pStyle w:val="BodyText"/>
        <w:ind w:left="1251" w:right="1190" w:firstLine="720"/>
        <w:jc w:val="both"/>
      </w:pPr>
      <w:r>
        <w:t xml:space="preserve">Penelitian ini bertujuan untuk mengetahui seberapa besar Pengaruh Disiplin Kerja Dan Kemampuan Kerja Terhadap Kinerja Pegawai di Dinas Sosial Kabupaten Serdang Bedagai. Adapun informasi penelitian ini adalah Pegawai Dinas Sosial Kabupaten Serdang Bedagai.Populasi dalam penelitian ini seluruh pegawai Dinas Sosial yang berjumlah 32 orang. Teknik sampel menggunakan nonprobability sampling dengan metode sampling jenuh dimana seluruh populasi dijadikan sampel. Teknik pengumpulan data </w:t>
      </w:r>
      <w:r>
        <w:rPr>
          <w:spacing w:val="-3"/>
        </w:rPr>
        <w:t xml:space="preserve">yang </w:t>
      </w:r>
      <w:r>
        <w:t xml:space="preserve">digunakan melalui wawancara,dokumentasi,dan angket (kuesioner). Teknik analisis data dalam penelitian ini menggunakan analisa deskriptif dan analisis kuantitatif yang diproses menggunakan rumus korelasi product moment Uji r, Uji t,Uji F dan koefisien determinasi dengan data </w:t>
      </w:r>
      <w:r>
        <w:rPr>
          <w:spacing w:val="-3"/>
        </w:rPr>
        <w:t xml:space="preserve">yang </w:t>
      </w:r>
      <w:r>
        <w:t xml:space="preserve">diperoleh peneliti secara manual.Hasil penelitian korelasi pearson product </w:t>
      </w:r>
      <w:r>
        <w:rPr>
          <w:spacing w:val="-3"/>
        </w:rPr>
        <w:t xml:space="preserve">moment </w:t>
      </w:r>
      <w:r>
        <w:t xml:space="preserve">bahwa korelasi antara Variabel Disiplin Kerja Dan Kemampuan KerjaTerhadap Kinerja Pegawai = 0,802 adalah sangat positif. dari hasil konsultasikan pada tabel product moment, dengan n = 32, </w:t>
      </w:r>
      <w:r>
        <w:rPr>
          <w:position w:val="2"/>
        </w:rPr>
        <w:t>dan taraf kesalahan 5% maka diperoleh r</w:t>
      </w:r>
      <w:r>
        <w:rPr>
          <w:sz w:val="16"/>
        </w:rPr>
        <w:t xml:space="preserve">tabel </w:t>
      </w:r>
      <w:r>
        <w:rPr>
          <w:position w:val="2"/>
        </w:rPr>
        <w:t>= 0,349 ternyata harga r</w:t>
      </w:r>
      <w:r>
        <w:rPr>
          <w:sz w:val="16"/>
        </w:rPr>
        <w:t xml:space="preserve">hitung </w:t>
      </w:r>
      <w:r>
        <w:rPr>
          <w:position w:val="2"/>
        </w:rPr>
        <w:t>lebih besar dari r</w:t>
      </w:r>
      <w:r>
        <w:rPr>
          <w:sz w:val="16"/>
        </w:rPr>
        <w:t xml:space="preserve">tabel </w:t>
      </w:r>
      <w:r>
        <w:rPr>
          <w:position w:val="2"/>
        </w:rPr>
        <w:t xml:space="preserve">(0,770 &gt; 0,349) dengan demikian terdapat hubungan yang positif </w:t>
      </w:r>
      <w:r>
        <w:t xml:space="preserve">dan signifikan antara Disiplin Kerja dan Kemampuan Kerja dengan Kinerja pegawai sebesar </w:t>
      </w:r>
      <w:r>
        <w:rPr>
          <w:sz w:val="32"/>
        </w:rPr>
        <w:t>r</w:t>
      </w:r>
      <w:r>
        <w:t xml:space="preserve">xy 0,770 adalah sangat positif.dari perhitungan uji t </w:t>
      </w:r>
      <w:r>
        <w:rPr>
          <w:spacing w:val="-3"/>
        </w:rPr>
        <w:t xml:space="preserve">maka </w:t>
      </w:r>
      <w:r>
        <w:rPr>
          <w:position w:val="2"/>
        </w:rPr>
        <w:t>diperoleh nilai t</w:t>
      </w:r>
      <w:r>
        <w:rPr>
          <w:sz w:val="16"/>
        </w:rPr>
        <w:t xml:space="preserve">hitung </w:t>
      </w:r>
      <w:r>
        <w:rPr>
          <w:position w:val="2"/>
        </w:rPr>
        <w:t>= 12,2 sedangkan nilai t</w:t>
      </w:r>
      <w:r>
        <w:rPr>
          <w:sz w:val="16"/>
        </w:rPr>
        <w:t xml:space="preserve">tabel </w:t>
      </w:r>
      <w:r>
        <w:rPr>
          <w:position w:val="2"/>
        </w:rPr>
        <w:t xml:space="preserve">pada n-2 (32-2) adalah 30 pada taraf signifikan 5% adalah 2,042 dan </w:t>
      </w:r>
      <w:r>
        <w:rPr>
          <w:spacing w:val="-3"/>
          <w:position w:val="2"/>
        </w:rPr>
        <w:t xml:space="preserve">jika </w:t>
      </w:r>
      <w:r>
        <w:rPr>
          <w:position w:val="2"/>
        </w:rPr>
        <w:t>t</w:t>
      </w:r>
      <w:r>
        <w:rPr>
          <w:sz w:val="16"/>
        </w:rPr>
        <w:t>hitung</w:t>
      </w:r>
      <w:r>
        <w:rPr>
          <w:position w:val="2"/>
        </w:rPr>
        <w:t>&gt; t</w:t>
      </w:r>
      <w:r>
        <w:rPr>
          <w:sz w:val="16"/>
        </w:rPr>
        <w:t xml:space="preserve">tabel </w:t>
      </w:r>
      <w:r>
        <w:rPr>
          <w:position w:val="2"/>
        </w:rPr>
        <w:t xml:space="preserve">maka hipotesis alternatif (Ha) diterima, </w:t>
      </w:r>
      <w:r>
        <w:rPr>
          <w:spacing w:val="-3"/>
          <w:position w:val="2"/>
        </w:rPr>
        <w:t xml:space="preserve">maka </w:t>
      </w:r>
      <w:r>
        <w:rPr>
          <w:position w:val="2"/>
        </w:rPr>
        <w:t>dari perhitungan diatas dapat diketahui bahwa t</w:t>
      </w:r>
      <w:r>
        <w:rPr>
          <w:sz w:val="16"/>
        </w:rPr>
        <w:t>hitung</w:t>
      </w:r>
      <w:r>
        <w:rPr>
          <w:position w:val="2"/>
        </w:rPr>
        <w:t>&gt; t</w:t>
      </w:r>
      <w:r>
        <w:rPr>
          <w:sz w:val="16"/>
        </w:rPr>
        <w:t xml:space="preserve">tabel </w:t>
      </w:r>
      <w:r>
        <w:t xml:space="preserve">yaitu 12,2&gt; 2,042. sehingga dapat dinyatakan bahwa terdapat pengaruh </w:t>
      </w:r>
      <w:r>
        <w:rPr>
          <w:spacing w:val="-3"/>
        </w:rPr>
        <w:t xml:space="preserve">yang  </w:t>
      </w:r>
      <w:r>
        <w:t xml:space="preserve">nyata antara Disiplin Kerja </w:t>
      </w:r>
      <w:r>
        <w:rPr>
          <w:spacing w:val="2"/>
        </w:rPr>
        <w:t xml:space="preserve">Dan </w:t>
      </w:r>
      <w:r>
        <w:t xml:space="preserve">Kemampuan Kerja terhadap Kinerja Pegawai pegawai dinas sosial kabupaten serdang bedagai, sehingga hubungan tersebut terbukti signifikan. perhitungan determinasi didapat nilai </w:t>
      </w:r>
      <w:r>
        <w:rPr>
          <w:i/>
        </w:rPr>
        <w:t>r</w:t>
      </w:r>
      <w:r>
        <w:rPr>
          <w:i/>
          <w:vertAlign w:val="superscript"/>
        </w:rPr>
        <w:t>2</w:t>
      </w:r>
      <w:r>
        <w:rPr>
          <w:i/>
        </w:rPr>
        <w:t xml:space="preserve"> </w:t>
      </w:r>
      <w:r>
        <w:t xml:space="preserve">= 64,3%. dan sisanya sebesar 35,7% dipengaruhi oleh variabel lain diluar kontribusi penelitian ini.Berdasarkan hasil penelitian tersebut, dapat disimpulkan bahwa disiplin kerja di Kantor </w:t>
      </w:r>
      <w:r>
        <w:rPr>
          <w:spacing w:val="-3"/>
        </w:rPr>
        <w:t xml:space="preserve">Dinas </w:t>
      </w:r>
      <w:r>
        <w:t xml:space="preserve">Sosial Kabupaten Serdang Bedagai merupakan faktokr </w:t>
      </w:r>
      <w:r>
        <w:rPr>
          <w:spacing w:val="-3"/>
        </w:rPr>
        <w:t xml:space="preserve">yang </w:t>
      </w:r>
      <w:r>
        <w:t>sangat penting bagi peningkatan Kinerja Pegawai secara</w:t>
      </w:r>
      <w:r>
        <w:rPr>
          <w:spacing w:val="10"/>
        </w:rPr>
        <w:t xml:space="preserve"> </w:t>
      </w:r>
      <w:r>
        <w:t>maksimal.</w:t>
      </w:r>
    </w:p>
    <w:p w:rsidR="00473F57" w:rsidRDefault="00473F57" w:rsidP="00473F57">
      <w:pPr>
        <w:pStyle w:val="BodyText"/>
        <w:rPr>
          <w:sz w:val="26"/>
        </w:rPr>
      </w:pPr>
    </w:p>
    <w:p w:rsidR="00473F57" w:rsidRDefault="00473F57" w:rsidP="00473F57">
      <w:pPr>
        <w:pStyle w:val="Heading2"/>
        <w:spacing w:before="221"/>
        <w:ind w:left="1251"/>
        <w:jc w:val="left"/>
      </w:pPr>
      <w:bookmarkStart w:id="0" w:name="Kata_Kunci_:Disiplin_Kerja,Kemampuan_Ker"/>
      <w:bookmarkEnd w:id="0"/>
      <w:r>
        <w:t>Kata Kunci :Disiplin Kerja,Kemampuan Kerja,Kinerja Pegawai</w:t>
      </w:r>
    </w:p>
    <w:p w:rsidR="00473F57" w:rsidRDefault="00473F57" w:rsidP="00473F57">
      <w:pPr>
        <w:sectPr w:rsidR="00473F57">
          <w:footerReference w:type="default" r:id="rId8"/>
          <w:pgSz w:w="11910" w:h="16840"/>
          <w:pgMar w:top="1580" w:right="520" w:bottom="1200" w:left="1020" w:header="0" w:footer="1003" w:gutter="0"/>
          <w:pgNumType w:start="1"/>
          <w:cols w:space="720"/>
        </w:sectPr>
      </w:pPr>
    </w:p>
    <w:p w:rsidR="00473F57" w:rsidRDefault="00473F57" w:rsidP="00473F57">
      <w:pPr>
        <w:spacing w:before="78" w:line="242" w:lineRule="auto"/>
        <w:ind w:left="1265" w:right="1563"/>
        <w:rPr>
          <w:b/>
          <w:i/>
          <w:sz w:val="24"/>
        </w:rPr>
      </w:pPr>
      <w:r>
        <w:rPr>
          <w:b/>
          <w:i/>
          <w:sz w:val="24"/>
        </w:rPr>
        <w:lastRenderedPageBreak/>
        <w:t>THE EFFECT OF WORK DISCIPLINE AND WORK ABILITY TOWARD EMPLOYEES’ PERFORMANCE IN THE SOCIAL SERVICE OFFICER</w:t>
      </w:r>
    </w:p>
    <w:p w:rsidR="00473F57" w:rsidRDefault="00473F57" w:rsidP="00473F57">
      <w:pPr>
        <w:spacing w:line="271" w:lineRule="exact"/>
        <w:ind w:left="1721" w:right="1698"/>
        <w:jc w:val="center"/>
        <w:rPr>
          <w:b/>
          <w:i/>
          <w:sz w:val="24"/>
        </w:rPr>
      </w:pPr>
      <w:r>
        <w:rPr>
          <w:b/>
          <w:i/>
          <w:sz w:val="24"/>
        </w:rPr>
        <w:t>IN SERDANG BEDAGAI REGENCY</w:t>
      </w:r>
    </w:p>
    <w:p w:rsidR="00473F57" w:rsidRDefault="00473F57" w:rsidP="00473F57">
      <w:pPr>
        <w:pStyle w:val="BodyText"/>
        <w:rPr>
          <w:b/>
          <w:i/>
        </w:rPr>
      </w:pPr>
    </w:p>
    <w:p w:rsidR="00473F57" w:rsidRDefault="00473F57" w:rsidP="00473F57">
      <w:pPr>
        <w:pStyle w:val="Heading2"/>
        <w:spacing w:line="242" w:lineRule="auto"/>
        <w:ind w:left="4252" w:right="4220"/>
      </w:pPr>
      <w:r>
        <w:rPr>
          <w:u w:val="thick"/>
        </w:rPr>
        <w:t>ANDIKA YUSUF</w:t>
      </w:r>
      <w:r>
        <w:t xml:space="preserve"> NPM :173114203</w:t>
      </w:r>
    </w:p>
    <w:p w:rsidR="00473F57" w:rsidRDefault="00473F57" w:rsidP="00473F57">
      <w:pPr>
        <w:pStyle w:val="BodyText"/>
        <w:spacing w:before="9"/>
        <w:rPr>
          <w:b/>
          <w:sz w:val="23"/>
        </w:rPr>
      </w:pPr>
    </w:p>
    <w:p w:rsidR="00473F57" w:rsidRDefault="00473F57" w:rsidP="00473F57">
      <w:pPr>
        <w:ind w:left="1717" w:right="1698"/>
        <w:jc w:val="center"/>
        <w:rPr>
          <w:b/>
          <w:i/>
          <w:sz w:val="24"/>
        </w:rPr>
      </w:pPr>
      <w:r>
        <w:rPr>
          <w:b/>
          <w:i/>
          <w:sz w:val="24"/>
        </w:rPr>
        <w:t>ABSTRACT</w:t>
      </w:r>
    </w:p>
    <w:p w:rsidR="00473F57" w:rsidRDefault="00473F57" w:rsidP="00473F57">
      <w:pPr>
        <w:pStyle w:val="BodyText"/>
        <w:spacing w:before="7"/>
        <w:rPr>
          <w:b/>
          <w:i/>
          <w:sz w:val="23"/>
        </w:rPr>
      </w:pPr>
    </w:p>
    <w:p w:rsidR="00473F57" w:rsidRDefault="00473F57" w:rsidP="00473F57">
      <w:pPr>
        <w:ind w:left="1265" w:right="1174" w:firstLine="662"/>
        <w:jc w:val="both"/>
        <w:rPr>
          <w:i/>
          <w:sz w:val="24"/>
        </w:rPr>
      </w:pPr>
      <w:r>
        <w:rPr>
          <w:i/>
          <w:sz w:val="24"/>
        </w:rPr>
        <w:t xml:space="preserve">Theobjective </w:t>
      </w:r>
      <w:r>
        <w:rPr>
          <w:i/>
          <w:spacing w:val="-3"/>
          <w:sz w:val="24"/>
        </w:rPr>
        <w:t xml:space="preserve">of </w:t>
      </w:r>
      <w:r>
        <w:rPr>
          <w:i/>
          <w:sz w:val="24"/>
        </w:rPr>
        <w:t xml:space="preserve">the research </w:t>
      </w:r>
      <w:r>
        <w:rPr>
          <w:i/>
          <w:spacing w:val="-3"/>
          <w:sz w:val="24"/>
        </w:rPr>
        <w:t xml:space="preserve">was </w:t>
      </w:r>
      <w:r>
        <w:rPr>
          <w:i/>
          <w:sz w:val="24"/>
        </w:rPr>
        <w:t xml:space="preserve">to find out how much the effect of workdiscipline and </w:t>
      </w:r>
      <w:r>
        <w:rPr>
          <w:i/>
          <w:spacing w:val="-4"/>
          <w:sz w:val="24"/>
        </w:rPr>
        <w:t xml:space="preserve">work </w:t>
      </w:r>
      <w:r>
        <w:rPr>
          <w:i/>
          <w:sz w:val="24"/>
        </w:rPr>
        <w:t xml:space="preserve">ability toward employees’ performance in the social service officerin Serdang Bedagai Regency. The information </w:t>
      </w:r>
      <w:r>
        <w:rPr>
          <w:i/>
          <w:spacing w:val="-3"/>
          <w:sz w:val="24"/>
        </w:rPr>
        <w:t xml:space="preserve">of </w:t>
      </w:r>
      <w:r>
        <w:rPr>
          <w:i/>
          <w:sz w:val="24"/>
        </w:rPr>
        <w:t xml:space="preserve">this research was the Social Service Officer in Serdang Bedagai Regency. The population in this research </w:t>
      </w:r>
      <w:r>
        <w:rPr>
          <w:i/>
          <w:spacing w:val="-3"/>
          <w:sz w:val="24"/>
        </w:rPr>
        <w:t xml:space="preserve">was </w:t>
      </w:r>
      <w:r>
        <w:rPr>
          <w:i/>
          <w:sz w:val="24"/>
        </w:rPr>
        <w:t xml:space="preserve">all Social Service employees numbering 32 people.The sample technique </w:t>
      </w:r>
      <w:r>
        <w:rPr>
          <w:i/>
          <w:spacing w:val="-3"/>
          <w:sz w:val="24"/>
        </w:rPr>
        <w:t xml:space="preserve">was </w:t>
      </w:r>
      <w:r>
        <w:rPr>
          <w:i/>
          <w:sz w:val="24"/>
        </w:rPr>
        <w:t xml:space="preserve">to use nonprobability sampling with saturated sampling method where the entire population </w:t>
      </w:r>
      <w:r>
        <w:rPr>
          <w:i/>
          <w:spacing w:val="-3"/>
          <w:sz w:val="24"/>
        </w:rPr>
        <w:t xml:space="preserve">was </w:t>
      </w:r>
      <w:r>
        <w:rPr>
          <w:i/>
          <w:sz w:val="24"/>
        </w:rPr>
        <w:t xml:space="preserve">sampled. Data collection techniques used </w:t>
      </w:r>
      <w:r>
        <w:rPr>
          <w:i/>
          <w:spacing w:val="-3"/>
          <w:sz w:val="24"/>
        </w:rPr>
        <w:t xml:space="preserve">was </w:t>
      </w:r>
      <w:r>
        <w:rPr>
          <w:i/>
          <w:sz w:val="24"/>
        </w:rPr>
        <w:t xml:space="preserve">through interviews, documentation, and questionnaires.The data analysis technique in this research was to use descriptive analysis and quantitative analysis which </w:t>
      </w:r>
      <w:r>
        <w:rPr>
          <w:i/>
          <w:spacing w:val="-3"/>
          <w:sz w:val="24"/>
        </w:rPr>
        <w:t xml:space="preserve">was </w:t>
      </w:r>
      <w:r>
        <w:rPr>
          <w:i/>
          <w:sz w:val="24"/>
        </w:rPr>
        <w:t xml:space="preserve">processed using the product moment correlation formula r test, t test, F test and the coefficient </w:t>
      </w:r>
      <w:r>
        <w:rPr>
          <w:i/>
          <w:spacing w:val="-3"/>
          <w:sz w:val="24"/>
        </w:rPr>
        <w:t xml:space="preserve">of </w:t>
      </w:r>
      <w:r>
        <w:rPr>
          <w:i/>
          <w:sz w:val="24"/>
        </w:rPr>
        <w:t xml:space="preserve">determination </w:t>
      </w:r>
      <w:r>
        <w:rPr>
          <w:i/>
          <w:spacing w:val="-3"/>
          <w:sz w:val="24"/>
        </w:rPr>
        <w:t xml:space="preserve">with </w:t>
      </w:r>
      <w:r>
        <w:rPr>
          <w:i/>
          <w:sz w:val="24"/>
        </w:rPr>
        <w:t xml:space="preserve">data obtained by researcher manually.The results of the Pearson product moment correlation research that the correlation between Work Discipline Variable and Work Ability toward Employees’ Performance = 0.802 </w:t>
      </w:r>
      <w:r>
        <w:rPr>
          <w:i/>
          <w:spacing w:val="-3"/>
          <w:sz w:val="24"/>
        </w:rPr>
        <w:t xml:space="preserve">was </w:t>
      </w:r>
      <w:r>
        <w:rPr>
          <w:i/>
          <w:sz w:val="24"/>
        </w:rPr>
        <w:t xml:space="preserve">very positive.From the results of consultations in the product moment table, </w:t>
      </w:r>
      <w:r>
        <w:rPr>
          <w:i/>
          <w:spacing w:val="-3"/>
          <w:sz w:val="24"/>
        </w:rPr>
        <w:t xml:space="preserve">with </w:t>
      </w:r>
      <w:r>
        <w:rPr>
          <w:i/>
          <w:sz w:val="24"/>
        </w:rPr>
        <w:t xml:space="preserve">n = 32, and an error rate of 5%, </w:t>
      </w:r>
      <w:r>
        <w:rPr>
          <w:i/>
          <w:position w:val="2"/>
          <w:sz w:val="24"/>
        </w:rPr>
        <w:t xml:space="preserve">it </w:t>
      </w:r>
      <w:r>
        <w:rPr>
          <w:i/>
          <w:spacing w:val="-4"/>
          <w:position w:val="2"/>
          <w:sz w:val="24"/>
        </w:rPr>
        <w:t xml:space="preserve">was </w:t>
      </w:r>
      <w:r>
        <w:rPr>
          <w:i/>
          <w:position w:val="2"/>
          <w:sz w:val="24"/>
        </w:rPr>
        <w:t>obtained that rtable = 0.349, it turned out that the price of r</w:t>
      </w:r>
      <w:r>
        <w:rPr>
          <w:i/>
          <w:sz w:val="16"/>
        </w:rPr>
        <w:t>count</w:t>
      </w:r>
      <w:r>
        <w:rPr>
          <w:i/>
          <w:position w:val="2"/>
          <w:sz w:val="24"/>
        </w:rPr>
        <w:t>was greater than r</w:t>
      </w:r>
      <w:r>
        <w:rPr>
          <w:i/>
          <w:sz w:val="16"/>
        </w:rPr>
        <w:t xml:space="preserve">table </w:t>
      </w:r>
      <w:r>
        <w:rPr>
          <w:i/>
          <w:position w:val="2"/>
          <w:sz w:val="24"/>
        </w:rPr>
        <w:t xml:space="preserve">(0.770 &gt; 0.349) thus there </w:t>
      </w:r>
      <w:r>
        <w:rPr>
          <w:i/>
          <w:spacing w:val="-3"/>
          <w:position w:val="2"/>
          <w:sz w:val="24"/>
        </w:rPr>
        <w:t xml:space="preserve">was </w:t>
      </w:r>
      <w:r>
        <w:rPr>
          <w:i/>
          <w:position w:val="2"/>
          <w:sz w:val="24"/>
        </w:rPr>
        <w:t xml:space="preserve">a positive and significant relationship </w:t>
      </w:r>
      <w:r>
        <w:rPr>
          <w:i/>
          <w:sz w:val="24"/>
        </w:rPr>
        <w:t xml:space="preserve">between Work Discipline and Work Ability </w:t>
      </w:r>
      <w:r>
        <w:rPr>
          <w:i/>
          <w:spacing w:val="-3"/>
          <w:sz w:val="24"/>
        </w:rPr>
        <w:t xml:space="preserve">with </w:t>
      </w:r>
      <w:r>
        <w:rPr>
          <w:i/>
          <w:sz w:val="24"/>
        </w:rPr>
        <w:t xml:space="preserve">Employees’ performance of rxy </w:t>
      </w:r>
      <w:r>
        <w:rPr>
          <w:i/>
          <w:position w:val="2"/>
          <w:sz w:val="24"/>
        </w:rPr>
        <w:t>0.770</w:t>
      </w:r>
      <w:r>
        <w:rPr>
          <w:i/>
          <w:spacing w:val="35"/>
          <w:position w:val="2"/>
          <w:sz w:val="24"/>
        </w:rPr>
        <w:t xml:space="preserve"> </w:t>
      </w:r>
      <w:r>
        <w:rPr>
          <w:i/>
          <w:spacing w:val="-4"/>
          <w:position w:val="2"/>
          <w:sz w:val="24"/>
        </w:rPr>
        <w:t>was</w:t>
      </w:r>
      <w:r>
        <w:rPr>
          <w:i/>
          <w:spacing w:val="29"/>
          <w:position w:val="2"/>
          <w:sz w:val="24"/>
        </w:rPr>
        <w:t xml:space="preserve"> </w:t>
      </w:r>
      <w:r>
        <w:rPr>
          <w:i/>
          <w:position w:val="2"/>
          <w:sz w:val="24"/>
        </w:rPr>
        <w:t>very</w:t>
      </w:r>
      <w:r>
        <w:rPr>
          <w:i/>
          <w:spacing w:val="30"/>
          <w:position w:val="2"/>
          <w:sz w:val="24"/>
        </w:rPr>
        <w:t xml:space="preserve"> </w:t>
      </w:r>
      <w:r>
        <w:rPr>
          <w:i/>
          <w:position w:val="2"/>
          <w:sz w:val="24"/>
        </w:rPr>
        <w:t>positive.</w:t>
      </w:r>
      <w:r>
        <w:rPr>
          <w:i/>
          <w:spacing w:val="32"/>
          <w:position w:val="2"/>
          <w:sz w:val="24"/>
        </w:rPr>
        <w:t xml:space="preserve"> </w:t>
      </w:r>
      <w:r>
        <w:rPr>
          <w:i/>
          <w:position w:val="2"/>
          <w:sz w:val="24"/>
        </w:rPr>
        <w:t>From</w:t>
      </w:r>
      <w:r>
        <w:rPr>
          <w:i/>
          <w:spacing w:val="30"/>
          <w:position w:val="2"/>
          <w:sz w:val="24"/>
        </w:rPr>
        <w:t xml:space="preserve"> </w:t>
      </w:r>
      <w:r>
        <w:rPr>
          <w:i/>
          <w:position w:val="2"/>
          <w:sz w:val="24"/>
        </w:rPr>
        <w:t>the</w:t>
      </w:r>
      <w:r>
        <w:rPr>
          <w:i/>
          <w:spacing w:val="30"/>
          <w:position w:val="2"/>
          <w:sz w:val="24"/>
        </w:rPr>
        <w:t xml:space="preserve"> </w:t>
      </w:r>
      <w:r>
        <w:rPr>
          <w:i/>
          <w:position w:val="2"/>
          <w:sz w:val="24"/>
        </w:rPr>
        <w:t>calculation</w:t>
      </w:r>
      <w:r>
        <w:rPr>
          <w:i/>
          <w:spacing w:val="29"/>
          <w:position w:val="2"/>
          <w:sz w:val="24"/>
        </w:rPr>
        <w:t xml:space="preserve"> </w:t>
      </w:r>
      <w:r>
        <w:rPr>
          <w:i/>
          <w:position w:val="2"/>
          <w:sz w:val="24"/>
        </w:rPr>
        <w:t>of</w:t>
      </w:r>
      <w:r>
        <w:rPr>
          <w:i/>
          <w:spacing w:val="31"/>
          <w:position w:val="2"/>
          <w:sz w:val="24"/>
        </w:rPr>
        <w:t xml:space="preserve"> </w:t>
      </w:r>
      <w:r>
        <w:rPr>
          <w:i/>
          <w:position w:val="2"/>
          <w:sz w:val="24"/>
        </w:rPr>
        <w:t>the</w:t>
      </w:r>
      <w:r>
        <w:rPr>
          <w:i/>
          <w:spacing w:val="30"/>
          <w:position w:val="2"/>
          <w:sz w:val="24"/>
        </w:rPr>
        <w:t xml:space="preserve"> </w:t>
      </w:r>
      <w:r>
        <w:rPr>
          <w:i/>
          <w:position w:val="2"/>
          <w:sz w:val="24"/>
        </w:rPr>
        <w:t>t</w:t>
      </w:r>
      <w:r>
        <w:rPr>
          <w:i/>
          <w:spacing w:val="30"/>
          <w:position w:val="2"/>
          <w:sz w:val="24"/>
        </w:rPr>
        <w:t xml:space="preserve"> </w:t>
      </w:r>
      <w:r>
        <w:rPr>
          <w:i/>
          <w:position w:val="2"/>
          <w:sz w:val="24"/>
        </w:rPr>
        <w:t>test,</w:t>
      </w:r>
      <w:r>
        <w:rPr>
          <w:i/>
          <w:spacing w:val="33"/>
          <w:position w:val="2"/>
          <w:sz w:val="24"/>
        </w:rPr>
        <w:t xml:space="preserve"> </w:t>
      </w:r>
      <w:r>
        <w:rPr>
          <w:i/>
          <w:position w:val="2"/>
          <w:sz w:val="24"/>
        </w:rPr>
        <w:t>the</w:t>
      </w:r>
      <w:r>
        <w:rPr>
          <w:i/>
          <w:spacing w:val="30"/>
          <w:position w:val="2"/>
          <w:sz w:val="24"/>
        </w:rPr>
        <w:t xml:space="preserve"> </w:t>
      </w:r>
      <w:r>
        <w:rPr>
          <w:i/>
          <w:position w:val="2"/>
          <w:sz w:val="24"/>
        </w:rPr>
        <w:t>value</w:t>
      </w:r>
      <w:r>
        <w:rPr>
          <w:i/>
          <w:spacing w:val="29"/>
          <w:position w:val="2"/>
          <w:sz w:val="24"/>
        </w:rPr>
        <w:t xml:space="preserve"> </w:t>
      </w:r>
      <w:r>
        <w:rPr>
          <w:i/>
          <w:spacing w:val="-3"/>
          <w:position w:val="2"/>
          <w:sz w:val="24"/>
        </w:rPr>
        <w:t>of</w:t>
      </w:r>
      <w:r>
        <w:rPr>
          <w:i/>
          <w:spacing w:val="36"/>
          <w:position w:val="2"/>
          <w:sz w:val="24"/>
        </w:rPr>
        <w:t xml:space="preserve"> </w:t>
      </w:r>
      <w:r>
        <w:rPr>
          <w:i/>
          <w:position w:val="2"/>
          <w:sz w:val="24"/>
        </w:rPr>
        <w:t>t</w:t>
      </w:r>
      <w:r>
        <w:rPr>
          <w:i/>
          <w:sz w:val="16"/>
        </w:rPr>
        <w:t>count</w:t>
      </w:r>
      <w:r>
        <w:rPr>
          <w:i/>
          <w:spacing w:val="10"/>
          <w:sz w:val="16"/>
        </w:rPr>
        <w:t xml:space="preserve"> </w:t>
      </w:r>
      <w:r>
        <w:rPr>
          <w:i/>
          <w:position w:val="2"/>
          <w:sz w:val="24"/>
        </w:rPr>
        <w:t>=</w:t>
      </w:r>
    </w:p>
    <w:p w:rsidR="00473F57" w:rsidRDefault="00473F57" w:rsidP="00A87C8C">
      <w:pPr>
        <w:pStyle w:val="ListParagraph"/>
        <w:numPr>
          <w:ilvl w:val="1"/>
          <w:numId w:val="1"/>
        </w:numPr>
        <w:tabs>
          <w:tab w:val="left" w:pos="1780"/>
        </w:tabs>
        <w:ind w:right="1179" w:firstLine="0"/>
        <w:rPr>
          <w:i/>
          <w:sz w:val="24"/>
        </w:rPr>
      </w:pPr>
      <w:r>
        <w:rPr>
          <w:i/>
          <w:spacing w:val="-4"/>
          <w:position w:val="2"/>
          <w:sz w:val="24"/>
        </w:rPr>
        <w:t xml:space="preserve">was </w:t>
      </w:r>
      <w:r>
        <w:rPr>
          <w:i/>
          <w:position w:val="2"/>
          <w:sz w:val="24"/>
        </w:rPr>
        <w:t xml:space="preserve">obtained, </w:t>
      </w:r>
      <w:r>
        <w:rPr>
          <w:i/>
          <w:spacing w:val="-3"/>
          <w:position w:val="2"/>
          <w:sz w:val="24"/>
        </w:rPr>
        <w:t xml:space="preserve">while </w:t>
      </w:r>
      <w:r>
        <w:rPr>
          <w:i/>
          <w:position w:val="2"/>
          <w:sz w:val="24"/>
        </w:rPr>
        <w:t>the value of t</w:t>
      </w:r>
      <w:r>
        <w:rPr>
          <w:i/>
          <w:sz w:val="16"/>
        </w:rPr>
        <w:t xml:space="preserve">table </w:t>
      </w:r>
      <w:r>
        <w:rPr>
          <w:i/>
          <w:position w:val="2"/>
          <w:sz w:val="24"/>
        </w:rPr>
        <w:t xml:space="preserve">at n-2 (32-2) </w:t>
      </w:r>
      <w:r>
        <w:rPr>
          <w:i/>
          <w:spacing w:val="-4"/>
          <w:position w:val="2"/>
          <w:sz w:val="24"/>
        </w:rPr>
        <w:t xml:space="preserve">was </w:t>
      </w:r>
      <w:r>
        <w:rPr>
          <w:i/>
          <w:position w:val="2"/>
          <w:sz w:val="24"/>
        </w:rPr>
        <w:t xml:space="preserve">30 at a significant level </w:t>
      </w:r>
      <w:r>
        <w:rPr>
          <w:i/>
          <w:spacing w:val="-3"/>
          <w:position w:val="2"/>
          <w:sz w:val="24"/>
        </w:rPr>
        <w:t xml:space="preserve">of </w:t>
      </w:r>
      <w:r>
        <w:rPr>
          <w:i/>
          <w:position w:val="2"/>
          <w:sz w:val="24"/>
        </w:rPr>
        <w:t xml:space="preserve">5% is 2.042 and </w:t>
      </w:r>
      <w:r>
        <w:rPr>
          <w:i/>
          <w:spacing w:val="-3"/>
          <w:position w:val="2"/>
          <w:sz w:val="24"/>
        </w:rPr>
        <w:t xml:space="preserve">if </w:t>
      </w:r>
      <w:r>
        <w:rPr>
          <w:i/>
          <w:position w:val="2"/>
          <w:sz w:val="24"/>
        </w:rPr>
        <w:t>t</w:t>
      </w:r>
      <w:r>
        <w:rPr>
          <w:i/>
          <w:sz w:val="16"/>
        </w:rPr>
        <w:t>count</w:t>
      </w:r>
      <w:r>
        <w:rPr>
          <w:i/>
          <w:position w:val="2"/>
          <w:sz w:val="24"/>
        </w:rPr>
        <w:t>&gt; t</w:t>
      </w:r>
      <w:r>
        <w:rPr>
          <w:i/>
          <w:sz w:val="16"/>
        </w:rPr>
        <w:t xml:space="preserve">table </w:t>
      </w:r>
      <w:r>
        <w:rPr>
          <w:i/>
          <w:position w:val="2"/>
          <w:sz w:val="24"/>
        </w:rPr>
        <w:t xml:space="preserve">then the alternative hypothesis (Ha) </w:t>
      </w:r>
      <w:r>
        <w:rPr>
          <w:i/>
          <w:spacing w:val="-3"/>
          <w:position w:val="2"/>
          <w:sz w:val="24"/>
        </w:rPr>
        <w:t>was</w:t>
      </w:r>
      <w:r>
        <w:rPr>
          <w:i/>
          <w:spacing w:val="-3"/>
          <w:sz w:val="24"/>
        </w:rPr>
        <w:t xml:space="preserve"> </w:t>
      </w:r>
      <w:r>
        <w:rPr>
          <w:i/>
          <w:sz w:val="24"/>
        </w:rPr>
        <w:t xml:space="preserve">accepted, then from the above calculation it can be seen that tcount&gt; ttable </w:t>
      </w:r>
      <w:r>
        <w:rPr>
          <w:i/>
          <w:spacing w:val="-3"/>
          <w:sz w:val="24"/>
        </w:rPr>
        <w:t xml:space="preserve">was </w:t>
      </w:r>
      <w:r>
        <w:rPr>
          <w:i/>
          <w:sz w:val="24"/>
        </w:rPr>
        <w:t xml:space="preserve">12.2&gt; 2,042.So it can be stated that there </w:t>
      </w:r>
      <w:r>
        <w:rPr>
          <w:i/>
          <w:spacing w:val="-3"/>
          <w:sz w:val="24"/>
        </w:rPr>
        <w:t xml:space="preserve">was </w:t>
      </w:r>
      <w:r>
        <w:rPr>
          <w:i/>
          <w:sz w:val="24"/>
        </w:rPr>
        <w:t xml:space="preserve">a real effect between </w:t>
      </w:r>
      <w:r>
        <w:rPr>
          <w:i/>
          <w:spacing w:val="-3"/>
          <w:sz w:val="24"/>
        </w:rPr>
        <w:t xml:space="preserve">work </w:t>
      </w:r>
      <w:r>
        <w:rPr>
          <w:i/>
          <w:sz w:val="24"/>
        </w:rPr>
        <w:t xml:space="preserve">discipline and </w:t>
      </w:r>
      <w:r>
        <w:rPr>
          <w:i/>
          <w:spacing w:val="-3"/>
          <w:sz w:val="24"/>
        </w:rPr>
        <w:t xml:space="preserve">work </w:t>
      </w:r>
      <w:r>
        <w:rPr>
          <w:i/>
          <w:sz w:val="24"/>
        </w:rPr>
        <w:t xml:space="preserve">ability on employees’ the performance of social servicein the Serdang Bedagai district, so that the relationship </w:t>
      </w:r>
      <w:r>
        <w:rPr>
          <w:i/>
          <w:spacing w:val="-4"/>
          <w:sz w:val="24"/>
        </w:rPr>
        <w:t xml:space="preserve">was </w:t>
      </w:r>
      <w:r>
        <w:rPr>
          <w:i/>
          <w:sz w:val="24"/>
        </w:rPr>
        <w:t xml:space="preserve">proven to be significant. Calculation </w:t>
      </w:r>
      <w:r>
        <w:rPr>
          <w:i/>
          <w:spacing w:val="-3"/>
          <w:sz w:val="24"/>
        </w:rPr>
        <w:t xml:space="preserve">of </w:t>
      </w:r>
      <w:r>
        <w:rPr>
          <w:i/>
          <w:sz w:val="24"/>
        </w:rPr>
        <w:t xml:space="preserve">determination obtained the value </w:t>
      </w:r>
      <w:r>
        <w:rPr>
          <w:i/>
          <w:spacing w:val="-3"/>
          <w:sz w:val="24"/>
        </w:rPr>
        <w:t xml:space="preserve">of </w:t>
      </w:r>
      <w:r>
        <w:rPr>
          <w:i/>
          <w:sz w:val="24"/>
        </w:rPr>
        <w:t xml:space="preserve">r2 = 64.3%. and the  remaining 35.7% </w:t>
      </w:r>
      <w:r>
        <w:rPr>
          <w:i/>
          <w:spacing w:val="-4"/>
          <w:sz w:val="24"/>
        </w:rPr>
        <w:t xml:space="preserve">was </w:t>
      </w:r>
      <w:r>
        <w:rPr>
          <w:i/>
          <w:sz w:val="24"/>
        </w:rPr>
        <w:t xml:space="preserve">influenced by other variables outside the contribution of this research.Based on the research result, it can be concluded that the morale </w:t>
      </w:r>
      <w:r>
        <w:rPr>
          <w:i/>
          <w:spacing w:val="-3"/>
          <w:sz w:val="24"/>
        </w:rPr>
        <w:t xml:space="preserve">of </w:t>
      </w:r>
      <w:r>
        <w:rPr>
          <w:i/>
          <w:sz w:val="24"/>
        </w:rPr>
        <w:t xml:space="preserve">work at the Social Services Officer in Serdang Bedagai Regency </w:t>
      </w:r>
      <w:r>
        <w:rPr>
          <w:i/>
          <w:spacing w:val="-4"/>
          <w:sz w:val="24"/>
        </w:rPr>
        <w:t xml:space="preserve">was </w:t>
      </w:r>
      <w:r>
        <w:rPr>
          <w:i/>
          <w:sz w:val="24"/>
        </w:rPr>
        <w:t>a very important factor for increasing employees’ performance</w:t>
      </w:r>
      <w:r>
        <w:rPr>
          <w:i/>
          <w:spacing w:val="-1"/>
          <w:sz w:val="24"/>
        </w:rPr>
        <w:t xml:space="preserve"> </w:t>
      </w:r>
      <w:r>
        <w:rPr>
          <w:i/>
          <w:sz w:val="24"/>
        </w:rPr>
        <w:t>maximally.</w:t>
      </w:r>
    </w:p>
    <w:p w:rsidR="00473F57" w:rsidRDefault="00473F57" w:rsidP="00473F57">
      <w:pPr>
        <w:pStyle w:val="BodyText"/>
        <w:rPr>
          <w:i/>
          <w:sz w:val="26"/>
        </w:rPr>
      </w:pPr>
    </w:p>
    <w:p w:rsidR="00473F57" w:rsidRDefault="00473F57" w:rsidP="00473F57">
      <w:pPr>
        <w:pStyle w:val="BodyText"/>
        <w:spacing w:before="8"/>
        <w:rPr>
          <w:i/>
          <w:sz w:val="20"/>
        </w:rPr>
      </w:pPr>
    </w:p>
    <w:p w:rsidR="00473F57" w:rsidRDefault="00473F57" w:rsidP="00473F57">
      <w:pPr>
        <w:ind w:left="1265"/>
        <w:rPr>
          <w:i/>
          <w:sz w:val="24"/>
        </w:rPr>
      </w:pPr>
      <w:r>
        <w:rPr>
          <w:i/>
          <w:sz w:val="24"/>
        </w:rPr>
        <w:t>Keywords: work discipline, work ability, employees’ performance</w:t>
      </w:r>
    </w:p>
    <w:p w:rsidR="00A87C8C" w:rsidRPr="00473F57" w:rsidRDefault="00A87C8C" w:rsidP="00473F57">
      <w:bookmarkStart w:id="1" w:name="_GoBack"/>
      <w:bookmarkEnd w:id="1"/>
    </w:p>
    <w:sectPr w:rsidR="00A87C8C" w:rsidRPr="00473F57" w:rsidSect="002C1C34">
      <w:headerReference w:type="default" r:id="rId9"/>
      <w:footerReference w:type="default" r:id="rId10"/>
      <w:pgSz w:w="11910" w:h="16840"/>
      <w:pgMar w:top="360" w:right="5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8C" w:rsidRDefault="00A87C8C">
      <w:r>
        <w:separator/>
      </w:r>
    </w:p>
  </w:endnote>
  <w:endnote w:type="continuationSeparator" w:id="0">
    <w:p w:rsidR="00A87C8C" w:rsidRDefault="00A8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57" w:rsidRDefault="00473F57">
    <w:pPr>
      <w:pStyle w:val="BodyText"/>
      <w:spacing w:line="14" w:lineRule="auto"/>
      <w:rPr>
        <w:sz w:val="20"/>
      </w:rPr>
    </w:pPr>
    <w:r>
      <w:rPr>
        <w:noProof/>
        <w:lang w:val="en-US"/>
      </w:rPr>
      <mc:AlternateContent>
        <mc:Choice Requires="wps">
          <w:drawing>
            <wp:anchor distT="0" distB="0" distL="114300" distR="114300" simplePos="0" relativeHeight="477754368" behindDoc="1" locked="0" layoutInCell="1" allowOverlap="1" wp14:anchorId="593ABB30" wp14:editId="3D2BF6FB">
              <wp:simplePos x="0" y="0"/>
              <wp:positionH relativeFrom="page">
                <wp:posOffset>3895090</wp:posOffset>
              </wp:positionH>
              <wp:positionV relativeFrom="page">
                <wp:posOffset>9916160</wp:posOffset>
              </wp:positionV>
              <wp:extent cx="177165" cy="165735"/>
              <wp:effectExtent l="0" t="635"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F57" w:rsidRDefault="00473F57">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6.7pt;margin-top:780.8pt;width:13.95pt;height:13.05pt;z-index:-25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SqwIAAKo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" filled="f" stroked="f">
              <v:textbox inset="0,0,0,0">
                <w:txbxContent>
                  <w:p w:rsidR="00473F57" w:rsidRDefault="00473F57">
                    <w:pPr>
                      <w:spacing w:line="245" w:lineRule="exact"/>
                      <w:ind w:left="60"/>
                      <w:rPr>
                        <w:rFonts w:ascii="Carlito"/>
                      </w:rPr>
                    </w:pPr>
                    <w:r>
                      <w:fldChar w:fldCharType="begin"/>
                    </w:r>
                    <w:r>
                      <w:rPr>
                        <w:rFonts w:ascii="Carlito"/>
                      </w:rPr>
                      <w:instrText xml:space="preserve"> PAGE  \* roman </w:instrText>
                    </w:r>
                    <w:r>
                      <w:fldChar w:fldCharType="separate"/>
                    </w:r>
                    <w:r>
                      <w:rPr>
                        <w:rFonts w:ascii="Carlito"/>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64" w:rsidRDefault="002C1C34">
    <w:pPr>
      <w:pStyle w:val="BodyText"/>
      <w:spacing w:line="14" w:lineRule="auto"/>
      <w:rPr>
        <w:sz w:val="20"/>
      </w:rPr>
    </w:pPr>
    <w:r>
      <w:rPr>
        <w:noProof/>
        <w:lang w:val="en-US"/>
      </w:rPr>
      <mc:AlternateContent>
        <mc:Choice Requires="wps">
          <w:drawing>
            <wp:anchor distT="0" distB="0" distL="114300" distR="114300" simplePos="0" relativeHeight="477752320" behindDoc="1" locked="0" layoutInCell="1" allowOverlap="1" wp14:anchorId="45AAB39C" wp14:editId="40B94243">
              <wp:simplePos x="0" y="0"/>
              <wp:positionH relativeFrom="page">
                <wp:posOffset>3818890</wp:posOffset>
              </wp:positionH>
              <wp:positionV relativeFrom="page">
                <wp:posOffset>9928225</wp:posOffset>
              </wp:positionV>
              <wp:extent cx="287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64" w:rsidRDefault="00A87C8C">
                          <w:pPr>
                            <w:spacing w:line="245" w:lineRule="exact"/>
                            <w:ind w:left="60"/>
                            <w:rPr>
                              <w:rFonts w:ascii="Carlito"/>
                            </w:rPr>
                          </w:pPr>
                          <w:r>
                            <w:fldChar w:fldCharType="begin"/>
                          </w:r>
                          <w:r>
                            <w:rPr>
                              <w:rFonts w:ascii="Carlito"/>
                            </w:rPr>
                            <w:instrText xml:space="preserve"> PAGE </w:instrText>
                          </w:r>
                          <w:r>
                            <w:fldChar w:fldCharType="separate"/>
                          </w:r>
                          <w:r w:rsidR="00473F57">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7pt;margin-top:781.75pt;width:22.6pt;height:13.05pt;z-index:-255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Hh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0G08AI4KeDIn88W1z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" filled="f" stroked="f">
              <v:textbox inset="0,0,0,0">
                <w:txbxContent>
                  <w:p w:rsidR="003C3864" w:rsidRDefault="00A87C8C">
                    <w:pPr>
                      <w:spacing w:line="245" w:lineRule="exact"/>
                      <w:ind w:left="60"/>
                      <w:rPr>
                        <w:rFonts w:ascii="Carlito"/>
                      </w:rPr>
                    </w:pPr>
                    <w:r>
                      <w:fldChar w:fldCharType="begin"/>
                    </w:r>
                    <w:r>
                      <w:rPr>
                        <w:rFonts w:ascii="Carlito"/>
                      </w:rPr>
                      <w:instrText xml:space="preserve"> PAGE </w:instrText>
                    </w:r>
                    <w:r>
                      <w:fldChar w:fldCharType="separate"/>
                    </w:r>
                    <w:r w:rsidR="00473F57">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8C" w:rsidRDefault="00A87C8C">
      <w:r>
        <w:separator/>
      </w:r>
    </w:p>
  </w:footnote>
  <w:footnote w:type="continuationSeparator" w:id="0">
    <w:p w:rsidR="00A87C8C" w:rsidRDefault="00A8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64" w:rsidRDefault="003C386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32C1"/>
    <w:multiLevelType w:val="multilevel"/>
    <w:tmpl w:val="A49A19C6"/>
    <w:lvl w:ilvl="0">
      <w:start w:val="12"/>
      <w:numFmt w:val="decimal"/>
      <w:lvlText w:val="%1"/>
      <w:lvlJc w:val="left"/>
      <w:pPr>
        <w:ind w:left="1265" w:hanging="514"/>
        <w:jc w:val="left"/>
      </w:pPr>
      <w:rPr>
        <w:rFonts w:hint="default"/>
        <w:lang w:val="id" w:eastAsia="en-US" w:bidi="ar-SA"/>
      </w:rPr>
    </w:lvl>
    <w:lvl w:ilvl="1">
      <w:start w:val="2"/>
      <w:numFmt w:val="decimal"/>
      <w:lvlText w:val="%1.%2"/>
      <w:lvlJc w:val="left"/>
      <w:pPr>
        <w:ind w:left="1265" w:hanging="514"/>
        <w:jc w:val="left"/>
      </w:pPr>
      <w:rPr>
        <w:rFonts w:ascii="Times New Roman" w:eastAsia="Times New Roman" w:hAnsi="Times New Roman" w:cs="Times New Roman" w:hint="default"/>
        <w:i/>
        <w:spacing w:val="-30"/>
        <w:w w:val="99"/>
        <w:position w:val="2"/>
        <w:sz w:val="24"/>
        <w:szCs w:val="24"/>
        <w:lang w:val="id" w:eastAsia="en-US" w:bidi="ar-SA"/>
      </w:rPr>
    </w:lvl>
    <w:lvl w:ilvl="2">
      <w:start w:val="1"/>
      <w:numFmt w:val="decimal"/>
      <w:lvlText w:val="%3."/>
      <w:lvlJc w:val="left"/>
      <w:pPr>
        <w:ind w:left="2063" w:hanging="361"/>
        <w:jc w:val="right"/>
      </w:pPr>
      <w:rPr>
        <w:rFonts w:ascii="Times New Roman" w:eastAsia="Times New Roman" w:hAnsi="Times New Roman" w:cs="Times New Roman" w:hint="default"/>
        <w:spacing w:val="-30"/>
        <w:w w:val="99"/>
        <w:sz w:val="24"/>
        <w:szCs w:val="24"/>
        <w:lang w:val="id" w:eastAsia="en-US" w:bidi="ar-SA"/>
      </w:rPr>
    </w:lvl>
    <w:lvl w:ilvl="3">
      <w:start w:val="1"/>
      <w:numFmt w:val="decimal"/>
      <w:lvlText w:val="%3.%4."/>
      <w:lvlJc w:val="left"/>
      <w:pPr>
        <w:ind w:left="2331" w:hanging="452"/>
        <w:jc w:val="left"/>
      </w:pPr>
      <w:rPr>
        <w:rFonts w:ascii="Times New Roman" w:eastAsia="Times New Roman" w:hAnsi="Times New Roman" w:cs="Times New Roman" w:hint="default"/>
        <w:w w:val="100"/>
        <w:sz w:val="24"/>
        <w:szCs w:val="24"/>
        <w:lang w:val="id" w:eastAsia="en-US" w:bidi="ar-SA"/>
      </w:rPr>
    </w:lvl>
    <w:lvl w:ilvl="4">
      <w:numFmt w:val="bullet"/>
      <w:lvlText w:val="•"/>
      <w:lvlJc w:val="left"/>
      <w:pPr>
        <w:ind w:left="4347" w:hanging="452"/>
      </w:pPr>
      <w:rPr>
        <w:rFonts w:hint="default"/>
        <w:lang w:val="id" w:eastAsia="en-US" w:bidi="ar-SA"/>
      </w:rPr>
    </w:lvl>
    <w:lvl w:ilvl="5">
      <w:numFmt w:val="bullet"/>
      <w:lvlText w:val="•"/>
      <w:lvlJc w:val="left"/>
      <w:pPr>
        <w:ind w:left="5350" w:hanging="452"/>
      </w:pPr>
      <w:rPr>
        <w:rFonts w:hint="default"/>
        <w:lang w:val="id" w:eastAsia="en-US" w:bidi="ar-SA"/>
      </w:rPr>
    </w:lvl>
    <w:lvl w:ilvl="6">
      <w:numFmt w:val="bullet"/>
      <w:lvlText w:val="•"/>
      <w:lvlJc w:val="left"/>
      <w:pPr>
        <w:ind w:left="6354" w:hanging="452"/>
      </w:pPr>
      <w:rPr>
        <w:rFonts w:hint="default"/>
        <w:lang w:val="id" w:eastAsia="en-US" w:bidi="ar-SA"/>
      </w:rPr>
    </w:lvl>
    <w:lvl w:ilvl="7">
      <w:numFmt w:val="bullet"/>
      <w:lvlText w:val="•"/>
      <w:lvlJc w:val="left"/>
      <w:pPr>
        <w:ind w:left="7358" w:hanging="452"/>
      </w:pPr>
      <w:rPr>
        <w:rFonts w:hint="default"/>
        <w:lang w:val="id" w:eastAsia="en-US" w:bidi="ar-SA"/>
      </w:rPr>
    </w:lvl>
    <w:lvl w:ilvl="8">
      <w:numFmt w:val="bullet"/>
      <w:lvlText w:val="•"/>
      <w:lvlJc w:val="left"/>
      <w:pPr>
        <w:ind w:left="8361" w:hanging="452"/>
      </w:pPr>
      <w:rPr>
        <w:rFonts w:hint="default"/>
        <w:lang w:val="id"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64"/>
    <w:rsid w:val="002C1C34"/>
    <w:rsid w:val="003634C9"/>
    <w:rsid w:val="003C3864"/>
    <w:rsid w:val="00473F57"/>
    <w:rsid w:val="004B560D"/>
    <w:rsid w:val="00A87C8C"/>
    <w:rsid w:val="00ED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1620" w:right="1698"/>
      <w:jc w:val="center"/>
      <w:outlineLvl w:val="0"/>
    </w:pPr>
    <w:rPr>
      <w:b/>
      <w:bCs/>
      <w:sz w:val="28"/>
      <w:szCs w:val="28"/>
    </w:rPr>
  </w:style>
  <w:style w:type="paragraph" w:styleId="Heading2">
    <w:name w:val="heading 2"/>
    <w:basedOn w:val="Normal"/>
    <w:uiPriority w:val="1"/>
    <w:qFormat/>
    <w:pPr>
      <w:ind w:left="23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8"/>
      <w:ind w:left="1251"/>
    </w:pPr>
    <w:rPr>
      <w:b/>
      <w:bCs/>
      <w:sz w:val="24"/>
      <w:szCs w:val="24"/>
    </w:rPr>
  </w:style>
  <w:style w:type="paragraph" w:styleId="TOC2">
    <w:name w:val="toc 2"/>
    <w:basedOn w:val="Normal"/>
    <w:uiPriority w:val="1"/>
    <w:qFormat/>
    <w:pPr>
      <w:spacing w:before="276"/>
      <w:ind w:left="2331" w:hanging="452"/>
    </w:pPr>
    <w:rPr>
      <w:sz w:val="24"/>
      <w:szCs w:val="24"/>
    </w:rPr>
  </w:style>
  <w:style w:type="paragraph" w:styleId="TOC3">
    <w:name w:val="toc 3"/>
    <w:basedOn w:val="Normal"/>
    <w:uiPriority w:val="1"/>
    <w:qFormat/>
    <w:pPr>
      <w:spacing w:before="276"/>
      <w:ind w:left="2331" w:hanging="365"/>
    </w:pPr>
    <w:rPr>
      <w:sz w:val="24"/>
      <w:szCs w:val="24"/>
    </w:rPr>
  </w:style>
  <w:style w:type="paragraph" w:styleId="TOC4">
    <w:name w:val="toc 4"/>
    <w:basedOn w:val="Normal"/>
    <w:uiPriority w:val="1"/>
    <w:qFormat/>
    <w:pPr>
      <w:spacing w:before="271"/>
      <w:ind w:left="2778" w:hanging="496"/>
    </w:pPr>
    <w:rPr>
      <w:sz w:val="24"/>
      <w:szCs w:val="24"/>
    </w:rPr>
  </w:style>
  <w:style w:type="paragraph" w:styleId="TOC5">
    <w:name w:val="toc 5"/>
    <w:basedOn w:val="Normal"/>
    <w:uiPriority w:val="1"/>
    <w:qFormat/>
    <w:pPr>
      <w:spacing w:before="276"/>
      <w:ind w:left="3051" w:hanging="721"/>
    </w:pPr>
    <w:rPr>
      <w:sz w:val="24"/>
      <w:szCs w:val="24"/>
    </w:rPr>
  </w:style>
  <w:style w:type="paragraph" w:styleId="TOC6">
    <w:name w:val="toc 6"/>
    <w:basedOn w:val="Normal"/>
    <w:uiPriority w:val="1"/>
    <w:qFormat/>
    <w:pPr>
      <w:spacing w:before="276"/>
      <w:ind w:left="3498" w:hanging="721"/>
    </w:pPr>
    <w:rPr>
      <w:sz w:val="24"/>
      <w:szCs w:val="24"/>
    </w:rPr>
  </w:style>
  <w:style w:type="paragraph" w:styleId="TOC7">
    <w:name w:val="toc 7"/>
    <w:basedOn w:val="Normal"/>
    <w:uiPriority w:val="1"/>
    <w:qFormat/>
    <w:pPr>
      <w:spacing w:before="276"/>
      <w:ind w:left="3498" w:hanging="721"/>
    </w:pPr>
    <w:rPr>
      <w:b/>
      <w:bCs/>
      <w:i/>
    </w:rPr>
  </w:style>
  <w:style w:type="paragraph" w:styleId="TOC8">
    <w:name w:val="toc 8"/>
    <w:basedOn w:val="Normal"/>
    <w:uiPriority w:val="1"/>
    <w:qFormat/>
    <w:pPr>
      <w:spacing w:before="276"/>
      <w:ind w:left="3657" w:hanging="808"/>
    </w:pPr>
    <w:rPr>
      <w:sz w:val="24"/>
      <w:szCs w:val="24"/>
    </w:rPr>
  </w:style>
  <w:style w:type="paragraph" w:styleId="TOC9">
    <w:name w:val="toc 9"/>
    <w:basedOn w:val="Normal"/>
    <w:uiPriority w:val="1"/>
    <w:qFormat/>
    <w:pPr>
      <w:spacing w:before="276"/>
      <w:ind w:left="3863" w:hanging="8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7" w:hanging="4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C34"/>
    <w:rPr>
      <w:rFonts w:ascii="Tahoma" w:hAnsi="Tahoma" w:cs="Tahoma"/>
      <w:sz w:val="16"/>
      <w:szCs w:val="16"/>
    </w:rPr>
  </w:style>
  <w:style w:type="character" w:customStyle="1" w:styleId="BalloonTextChar">
    <w:name w:val="Balloon Text Char"/>
    <w:basedOn w:val="DefaultParagraphFont"/>
    <w:link w:val="BalloonText"/>
    <w:uiPriority w:val="99"/>
    <w:semiHidden/>
    <w:rsid w:val="002C1C34"/>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7"/>
      <w:ind w:left="1620" w:right="1698"/>
      <w:jc w:val="center"/>
      <w:outlineLvl w:val="0"/>
    </w:pPr>
    <w:rPr>
      <w:b/>
      <w:bCs/>
      <w:sz w:val="28"/>
      <w:szCs w:val="28"/>
    </w:rPr>
  </w:style>
  <w:style w:type="paragraph" w:styleId="Heading2">
    <w:name w:val="heading 2"/>
    <w:basedOn w:val="Normal"/>
    <w:uiPriority w:val="1"/>
    <w:qFormat/>
    <w:pPr>
      <w:ind w:left="23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8"/>
      <w:ind w:left="1251"/>
    </w:pPr>
    <w:rPr>
      <w:b/>
      <w:bCs/>
      <w:sz w:val="24"/>
      <w:szCs w:val="24"/>
    </w:rPr>
  </w:style>
  <w:style w:type="paragraph" w:styleId="TOC2">
    <w:name w:val="toc 2"/>
    <w:basedOn w:val="Normal"/>
    <w:uiPriority w:val="1"/>
    <w:qFormat/>
    <w:pPr>
      <w:spacing w:before="276"/>
      <w:ind w:left="2331" w:hanging="452"/>
    </w:pPr>
    <w:rPr>
      <w:sz w:val="24"/>
      <w:szCs w:val="24"/>
    </w:rPr>
  </w:style>
  <w:style w:type="paragraph" w:styleId="TOC3">
    <w:name w:val="toc 3"/>
    <w:basedOn w:val="Normal"/>
    <w:uiPriority w:val="1"/>
    <w:qFormat/>
    <w:pPr>
      <w:spacing w:before="276"/>
      <w:ind w:left="2331" w:hanging="365"/>
    </w:pPr>
    <w:rPr>
      <w:sz w:val="24"/>
      <w:szCs w:val="24"/>
    </w:rPr>
  </w:style>
  <w:style w:type="paragraph" w:styleId="TOC4">
    <w:name w:val="toc 4"/>
    <w:basedOn w:val="Normal"/>
    <w:uiPriority w:val="1"/>
    <w:qFormat/>
    <w:pPr>
      <w:spacing w:before="271"/>
      <w:ind w:left="2778" w:hanging="496"/>
    </w:pPr>
    <w:rPr>
      <w:sz w:val="24"/>
      <w:szCs w:val="24"/>
    </w:rPr>
  </w:style>
  <w:style w:type="paragraph" w:styleId="TOC5">
    <w:name w:val="toc 5"/>
    <w:basedOn w:val="Normal"/>
    <w:uiPriority w:val="1"/>
    <w:qFormat/>
    <w:pPr>
      <w:spacing w:before="276"/>
      <w:ind w:left="3051" w:hanging="721"/>
    </w:pPr>
    <w:rPr>
      <w:sz w:val="24"/>
      <w:szCs w:val="24"/>
    </w:rPr>
  </w:style>
  <w:style w:type="paragraph" w:styleId="TOC6">
    <w:name w:val="toc 6"/>
    <w:basedOn w:val="Normal"/>
    <w:uiPriority w:val="1"/>
    <w:qFormat/>
    <w:pPr>
      <w:spacing w:before="276"/>
      <w:ind w:left="3498" w:hanging="721"/>
    </w:pPr>
    <w:rPr>
      <w:sz w:val="24"/>
      <w:szCs w:val="24"/>
    </w:rPr>
  </w:style>
  <w:style w:type="paragraph" w:styleId="TOC7">
    <w:name w:val="toc 7"/>
    <w:basedOn w:val="Normal"/>
    <w:uiPriority w:val="1"/>
    <w:qFormat/>
    <w:pPr>
      <w:spacing w:before="276"/>
      <w:ind w:left="3498" w:hanging="721"/>
    </w:pPr>
    <w:rPr>
      <w:b/>
      <w:bCs/>
      <w:i/>
    </w:rPr>
  </w:style>
  <w:style w:type="paragraph" w:styleId="TOC8">
    <w:name w:val="toc 8"/>
    <w:basedOn w:val="Normal"/>
    <w:uiPriority w:val="1"/>
    <w:qFormat/>
    <w:pPr>
      <w:spacing w:before="276"/>
      <w:ind w:left="3657" w:hanging="808"/>
    </w:pPr>
    <w:rPr>
      <w:sz w:val="24"/>
      <w:szCs w:val="24"/>
    </w:rPr>
  </w:style>
  <w:style w:type="paragraph" w:styleId="TOC9">
    <w:name w:val="toc 9"/>
    <w:basedOn w:val="Normal"/>
    <w:uiPriority w:val="1"/>
    <w:qFormat/>
    <w:pPr>
      <w:spacing w:before="276"/>
      <w:ind w:left="3863" w:hanging="8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7" w:hanging="4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C34"/>
    <w:rPr>
      <w:rFonts w:ascii="Tahoma" w:hAnsi="Tahoma" w:cs="Tahoma"/>
      <w:sz w:val="16"/>
      <w:szCs w:val="16"/>
    </w:rPr>
  </w:style>
  <w:style w:type="character" w:customStyle="1" w:styleId="BalloonTextChar">
    <w:name w:val="Balloon Text Char"/>
    <w:basedOn w:val="DefaultParagraphFont"/>
    <w:link w:val="BalloonText"/>
    <w:uiPriority w:val="99"/>
    <w:semiHidden/>
    <w:rsid w:val="002C1C34"/>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OP</cp:lastModifiedBy>
  <cp:revision>4</cp:revision>
  <dcterms:created xsi:type="dcterms:W3CDTF">2021-09-06T06:00:00Z</dcterms:created>
  <dcterms:modified xsi:type="dcterms:W3CDTF">2021-09-06T06:01:00Z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2021-09-04T00:00:00Z</vt:filetime>
  </property>
  <property fmtid="{D5CDD505-2E9C-101B-9397-08002B2CF9AE}" pid="3" name="Creator">
    <vt:lpwstr>Microsoft® Word 2016</vt:lpwstr>
  </property>
  <property fmtid="{D5CDD505-2E9C-101B-9397-08002B2CF9AE}" pid="4" name="LastSaved">
    <vt:filetime>2021-09-06T00:00:00Z</vt:filetime>
  </property>
</Properties>
</file>