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83" w:rsidRPr="0038497F" w:rsidRDefault="001A4D83" w:rsidP="001A4D83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9460073"/>
      <w:r w:rsidRPr="0038497F"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:rsidR="001A4D83" w:rsidRDefault="001A4D83" w:rsidP="001A4D83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2426E">
        <w:rPr>
          <w:rFonts w:asciiTheme="majorBidi" w:hAnsiTheme="majorBidi" w:cstheme="majorBidi"/>
          <w:b/>
          <w:spacing w:val="20"/>
          <w:sz w:val="24"/>
          <w:szCs w:val="24"/>
          <w:lang w:val="en-US"/>
        </w:rPr>
        <w:t xml:space="preserve">SYSTEMATIC LITERATURE </w:t>
      </w:r>
      <w:proofErr w:type="gramStart"/>
      <w:r w:rsidRPr="00A2426E">
        <w:rPr>
          <w:rFonts w:asciiTheme="majorBidi" w:hAnsiTheme="majorBidi" w:cstheme="majorBidi"/>
          <w:b/>
          <w:spacing w:val="20"/>
          <w:sz w:val="24"/>
          <w:szCs w:val="24"/>
          <w:lang w:val="en-US"/>
        </w:rPr>
        <w:t>REVIEW :</w:t>
      </w:r>
      <w:proofErr w:type="gramEnd"/>
      <w:r w:rsidRPr="00A2426E">
        <w:rPr>
          <w:rFonts w:asciiTheme="majorBidi" w:hAnsiTheme="majorBidi" w:cstheme="majorBidi"/>
          <w:b/>
          <w:spacing w:val="20"/>
          <w:sz w:val="24"/>
          <w:szCs w:val="24"/>
          <w:lang w:val="en-US"/>
        </w:rPr>
        <w:t xml:space="preserve"> </w:t>
      </w:r>
      <w:r w:rsidRPr="00A2426E">
        <w:rPr>
          <w:rFonts w:asciiTheme="majorBidi" w:hAnsiTheme="majorBidi" w:cstheme="majorBidi"/>
          <w:b/>
          <w:spacing w:val="20"/>
          <w:sz w:val="24"/>
          <w:szCs w:val="24"/>
        </w:rPr>
        <w:t xml:space="preserve"> PENGARUH</w:t>
      </w:r>
      <w:r w:rsidRPr="00A2426E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1A4D83" w:rsidRPr="00A2426E" w:rsidRDefault="001A4D83" w:rsidP="001A4D83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2426E">
        <w:rPr>
          <w:rFonts w:asciiTheme="majorBidi" w:hAnsiTheme="majorBidi" w:cstheme="majorBidi"/>
          <w:b/>
          <w:spacing w:val="20"/>
          <w:sz w:val="24"/>
          <w:szCs w:val="24"/>
        </w:rPr>
        <w:t>MODEL PEMBELAJARAN INKUIRI TERHADAP</w:t>
      </w:r>
      <w:r w:rsidRPr="00A2426E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1A4D83" w:rsidRPr="00A2426E" w:rsidRDefault="001A4D83" w:rsidP="001A4D83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2426E">
        <w:rPr>
          <w:rFonts w:asciiTheme="majorBidi" w:hAnsiTheme="majorBidi" w:cstheme="majorBidi"/>
          <w:b/>
          <w:spacing w:val="-10"/>
          <w:sz w:val="24"/>
          <w:szCs w:val="24"/>
        </w:rPr>
        <w:t>STANDART PROSES BELAJAR DAN KEMAMPUAN</w:t>
      </w:r>
      <w:r w:rsidRPr="00A2426E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1A4D83" w:rsidRPr="00A2426E" w:rsidRDefault="001A4D83" w:rsidP="001A4D8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426E">
        <w:rPr>
          <w:rFonts w:asciiTheme="majorBidi" w:hAnsiTheme="majorBidi" w:cstheme="majorBidi"/>
          <w:b/>
          <w:sz w:val="24"/>
          <w:szCs w:val="24"/>
        </w:rPr>
        <w:t>BERFIKIR</w:t>
      </w:r>
      <w:r w:rsidRPr="00A2426E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A2426E">
        <w:rPr>
          <w:rFonts w:asciiTheme="majorBidi" w:hAnsiTheme="majorBidi" w:cstheme="majorBidi"/>
          <w:b/>
          <w:sz w:val="24"/>
          <w:szCs w:val="24"/>
        </w:rPr>
        <w:t>MATEMATIS SISWA SMP</w:t>
      </w:r>
      <w:r w:rsidRPr="00A2426E">
        <w:rPr>
          <w:rFonts w:ascii="Times New Roman" w:hAnsi="Times New Roman" w:cs="Times New Roman"/>
          <w:b/>
          <w:spacing w:val="-10"/>
          <w:lang w:val="en-US"/>
        </w:rPr>
        <w:t xml:space="preserve"> </w:t>
      </w:r>
    </w:p>
    <w:p w:rsidR="001A4D83" w:rsidRDefault="001A4D83" w:rsidP="001A4D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TRISA NOVA NADIA</w:t>
      </w:r>
    </w:p>
    <w:p w:rsidR="001A4D83" w:rsidRPr="00BE7A6F" w:rsidRDefault="001A4D83" w:rsidP="001A4D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menganalisis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standart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erfikir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matematis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SMP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model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Inkuiri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jenis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Studi</w:t>
      </w:r>
      <w:proofErr w:type="spellEnd"/>
      <w:r w:rsidRPr="00BE7A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literature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pendekatan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kualitatif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berupa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artikel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standart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pemecahan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matematis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berfikir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matematis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berfikir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kritis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berfikir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kreatif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model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Inkuiri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Teknik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pengumpulan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yang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Studi</w:t>
      </w:r>
      <w:proofErr w:type="spellEnd"/>
      <w:r w:rsidRPr="00BE7A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literature.</w:t>
      </w:r>
      <w:proofErr w:type="gramEnd"/>
      <w:r w:rsidRPr="00BE7A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Tujuan penelitian ini adalah (1) Untuk mendeskripsikan pengaruh model pembelajaran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Inkuiri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terhadap standar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proses belajar  dan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berfikir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0D8B">
        <w:rPr>
          <w:rFonts w:ascii="Times New Roman" w:hAnsi="Times New Roman" w:cs="Times New Roman"/>
          <w:spacing w:val="-6"/>
          <w:sz w:val="24"/>
          <w:szCs w:val="24"/>
        </w:rPr>
        <w:t>(2)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Untuk menganalisis pengaruh model pembelajaran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Inkuiri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terhadap standar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proses belajar  dan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berfikir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(3) Untuk mengetahui perbedaan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persamaan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model pembelajaran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Inkuiri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terhadap standar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proses belajar  dan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berfikir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 (1)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model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Inkuiri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standart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berfikir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matematis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SMP, (2) Model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Inkuiri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salah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fa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tor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solusi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standart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berfikir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matematis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BE7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SMP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1A4D83" w:rsidRDefault="001A4D83" w:rsidP="001A4D8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D83" w:rsidRPr="00BE7A6F" w:rsidRDefault="001A4D83" w:rsidP="001A4D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kunci : Model Pembelajaran Inkuiri, Standart Proses Belajar, Kemampuan Berfikir Matematis</w:t>
      </w:r>
    </w:p>
    <w:p w:rsidR="001A4D83" w:rsidRDefault="001A4D83" w:rsidP="001A4D83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D83" w:rsidRDefault="001A4D83" w:rsidP="001A4D83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D83" w:rsidRDefault="001A4D83" w:rsidP="001A4D83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D83" w:rsidRDefault="001A4D83" w:rsidP="001A4D83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>
        <w:rPr>
          <w:noProof/>
          <w:lang w:eastAsia="id-ID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-464820</wp:posOffset>
            </wp:positionV>
            <wp:extent cx="6156960" cy="8886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6361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88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bookmarkEnd w:id="0"/>
    <w:p w:rsidR="009E550E" w:rsidRDefault="009E550E" w:rsidP="001A4D83"/>
    <w:sectPr w:rsidR="009E550E" w:rsidSect="001A4D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8F" w:rsidRDefault="00722F8F" w:rsidP="001A4D83">
      <w:pPr>
        <w:spacing w:after="0" w:line="240" w:lineRule="auto"/>
      </w:pPr>
      <w:r>
        <w:separator/>
      </w:r>
    </w:p>
  </w:endnote>
  <w:endnote w:type="continuationSeparator" w:id="0">
    <w:p w:rsidR="00722F8F" w:rsidRDefault="00722F8F" w:rsidP="001A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03325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5082" w:rsidRPr="00EE2DEA" w:rsidRDefault="00722F8F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  <w:p w:rsidR="00155082" w:rsidRPr="00EE2DEA" w:rsidRDefault="00722F8F" w:rsidP="009E5D3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61226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5082" w:rsidRPr="00EE2DEA" w:rsidRDefault="00722F8F">
        <w:pPr>
          <w:pStyle w:val="Footer"/>
          <w:jc w:val="center"/>
          <w:rPr>
            <w:rFonts w:ascii="Times New Roman" w:hAnsi="Times New Roman" w:cs="Times New Roman"/>
          </w:rPr>
        </w:pPr>
        <w:r w:rsidRPr="00EE2DEA">
          <w:rPr>
            <w:rFonts w:ascii="Times New Roman" w:hAnsi="Times New Roman" w:cs="Times New Roman"/>
          </w:rPr>
          <w:fldChar w:fldCharType="begin"/>
        </w:r>
        <w:r w:rsidRPr="00EE2DEA">
          <w:rPr>
            <w:rFonts w:ascii="Times New Roman" w:hAnsi="Times New Roman" w:cs="Times New Roman"/>
          </w:rPr>
          <w:instrText xml:space="preserve"> PAGE   \* MERGEFORMAT </w:instrText>
        </w:r>
        <w:r w:rsidRPr="00EE2DEA">
          <w:rPr>
            <w:rFonts w:ascii="Times New Roman" w:hAnsi="Times New Roman" w:cs="Times New Roman"/>
          </w:rPr>
          <w:fldChar w:fldCharType="separate"/>
        </w:r>
        <w:r w:rsidR="001A4D83">
          <w:rPr>
            <w:rFonts w:ascii="Times New Roman" w:hAnsi="Times New Roman" w:cs="Times New Roman"/>
            <w:noProof/>
          </w:rPr>
          <w:t>i</w:t>
        </w:r>
        <w:r w:rsidRPr="00EE2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55082" w:rsidRPr="00EE2DEA" w:rsidRDefault="00722F8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8F" w:rsidRDefault="00722F8F" w:rsidP="001A4D83">
      <w:pPr>
        <w:spacing w:after="0" w:line="240" w:lineRule="auto"/>
      </w:pPr>
      <w:r>
        <w:separator/>
      </w:r>
    </w:p>
  </w:footnote>
  <w:footnote w:type="continuationSeparator" w:id="0">
    <w:p w:rsidR="00722F8F" w:rsidRDefault="00722F8F" w:rsidP="001A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82" w:rsidRDefault="00722F8F">
    <w:pPr>
      <w:pStyle w:val="Header"/>
      <w:jc w:val="right"/>
    </w:pPr>
  </w:p>
  <w:p w:rsidR="00155082" w:rsidRDefault="00722F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82" w:rsidRDefault="00722F8F">
    <w:pPr>
      <w:pStyle w:val="Header"/>
      <w:jc w:val="right"/>
    </w:pPr>
  </w:p>
  <w:p w:rsidR="00155082" w:rsidRDefault="00722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83"/>
    <w:rsid w:val="001A4D83"/>
    <w:rsid w:val="00722F8F"/>
    <w:rsid w:val="009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A4D83"/>
  </w:style>
  <w:style w:type="paragraph" w:styleId="Header">
    <w:name w:val="header"/>
    <w:basedOn w:val="Normal"/>
    <w:link w:val="HeaderChar"/>
    <w:uiPriority w:val="99"/>
    <w:unhideWhenUsed/>
    <w:rsid w:val="001A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83"/>
  </w:style>
  <w:style w:type="paragraph" w:styleId="BalloonText">
    <w:name w:val="Balloon Text"/>
    <w:basedOn w:val="Normal"/>
    <w:link w:val="BalloonTextChar"/>
    <w:uiPriority w:val="99"/>
    <w:semiHidden/>
    <w:unhideWhenUsed/>
    <w:rsid w:val="001A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A4D83"/>
  </w:style>
  <w:style w:type="paragraph" w:styleId="Header">
    <w:name w:val="header"/>
    <w:basedOn w:val="Normal"/>
    <w:link w:val="HeaderChar"/>
    <w:uiPriority w:val="99"/>
    <w:unhideWhenUsed/>
    <w:rsid w:val="001A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83"/>
  </w:style>
  <w:style w:type="paragraph" w:styleId="BalloonText">
    <w:name w:val="Balloon Text"/>
    <w:basedOn w:val="Normal"/>
    <w:link w:val="BalloonTextChar"/>
    <w:uiPriority w:val="99"/>
    <w:semiHidden/>
    <w:unhideWhenUsed/>
    <w:rsid w:val="001A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2020-09-04T08:57:00Z</dcterms:created>
  <dcterms:modified xsi:type="dcterms:W3CDTF">2020-09-04T08:57:00Z</dcterms:modified>
</cp:coreProperties>
</file>