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0E" w:rsidRDefault="00FF770E" w:rsidP="00FF770E">
      <w:pPr>
        <w:spacing w:after="0"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F770E" w:rsidRDefault="00FF770E" w:rsidP="00FF7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70E" w:rsidRDefault="00FF770E" w:rsidP="00FF77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Armstrong, G. Kotle, P.2015.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Marketing an Intraduction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Education </w:t>
      </w:r>
    </w:p>
    <w:p w:rsidR="00FF770E" w:rsidRDefault="00FF770E" w:rsidP="00FF77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Philip, Keller, K. 2016.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Marketing Management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 New Jersey: Pearson Pretice Hall, Inc. </w:t>
      </w:r>
    </w:p>
    <w:p w:rsidR="00FF770E" w:rsidRDefault="00FF770E" w:rsidP="00FF77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Kasmir.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i/>
          <w:sz w:val="24"/>
          <w:szCs w:val="24"/>
        </w:rPr>
        <w:t>Customer Service Excellent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PT Raja Grafindo Persada.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Depok.</w:t>
      </w:r>
      <w:proofErr w:type="gramEnd"/>
    </w:p>
    <w:p w:rsidR="00FF770E" w:rsidRDefault="00FF770E" w:rsidP="00FF77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Kotler, Philip and Gary Amstrong.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i/>
          <w:sz w:val="24"/>
          <w:szCs w:val="24"/>
        </w:rPr>
        <w:t>Principle of Marketing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15e Global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Pearson</w:t>
      </w:r>
    </w:p>
    <w:p w:rsidR="00FF770E" w:rsidRDefault="00FF770E" w:rsidP="00FF77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Martono.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Metode Penelitian Kuantitatif. </w:t>
      </w:r>
      <w:proofErr w:type="gramStart"/>
      <w:r>
        <w:rPr>
          <w:rFonts w:ascii="Times New Roman" w:hAnsi="Times New Roman" w:cs="Times New Roman"/>
          <w:sz w:val="24"/>
          <w:szCs w:val="24"/>
        </w:rPr>
        <w:t>PT. Raja Grafindo Persada.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FF770E" w:rsidRDefault="00FF770E" w:rsidP="00FF77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Suryani.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Mnajemen Pemasaran Steategik Bank Di Era Global. Prenada Media Group</w:t>
      </w:r>
    </w:p>
    <w:p w:rsidR="00FF770E" w:rsidRDefault="00FF770E" w:rsidP="00FF77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Metode Penelitian Kuantitatif, Kualitatif R&amp;D. Bandung. Alfabeta</w:t>
      </w:r>
    </w:p>
    <w:p w:rsidR="00FF770E" w:rsidRDefault="00FF770E" w:rsidP="00FF77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2016. Metode Penelitian Kuantitatif, Kualitatif R&amp;D. Edisi 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Alfabeta</w:t>
      </w:r>
    </w:p>
    <w:p w:rsidR="00FF770E" w:rsidRDefault="00FF770E" w:rsidP="00FF77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Tjiptono, Fandy. Diana, Anastasia. 2015. Pelanggan Puas? Tak Cukup</w:t>
      </w:r>
      <w:proofErr w:type="gramStart"/>
      <w:r>
        <w:rPr>
          <w:rFonts w:ascii="Times New Roman" w:hAnsi="Times New Roman" w:cs="Times New Roman"/>
          <w:sz w:val="24"/>
          <w:szCs w:val="24"/>
        </w:rPr>
        <w:t>!.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FF770E" w:rsidRDefault="00FF770E" w:rsidP="00FF77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Tjiptono, Fandy. </w:t>
      </w:r>
      <w:proofErr w:type="gramStart"/>
      <w:r>
        <w:rPr>
          <w:rFonts w:ascii="Times New Roman" w:hAnsi="Times New Roman" w:cs="Times New Roman"/>
          <w:sz w:val="24"/>
          <w:szCs w:val="24"/>
        </w:rPr>
        <w:t>&amp; Chandra.2016.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Service Quality &amp; Satisfaction.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FF770E" w:rsidRDefault="00FF770E" w:rsidP="00FF77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Umar, Husein. </w:t>
      </w:r>
      <w:proofErr w:type="gramStart"/>
      <w:r>
        <w:rPr>
          <w:rFonts w:ascii="Times New Roman" w:hAnsi="Times New Roman" w:cs="Times New Roman"/>
          <w:sz w:val="24"/>
          <w:szCs w:val="24"/>
        </w:rPr>
        <w:t>2014. Metode Penelitian UNtuk Skripsi dan Tesis Bisnis.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PT Raja Grafindo Perseda.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Page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FF770E" w:rsidRDefault="00FF770E" w:rsidP="00FF770E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Fiazisyah, Annisa. </w:t>
      </w:r>
      <w:proofErr w:type="gramStart"/>
      <w:r>
        <w:rPr>
          <w:rFonts w:ascii="Times New Roman" w:hAnsi="Times New Roman" w:cs="Times New Roman"/>
          <w:sz w:val="24"/>
          <w:szCs w:val="24"/>
        </w:rPr>
        <w:t>dkk</w:t>
      </w:r>
      <w:proofErr w:type="gramEnd"/>
      <w:r>
        <w:rPr>
          <w:rFonts w:ascii="Times New Roman" w:hAnsi="Times New Roman" w:cs="Times New Roman"/>
          <w:sz w:val="24"/>
          <w:szCs w:val="24"/>
        </w:rPr>
        <w:t>. Pengaruh Kualitas Produk</w:t>
      </w:r>
      <w:proofErr w:type="gramStart"/>
      <w:r>
        <w:rPr>
          <w:rFonts w:ascii="Times New Roman" w:hAnsi="Times New Roman" w:cs="Times New Roman"/>
          <w:sz w:val="24"/>
          <w:szCs w:val="24"/>
        </w:rPr>
        <w:t>,Harga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dan Pelayanan Terhadap Kepuasan Konsumen Restoran Cepat Saji KFC Basuki Rahmat Surabaya.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e-journal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Boga, Vol 7, No. 2. 2018</w:t>
      </w:r>
    </w:p>
    <w:p w:rsidR="00FF770E" w:rsidRDefault="00FF770E" w:rsidP="00FF770E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Hastono.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Diana, Mila. </w:t>
      </w:r>
      <w:proofErr w:type="gramStart"/>
      <w:r>
        <w:rPr>
          <w:rFonts w:ascii="Times New Roman" w:hAnsi="Times New Roman" w:cs="Times New Roman"/>
          <w:sz w:val="24"/>
          <w:szCs w:val="24"/>
        </w:rPr>
        <w:t>Pengaruh Kualitas Produk Fasta dan Kualitas Pelayanan Terhadap Kepuasan Pelanggan Pada Restoran Pepper Lunch Cabang Central Park Jakarta Barat.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Jurnal Ilmiah PERKUSI Vol 1 No 2, 2021.</w:t>
      </w:r>
      <w:proofErr w:type="gramEnd"/>
    </w:p>
    <w:p w:rsidR="00FF770E" w:rsidRDefault="00FF770E" w:rsidP="00FF770E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  <w:sectPr w:rsidR="00FF770E">
          <w:headerReference w:type="default" r:id="rId5"/>
          <w:footerReference w:type="default" r:id="rId6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Latifah, Nurul. </w:t>
      </w:r>
      <w:proofErr w:type="gramStart"/>
      <w:r>
        <w:rPr>
          <w:rFonts w:ascii="Times New Roman" w:hAnsi="Times New Roman" w:cs="Times New Roman"/>
          <w:sz w:val="24"/>
          <w:szCs w:val="24"/>
        </w:rPr>
        <w:t>dkk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 xml:space="preserve">Analysis of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Effect of Service Quality And Price on Loyality Through Customer Satisfaction in Padang Restaurant in Makassar.</w:t>
      </w:r>
    </w:p>
    <w:p w:rsidR="00FF770E" w:rsidRDefault="00FF770E" w:rsidP="00FF770E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Ma’ruf, Khorif.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 Effect of Service Quality on Customer Satisfaction of Sate H. Pardi Restaurant Branch Dr. M.Isa.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International Journal of Marketing &amp; Human Resource Rescarh e-ISSN: 2746-4040. Vol.2, No 2 April 2021.</w:t>
      </w:r>
    </w:p>
    <w:p w:rsidR="00FF770E" w:rsidRDefault="00FF770E" w:rsidP="00FF770E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Subagio, Joko. Pengaruh Kualitas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Produk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Kualitas Pelyanan Dan Harga Terhadap Kepuasan Dan Loyalitas Konsumen (Studi Pada Konsumen Geprek Bensu Rawamangun). </w:t>
      </w:r>
      <w:r>
        <w:rPr>
          <w:rFonts w:ascii="Times New Roman" w:hAnsi="Times New Roman" w:cs="Times New Roman"/>
          <w:i/>
          <w:sz w:val="24"/>
          <w:szCs w:val="24"/>
        </w:rPr>
        <w:t>Jurnal Akutansi dan Manajemen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Vol 16 No 01, April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70E" w:rsidRDefault="00FF770E" w:rsidP="00FF770E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Syahri, Dinda. </w:t>
      </w:r>
      <w:proofErr w:type="gramStart"/>
      <w:r>
        <w:rPr>
          <w:rFonts w:ascii="Times New Roman" w:hAnsi="Times New Roman" w:cs="Times New Roman"/>
          <w:sz w:val="24"/>
          <w:szCs w:val="24"/>
        </w:rPr>
        <w:t>dkk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Pengaruh Kualitas Produk dan Kualitas Layanan Terhadap Kepuasan Konsumen Restoran Karibia Seafood Medan.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Jurnal Manajemen dan Bisnis Islam Vol 1 No 1,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770E" w:rsidRDefault="00FF770E" w:rsidP="00FF770E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Tombeng, Brigitte. </w:t>
      </w:r>
      <w:proofErr w:type="gramStart"/>
      <w:r>
        <w:rPr>
          <w:rFonts w:ascii="Times New Roman" w:hAnsi="Times New Roman" w:cs="Times New Roman"/>
          <w:sz w:val="24"/>
          <w:szCs w:val="24"/>
        </w:rPr>
        <w:t>dkk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Pengaruh Kualitas Pelayanan, Harga dan Kualitas Produk Terhadap Kepuasan Konsumen Pada Rumah Makan Raja Oci Manado. </w:t>
      </w:r>
      <w:r>
        <w:rPr>
          <w:rFonts w:ascii="Times New Roman" w:hAnsi="Times New Roman" w:cs="Times New Roman"/>
          <w:i/>
          <w:sz w:val="24"/>
          <w:szCs w:val="24"/>
        </w:rPr>
        <w:t>Jurnal Riset Ekonomi, Manajemen, Bisnis dan Akutansi Vol 7, No 1, 2019</w:t>
      </w:r>
    </w:p>
    <w:p w:rsidR="00FF770E" w:rsidRDefault="00FF770E" w:rsidP="00FF770E">
      <w:pPr>
        <w:tabs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F6A" w:rsidRPr="00FF770E" w:rsidRDefault="002C7F6A" w:rsidP="00FF770E"/>
    <w:sectPr w:rsidR="002C7F6A" w:rsidRPr="00FF770E" w:rsidSect="00CF1E62">
      <w:footerReference w:type="even" r:id="rId7"/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0E" w:rsidRDefault="00FF770E">
    <w:pPr>
      <w:jc w:val="center"/>
    </w:pPr>
    <w:fldSimple w:instr=" PAGE   \* MERGEFORMAT ">
      <w:r>
        <w:rPr>
          <w:noProof/>
        </w:rPr>
        <w:t>1</w:t>
      </w:r>
    </w:fldSimple>
  </w:p>
  <w:p w:rsidR="00FF770E" w:rsidRDefault="00FF770E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0F" w:rsidRDefault="003F2BD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1300F" w:rsidRDefault="003F2BD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0F" w:rsidRDefault="003F2BD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01300F" w:rsidRDefault="003F2BD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0E" w:rsidRDefault="00FF770E">
    <w:pPr>
      <w:jc w:val="right"/>
    </w:pPr>
  </w:p>
  <w:p w:rsidR="00FF770E" w:rsidRDefault="00FF77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20"/>
  <w:characterSpacingControl w:val="doNotCompress"/>
  <w:compat/>
  <w:rsids>
    <w:rsidRoot w:val="00CF1E62"/>
    <w:rsid w:val="00025F29"/>
    <w:rsid w:val="00053BB3"/>
    <w:rsid w:val="001114CA"/>
    <w:rsid w:val="001C0211"/>
    <w:rsid w:val="002C7F6A"/>
    <w:rsid w:val="00343D2E"/>
    <w:rsid w:val="003F2BD5"/>
    <w:rsid w:val="00C268FE"/>
    <w:rsid w:val="00CF1E62"/>
    <w:rsid w:val="00E9052E"/>
    <w:rsid w:val="00F25FF9"/>
    <w:rsid w:val="00F75B78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62"/>
    <w:pPr>
      <w:spacing w:after="160" w:line="259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BB3"/>
    <w:pPr>
      <w:keepNext/>
      <w:keepLines/>
      <w:spacing w:before="480" w:after="0" w:line="480" w:lineRule="auto"/>
      <w:ind w:left="1440" w:right="-850" w:firstLine="29"/>
      <w:jc w:val="both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3BB3"/>
    <w:pPr>
      <w:keepNext/>
      <w:keepLines/>
      <w:spacing w:before="200" w:after="0" w:line="480" w:lineRule="auto"/>
      <w:ind w:left="1440" w:right="-850" w:firstLine="29"/>
      <w:jc w:val="both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3BB3"/>
    <w:pPr>
      <w:keepNext/>
      <w:keepLines/>
      <w:spacing w:before="200" w:after="0" w:line="480" w:lineRule="auto"/>
      <w:ind w:left="1440" w:right="-850" w:firstLine="29"/>
      <w:jc w:val="both"/>
      <w:outlineLvl w:val="2"/>
    </w:pPr>
    <w:rPr>
      <w:rFonts w:ascii="Calibri Light" w:eastAsia="SimSu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qFormat/>
    <w:rsid w:val="00053BB3"/>
    <w:pPr>
      <w:keepNext/>
      <w:keepLines/>
      <w:spacing w:before="200" w:after="0" w:line="480" w:lineRule="auto"/>
      <w:ind w:left="1440" w:right="-850" w:firstLine="29"/>
      <w:jc w:val="both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1E62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F1E62"/>
    <w:rPr>
      <w:rFonts w:ascii="Calibri" w:eastAsia="Calibri" w:hAnsi="Calibri" w:cs="SimSun"/>
      <w:lang w:val="id-ID"/>
    </w:rPr>
  </w:style>
  <w:style w:type="character" w:styleId="Hyperlink">
    <w:name w:val="Hyperlink"/>
    <w:basedOn w:val="DefaultParagraphFont"/>
    <w:uiPriority w:val="99"/>
    <w:rsid w:val="00025F29"/>
    <w:rPr>
      <w:color w:val="0563C1"/>
      <w:u w:val="single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"/>
    <w:basedOn w:val="Normal"/>
    <w:link w:val="ListParagraphChar"/>
    <w:uiPriority w:val="1"/>
    <w:qFormat/>
    <w:rsid w:val="00C268FE"/>
    <w:pPr>
      <w:spacing w:after="200" w:line="276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"/>
    <w:link w:val="ListParagraph"/>
    <w:uiPriority w:val="1"/>
    <w:qFormat/>
    <w:rsid w:val="00C268FE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rsid w:val="00C268FE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C268FE"/>
    <w:rPr>
      <w:rFonts w:ascii="Calibri" w:eastAsia="Calibri" w:hAnsi="Calibri" w:cs="SimSun"/>
      <w:lang w:val="id-ID"/>
    </w:rPr>
  </w:style>
  <w:style w:type="table" w:styleId="TableGrid">
    <w:name w:val="Table Grid"/>
    <w:basedOn w:val="TableNormal"/>
    <w:uiPriority w:val="39"/>
    <w:rsid w:val="00F25FF9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1C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C021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3BB3"/>
    <w:rPr>
      <w:rFonts w:ascii="Calibri Light" w:eastAsia="SimSun" w:hAnsi="Calibri Light" w:cs="SimSu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3BB3"/>
    <w:rPr>
      <w:rFonts w:ascii="Calibri Light" w:eastAsia="SimSun" w:hAnsi="Calibri Light" w:cs="SimSu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3BB3"/>
    <w:rPr>
      <w:rFonts w:ascii="Calibri Light" w:eastAsia="SimSun" w:hAnsi="Calibri Light" w:cs="SimSun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"/>
    <w:rsid w:val="00053BB3"/>
    <w:rPr>
      <w:rFonts w:ascii="Calibri Light" w:eastAsia="SimSun" w:hAnsi="Calibri Light" w:cs="SimSun"/>
      <w:b/>
      <w:bCs/>
      <w:i/>
      <w:iCs/>
      <w:color w:val="5B9BD5"/>
    </w:rPr>
  </w:style>
  <w:style w:type="character" w:styleId="PlaceholderText">
    <w:name w:val="Placeholder Text"/>
    <w:basedOn w:val="DefaultParagraphFont"/>
    <w:uiPriority w:val="99"/>
    <w:rsid w:val="00053BB3"/>
    <w:rPr>
      <w:color w:val="808080"/>
    </w:rPr>
  </w:style>
  <w:style w:type="character" w:styleId="PageNumber">
    <w:name w:val="page number"/>
    <w:basedOn w:val="DefaultParagraphFont"/>
    <w:uiPriority w:val="99"/>
    <w:rsid w:val="00053BB3"/>
    <w:rPr>
      <w:rFonts w:cs="Times New Roman"/>
    </w:rPr>
  </w:style>
  <w:style w:type="table" w:customStyle="1" w:styleId="PlainTable31">
    <w:name w:val="Plain Table 31"/>
    <w:basedOn w:val="TableNormal"/>
    <w:uiPriority w:val="43"/>
    <w:rsid w:val="00053BB3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xl63">
    <w:name w:val="xl63"/>
    <w:basedOn w:val="Normal"/>
    <w:rsid w:val="0005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53BB3"/>
    <w:pPr>
      <w:widowControl w:val="0"/>
      <w:autoSpaceDE w:val="0"/>
      <w:autoSpaceDN w:val="0"/>
      <w:spacing w:before="62" w:after="0" w:line="217" w:lineRule="exact"/>
      <w:ind w:right="95"/>
      <w:jc w:val="right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qFormat/>
    <w:rsid w:val="00053BB3"/>
    <w:pPr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uiPriority w:val="39"/>
    <w:qFormat/>
    <w:rsid w:val="00053BB3"/>
    <w:pPr>
      <w:tabs>
        <w:tab w:val="right" w:leader="dot" w:pos="7928"/>
      </w:tabs>
      <w:spacing w:after="100" w:line="480" w:lineRule="auto"/>
      <w:ind w:left="1440" w:right="-850" w:firstLine="29"/>
      <w:jc w:val="both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uiPriority w:val="39"/>
    <w:qFormat/>
    <w:rsid w:val="00053BB3"/>
    <w:pPr>
      <w:spacing w:after="100" w:line="480" w:lineRule="auto"/>
      <w:ind w:left="220" w:right="-850" w:firstLine="29"/>
      <w:jc w:val="both"/>
    </w:pPr>
  </w:style>
  <w:style w:type="paragraph" w:styleId="TOC3">
    <w:name w:val="toc 3"/>
    <w:basedOn w:val="Normal"/>
    <w:next w:val="Normal"/>
    <w:uiPriority w:val="39"/>
    <w:qFormat/>
    <w:rsid w:val="00053BB3"/>
    <w:pPr>
      <w:tabs>
        <w:tab w:val="left" w:pos="1320"/>
        <w:tab w:val="right" w:leader="dot" w:pos="7928"/>
      </w:tabs>
      <w:spacing w:after="100" w:line="240" w:lineRule="auto"/>
      <w:ind w:left="440" w:right="-850" w:firstLine="29"/>
      <w:jc w:val="both"/>
    </w:pPr>
  </w:style>
  <w:style w:type="paragraph" w:styleId="NoSpacing">
    <w:name w:val="No Spacing"/>
    <w:uiPriority w:val="1"/>
    <w:qFormat/>
    <w:rsid w:val="00053BB3"/>
    <w:pPr>
      <w:spacing w:after="0" w:line="240" w:lineRule="auto"/>
      <w:jc w:val="both"/>
    </w:pPr>
    <w:rPr>
      <w:rFonts w:ascii="Calibri" w:eastAsia="Calibri" w:hAnsi="Calibri" w:cs="SimSu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53BB3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053BB3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053BB3"/>
    <w:rPr>
      <w:rFonts w:ascii="Calibri" w:eastAsia="Calibri" w:hAnsi="Calibri" w:cs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3BB3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53BB3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53BB3"/>
    <w:rPr>
      <w:rFonts w:ascii="Calibri" w:eastAsia="Calibri" w:hAnsi="Calibri" w:cs="SimSu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53BB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53BB3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053BB3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053B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3BB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2021-11-10T04:05:00Z</dcterms:created>
  <dcterms:modified xsi:type="dcterms:W3CDTF">2021-11-10T04:05:00Z</dcterms:modified>
</cp:coreProperties>
</file>