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2" w:rsidRPr="003C3D77" w:rsidRDefault="00AC0412" w:rsidP="00AC0412">
      <w:pPr>
        <w:pStyle w:val="Heading1"/>
      </w:pPr>
      <w:r w:rsidRPr="003C3D77">
        <w:t>DAFTAR ISI</w:t>
      </w:r>
    </w:p>
    <w:p w:rsidR="00AC0412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DAFTAR ISI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5D712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5D7120"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X</w:t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AC0412" w:rsidRPr="005D7120" w:rsidRDefault="00AC0412" w:rsidP="00AC0412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</w:t>
      </w:r>
      <w:r w:rsidRPr="005D7120">
        <w:rPr>
          <w:rFonts w:ascii="Times New Roman" w:hAnsi="Times New Roman" w:cs="Times New Roman"/>
          <w:b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C0412" w:rsidRPr="005D7120" w:rsidRDefault="00AC0412" w:rsidP="00AC0412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tabs>
          <w:tab w:val="left" w:leader="dot" w:pos="7088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17</w:t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Varia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AC0412" w:rsidRPr="005D7120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AC0412" w:rsidRDefault="00AC0412" w:rsidP="00AC0412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Pr="00C21F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DAN PEMBAHASAN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28</w:t>
      </w:r>
    </w:p>
    <w:p w:rsidR="00AC0412" w:rsidRDefault="00AC0412" w:rsidP="00AC0412">
      <w:pPr>
        <w:pStyle w:val="ListParagraph"/>
        <w:numPr>
          <w:ilvl w:val="1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</w:p>
    <w:p w:rsidR="00AC0412" w:rsidRPr="00673EA5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73EA5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31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Muslim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A5">
        <w:rPr>
          <w:rFonts w:ascii="Times New Roman" w:hAnsi="Times New Roman" w:cs="Times New Roman"/>
          <w:bCs/>
          <w:sz w:val="24"/>
          <w:szCs w:val="24"/>
        </w:rPr>
        <w:t xml:space="preserve">Nusantara 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38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Rekapitulasi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Tanggapan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412" w:rsidRPr="00673EA5" w:rsidRDefault="00AC0412" w:rsidP="00AC0412">
      <w:pPr>
        <w:pStyle w:val="ListParagraph"/>
        <w:tabs>
          <w:tab w:val="left" w:leader="dot" w:pos="7088"/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lastRenderedPageBreak/>
        <w:t>Pertanyaan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39</w:t>
      </w:r>
    </w:p>
    <w:p w:rsidR="00AC0412" w:rsidRPr="0078253D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73EA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673EA5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55</w:t>
      </w:r>
    </w:p>
    <w:p w:rsidR="00AC0412" w:rsidRPr="0078253D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57</w:t>
      </w:r>
    </w:p>
    <w:p w:rsidR="00AC0412" w:rsidRPr="0078253D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59</w:t>
      </w:r>
    </w:p>
    <w:p w:rsidR="00AC0412" w:rsidRPr="0078253D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64</w:t>
      </w:r>
    </w:p>
    <w:p w:rsidR="00AC0412" w:rsidRPr="0078253D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65</w:t>
      </w:r>
    </w:p>
    <w:p w:rsidR="00AC0412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AC0412" w:rsidRPr="00673EA5" w:rsidRDefault="00AC0412" w:rsidP="00AC0412">
      <w:pPr>
        <w:pStyle w:val="ListParagraph"/>
        <w:numPr>
          <w:ilvl w:val="2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</w:p>
    <w:p w:rsidR="00AC0412" w:rsidRPr="00C21F90" w:rsidRDefault="00AC0412" w:rsidP="00AC0412">
      <w:pPr>
        <w:pStyle w:val="ListParagraph"/>
        <w:numPr>
          <w:ilvl w:val="1"/>
          <w:numId w:val="5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Pr="00C21F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71</w:t>
      </w:r>
    </w:p>
    <w:p w:rsidR="00AC0412" w:rsidRPr="003403DF" w:rsidRDefault="00AC0412" w:rsidP="00AC0412">
      <w:pPr>
        <w:pStyle w:val="ListParagraph"/>
        <w:numPr>
          <w:ilvl w:val="1"/>
          <w:numId w:val="6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403D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403DF">
        <w:rPr>
          <w:rFonts w:ascii="Times New Roman" w:hAnsi="Times New Roman" w:cs="Times New Roman"/>
          <w:sz w:val="24"/>
          <w:szCs w:val="24"/>
        </w:rPr>
        <w:t xml:space="preserve"> </w:t>
      </w:r>
      <w:r w:rsidRPr="00340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AC0412" w:rsidRPr="003403DF" w:rsidRDefault="00AC0412" w:rsidP="00AC0412">
      <w:pPr>
        <w:pStyle w:val="ListParagraph"/>
        <w:numPr>
          <w:ilvl w:val="1"/>
          <w:numId w:val="6"/>
        </w:numPr>
        <w:tabs>
          <w:tab w:val="left" w:leader="do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3403DF">
        <w:rPr>
          <w:rFonts w:ascii="Times New Roman" w:hAnsi="Times New Roman" w:cs="Times New Roman"/>
          <w:sz w:val="24"/>
          <w:szCs w:val="24"/>
        </w:rPr>
        <w:t xml:space="preserve">Saran </w:t>
      </w:r>
      <w:r w:rsidRPr="00340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AC0412" w:rsidRPr="00134D3F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D3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34D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77</w:t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200"/>
          <w:tab w:val="left" w:pos="76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712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C0412" w:rsidRPr="00C20B2D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12" w:rsidRPr="005D7120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Investor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7120">
        <w:rPr>
          <w:rFonts w:ascii="Times New Roman" w:hAnsi="Times New Roman" w:cs="Times New Roman"/>
          <w:sz w:val="24"/>
          <w:szCs w:val="24"/>
        </w:rPr>
        <w:t>3</w:t>
      </w:r>
    </w:p>
    <w:p w:rsidR="00AC0412" w:rsidRPr="005D7120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5D7120">
        <w:rPr>
          <w:rFonts w:ascii="Times New Roman" w:hAnsi="Times New Roman" w:cs="Times New Roman"/>
          <w:sz w:val="24"/>
          <w:szCs w:val="24"/>
        </w:rPr>
        <w:tab/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12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D1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Pr="00C0240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02">
        <w:rPr>
          <w:rFonts w:ascii="Times New Roman" w:hAnsi="Times New Roman" w:cs="Times New Roman"/>
          <w:sz w:val="24"/>
          <w:szCs w:val="24"/>
        </w:rPr>
        <w:tab/>
      </w:r>
      <w:r w:rsidRPr="00C02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C041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Pamflet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Pr="00C02402" w:rsidRDefault="00AC0412" w:rsidP="00AC0412">
      <w:pPr>
        <w:pStyle w:val="ListParagraph"/>
        <w:tabs>
          <w:tab w:val="left" w:pos="1134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02">
        <w:rPr>
          <w:rFonts w:ascii="Times New Roman" w:hAnsi="Times New Roman" w:cs="Times New Roman"/>
          <w:sz w:val="24"/>
          <w:szCs w:val="24"/>
        </w:rPr>
        <w:tab/>
      </w:r>
      <w:r w:rsidRPr="00C02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>/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Mejelaskan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Menyi</w:t>
      </w:r>
      <w:r>
        <w:rPr>
          <w:rFonts w:ascii="Times New Roman" w:hAnsi="Times New Roman" w:cs="Times New Roman"/>
          <w:sz w:val="24"/>
          <w:szCs w:val="24"/>
        </w:rPr>
        <w:t>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Angaran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Keungan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5D1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90"/>
          <w:tab w:val="left" w:pos="7560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82" w:hanging="1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44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r>
        <w:rPr>
          <w:rFonts w:ascii="Times New Roman" w:hAnsi="Times New Roman" w:cs="Times New Roman"/>
          <w:sz w:val="24"/>
          <w:szCs w:val="24"/>
        </w:rPr>
        <w:tab/>
      </w:r>
      <w:r w:rsidRPr="009B5D19">
        <w:rPr>
          <w:rFonts w:ascii="Times New Roman" w:hAnsi="Times New Roman" w:cs="Times New Roman"/>
          <w:sz w:val="24"/>
          <w:szCs w:val="24"/>
        </w:rPr>
        <w:t xml:space="preserve">Men-download video tutorial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Tips-tips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Investor,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B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D1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AC0412" w:rsidRDefault="00AC0412" w:rsidP="00AC0412">
      <w:pPr>
        <w:pStyle w:val="ListParagraph"/>
        <w:tabs>
          <w:tab w:val="left" w:pos="1276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pos="1276"/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Wajib</w:t>
      </w:r>
      <w:proofErr w:type="spellEnd"/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Yang Akan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Return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Memba</w:t>
      </w:r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Pembilan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Yang Akan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Cara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Modal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Modal Minimal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Account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Sekuritas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Mencobanya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Karena</w:t>
      </w:r>
      <w:proofErr w:type="spellEnd"/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79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Normlitas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C0412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(F)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AC0412" w:rsidRPr="003C3D77" w:rsidRDefault="00AC0412" w:rsidP="00AC0412">
      <w:pPr>
        <w:pStyle w:val="ListParagraph"/>
        <w:tabs>
          <w:tab w:val="left" w:leader="dot" w:pos="7230"/>
          <w:tab w:val="left" w:pos="7513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02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C02402">
        <w:rPr>
          <w:rFonts w:ascii="Times New Roman" w:hAnsi="Times New Roman" w:cs="Times New Roman"/>
          <w:sz w:val="24"/>
          <w:szCs w:val="24"/>
        </w:rPr>
        <w:t xml:space="preserve"> (R2)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AC0412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4A" w:rsidRDefault="00CF74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0412" w:rsidRPr="005D7120" w:rsidRDefault="00AC0412" w:rsidP="00AC0412">
      <w:pPr>
        <w:pStyle w:val="ListParagraph"/>
        <w:tabs>
          <w:tab w:val="left" w:leader="dot" w:pos="7088"/>
          <w:tab w:val="left" w:pos="765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C0412" w:rsidRDefault="00AC0412" w:rsidP="00AC0412">
      <w:pPr>
        <w:pStyle w:val="ListParagraph"/>
        <w:tabs>
          <w:tab w:val="left" w:leader="dot" w:pos="7290"/>
          <w:tab w:val="left" w:pos="765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712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D7120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15</w:t>
      </w:r>
    </w:p>
    <w:p w:rsidR="00AC0412" w:rsidRDefault="00AC0412" w:rsidP="00AC0412">
      <w:pPr>
        <w:tabs>
          <w:tab w:val="left" w:leader="dot" w:pos="72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 w:rsidRPr="00673EA5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673EA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</w:p>
    <w:p w:rsidR="00AC0412" w:rsidRDefault="00AC0412" w:rsidP="00AC0412">
      <w:pPr>
        <w:tabs>
          <w:tab w:val="right" w:leader="dot" w:pos="7632"/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B9032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</w:t>
      </w:r>
    </w:p>
    <w:p w:rsidR="00AC0412" w:rsidRDefault="00AC0412" w:rsidP="00AC0412">
      <w:pPr>
        <w:tabs>
          <w:tab w:val="right" w:leader="do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Al </w:t>
      </w:r>
      <w:proofErr w:type="spellStart"/>
      <w:r w:rsidRPr="00B9032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 </w:t>
      </w:r>
    </w:p>
    <w:p w:rsidR="00AC0412" w:rsidRDefault="00AC0412" w:rsidP="00AC0412">
      <w:pPr>
        <w:tabs>
          <w:tab w:val="righ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Histogram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61</w:t>
      </w:r>
    </w:p>
    <w:p w:rsidR="00AC0412" w:rsidRDefault="00AC0412" w:rsidP="00AC0412">
      <w:pPr>
        <w:tabs>
          <w:tab w:val="right" w:leader="dot" w:pos="76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Plot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AC0412" w:rsidRPr="007A6A47" w:rsidRDefault="00AC0412" w:rsidP="00AC0412">
      <w:pPr>
        <w:tabs>
          <w:tab w:val="left" w:leader="dot" w:pos="7380"/>
        </w:tabs>
        <w:jc w:val="both"/>
      </w:pPr>
      <w:proofErr w:type="spellStart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4.5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Grafik</w:t>
      </w:r>
      <w:proofErr w:type="spellEnd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Uji</w:t>
      </w:r>
      <w:proofErr w:type="spellEnd"/>
      <w:r w:rsidRPr="007A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6A47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AC0412" w:rsidRPr="00B90329" w:rsidRDefault="00AC0412" w:rsidP="00AC04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AC0412" w:rsidRPr="005D7120" w:rsidRDefault="00AC0412" w:rsidP="00AC0412">
      <w:pPr>
        <w:pStyle w:val="ListParagraph"/>
        <w:tabs>
          <w:tab w:val="left" w:leader="dot" w:pos="711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1AF" w:rsidRPr="00AC0412" w:rsidRDefault="00C751AF" w:rsidP="00AC0412"/>
    <w:sectPr w:rsidR="00C751AF" w:rsidRPr="00AC0412" w:rsidSect="00045A9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F49"/>
    <w:multiLevelType w:val="hybridMultilevel"/>
    <w:tmpl w:val="6E227B78"/>
    <w:lvl w:ilvl="0" w:tplc="D98C67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EC3"/>
    <w:multiLevelType w:val="hybridMultilevel"/>
    <w:tmpl w:val="86A84B68"/>
    <w:lvl w:ilvl="0" w:tplc="6866ABA8">
      <w:start w:val="1"/>
      <w:numFmt w:val="decimal"/>
      <w:lvlText w:val="%1."/>
      <w:lvlJc w:val="left"/>
      <w:pPr>
        <w:ind w:left="1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>
    <w:nsid w:val="47222B20"/>
    <w:multiLevelType w:val="multilevel"/>
    <w:tmpl w:val="33883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616327"/>
    <w:multiLevelType w:val="multilevel"/>
    <w:tmpl w:val="26CCD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39D7"/>
    <w:multiLevelType w:val="hybridMultilevel"/>
    <w:tmpl w:val="500A166E"/>
    <w:lvl w:ilvl="0" w:tplc="AE9E7F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276F6A"/>
    <w:rsid w:val="00331DE6"/>
    <w:rsid w:val="006C6DFE"/>
    <w:rsid w:val="00A64AF0"/>
    <w:rsid w:val="00AC0412"/>
    <w:rsid w:val="00C751AF"/>
    <w:rsid w:val="00CF744A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2021-08-19T07:12:00Z</dcterms:created>
  <dcterms:modified xsi:type="dcterms:W3CDTF">2021-08-19T07:13:00Z</dcterms:modified>
</cp:coreProperties>
</file>