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664" w:rsidRPr="002536A1" w:rsidRDefault="00676E00" w:rsidP="00676E00">
      <w:pPr>
        <w:pStyle w:val="Caption"/>
        <w:rPr>
          <w:rFonts w:eastAsia="Calibri"/>
          <w:b w:val="0"/>
          <w:lang w:val="en-US"/>
        </w:rPr>
      </w:pPr>
      <w:bookmarkStart w:id="0" w:name="_Toc40259439"/>
      <w:r w:rsidRPr="002536A1">
        <w:t xml:space="preserve">Lampiran </w:t>
      </w:r>
      <w:r w:rsidR="005B625A">
        <w:fldChar w:fldCharType="begin"/>
      </w:r>
      <w:r w:rsidR="00773736">
        <w:instrText xml:space="preserve"> SEQ Lampiran \* ARABIC </w:instrText>
      </w:r>
      <w:r w:rsidR="005B625A">
        <w:fldChar w:fldCharType="separate"/>
      </w:r>
      <w:r w:rsidR="00F545B7">
        <w:rPr>
          <w:noProof/>
        </w:rPr>
        <w:t>1</w:t>
      </w:r>
      <w:r w:rsidR="005B625A">
        <w:rPr>
          <w:noProof/>
        </w:rPr>
        <w:fldChar w:fldCharType="end"/>
      </w:r>
      <w:r w:rsidRPr="002536A1">
        <w:t>.</w:t>
      </w:r>
      <w:r w:rsidRPr="002536A1">
        <w:tab/>
      </w:r>
      <w:r w:rsidR="00952664" w:rsidRPr="002536A1">
        <w:rPr>
          <w:rFonts w:eastAsia="Calibri"/>
          <w:b w:val="0"/>
          <w:lang w:val="en-US"/>
        </w:rPr>
        <w:t>Hasil Determinasi Tumbuhan</w:t>
      </w:r>
      <w:bookmarkEnd w:id="0"/>
    </w:p>
    <w:p w:rsidR="00952664" w:rsidRPr="002536A1" w:rsidRDefault="00952664" w:rsidP="0095266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8E7D50" w:rsidP="0095266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bookmarkStart w:id="1" w:name="_GoBack"/>
      <w:r w:rsidRPr="002536A1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40000" cy="6563612"/>
            <wp:effectExtent l="0" t="0" r="0" b="0"/>
            <wp:docPr id="7" name="Picture 1" descr="E:\Documents and Settings\OPERATOR\My Documents\My Pictures\2020-03-11\2020-03-11 15-12-0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OPERATOR\My Documents\My Pictures\2020-03-11\2020-03-11 15-12-03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36" t="5741" r="7638" b="19272"/>
                    <a:stretch/>
                  </pic:blipFill>
                  <pic:spPr bwMode="auto">
                    <a:xfrm>
                      <a:off x="0" y="0"/>
                      <a:ext cx="5040000" cy="656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952664" w:rsidRPr="002536A1" w:rsidRDefault="008E7D50" w:rsidP="008E7D50">
      <w:pPr>
        <w:pStyle w:val="Heading1"/>
        <w:rPr>
          <w:color w:val="FFFFFF" w:themeColor="background1"/>
          <w:lang w:val="id-ID"/>
        </w:rPr>
      </w:pPr>
      <w:bookmarkStart w:id="2" w:name="_Toc38967092"/>
      <w:r w:rsidRPr="002536A1">
        <w:rPr>
          <w:color w:val="FFFFFF" w:themeColor="background1"/>
        </w:rPr>
        <w:t>LAMPIRAN</w:t>
      </w:r>
      <w:bookmarkEnd w:id="2"/>
    </w:p>
    <w:p w:rsidR="00952664" w:rsidRPr="002536A1" w:rsidRDefault="00952664" w:rsidP="0095266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E7D50" w:rsidRPr="002536A1" w:rsidRDefault="008E7D50" w:rsidP="0095266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br w:type="page"/>
      </w:r>
    </w:p>
    <w:p w:rsidR="00952664" w:rsidRPr="002536A1" w:rsidRDefault="00676E00" w:rsidP="00676E00">
      <w:pPr>
        <w:pStyle w:val="Caption"/>
        <w:rPr>
          <w:rFonts w:eastAsia="Calibri"/>
          <w:b w:val="0"/>
          <w:lang w:val="en-US"/>
        </w:rPr>
      </w:pPr>
      <w:bookmarkStart w:id="3" w:name="_Toc40259440"/>
      <w:r w:rsidRPr="002536A1">
        <w:lastRenderedPageBreak/>
        <w:t xml:space="preserve">Lampiran </w:t>
      </w:r>
      <w:r w:rsidR="005B625A">
        <w:fldChar w:fldCharType="begin"/>
      </w:r>
      <w:r w:rsidR="00773736">
        <w:instrText xml:space="preserve"> SEQ Lampiran \* ARABIC </w:instrText>
      </w:r>
      <w:r w:rsidR="005B625A">
        <w:fldChar w:fldCharType="separate"/>
      </w:r>
      <w:r w:rsidR="00F545B7">
        <w:rPr>
          <w:noProof/>
        </w:rPr>
        <w:t>2</w:t>
      </w:r>
      <w:r w:rsidR="005B625A">
        <w:rPr>
          <w:noProof/>
        </w:rPr>
        <w:fldChar w:fldCharType="end"/>
      </w:r>
      <w:r w:rsidRPr="002536A1">
        <w:t>.</w:t>
      </w:r>
      <w:r w:rsidRPr="002536A1">
        <w:tab/>
      </w:r>
      <w:r w:rsidR="00952664" w:rsidRPr="002536A1">
        <w:rPr>
          <w:rFonts w:eastAsia="Calibri"/>
          <w:b w:val="0"/>
          <w:lang w:val="en-US"/>
        </w:rPr>
        <w:t>Rekomendasi Persetujuan Etik Penelitian Kesehatan</w:t>
      </w:r>
      <w:bookmarkEnd w:id="3"/>
    </w:p>
    <w:p w:rsidR="00952664" w:rsidRPr="002536A1" w:rsidRDefault="00952664" w:rsidP="0095266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40000" cy="7568479"/>
            <wp:effectExtent l="0" t="0" r="0" b="0"/>
            <wp:docPr id="8" name="Picture 8" descr="E:\Documents and Settings\OPERATOR\My Documents\My Pictures\2020-03-10\2020-03-10 11-43-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OPERATOR\My Documents\My Pictures\2020-03-10\2020-03-10 11-43-16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37" r="8600" b="14808"/>
                    <a:stretch/>
                  </pic:blipFill>
                  <pic:spPr bwMode="auto">
                    <a:xfrm>
                      <a:off x="0" y="0"/>
                      <a:ext cx="5040000" cy="756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7D50" w:rsidRPr="002536A1" w:rsidRDefault="008E7D50" w:rsidP="0095266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br w:type="page"/>
      </w:r>
    </w:p>
    <w:p w:rsidR="00952664" w:rsidRPr="002536A1" w:rsidRDefault="00676E00" w:rsidP="00676E00">
      <w:pPr>
        <w:pStyle w:val="Caption"/>
        <w:rPr>
          <w:rFonts w:eastAsia="Calibri"/>
          <w:lang w:val="en-US"/>
        </w:rPr>
      </w:pPr>
      <w:bookmarkStart w:id="4" w:name="_Toc40259441"/>
      <w:r w:rsidRPr="002536A1">
        <w:lastRenderedPageBreak/>
        <w:t xml:space="preserve">Lampiran </w:t>
      </w:r>
      <w:r w:rsidR="005B625A">
        <w:fldChar w:fldCharType="begin"/>
      </w:r>
      <w:r w:rsidR="00773736">
        <w:instrText xml:space="preserve"> SEQ Lampiran \* ARABIC </w:instrText>
      </w:r>
      <w:r w:rsidR="005B625A">
        <w:fldChar w:fldCharType="separate"/>
      </w:r>
      <w:r w:rsidR="00F545B7">
        <w:rPr>
          <w:noProof/>
        </w:rPr>
        <w:t>3</w:t>
      </w:r>
      <w:r w:rsidR="005B625A">
        <w:rPr>
          <w:noProof/>
        </w:rPr>
        <w:fldChar w:fldCharType="end"/>
      </w:r>
      <w:r w:rsidRPr="002536A1">
        <w:t>.</w:t>
      </w:r>
      <w:r w:rsidRPr="002536A1">
        <w:tab/>
      </w:r>
      <w:r w:rsidR="00952664" w:rsidRPr="002536A1">
        <w:rPr>
          <w:rFonts w:eastAsia="Calibri"/>
          <w:b w:val="0"/>
          <w:lang w:val="en-US"/>
        </w:rPr>
        <w:t>Bagan Alir Pembuatan Simplisia</w:t>
      </w:r>
      <w:bookmarkEnd w:id="4"/>
    </w:p>
    <w:p w:rsidR="00952664" w:rsidRPr="002536A1" w:rsidRDefault="00DB2BDB" w:rsidP="00DB2BDB">
      <w:pPr>
        <w:spacing w:after="200" w:line="276" w:lineRule="auto"/>
        <w:ind w:left="1276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606663" cy="676928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5375" cy="678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50" w:rsidRPr="002536A1" w:rsidRDefault="008E7D50" w:rsidP="00952664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  <w:sectPr w:rsidR="008E7D50" w:rsidRPr="002536A1" w:rsidSect="000A3417">
          <w:headerReference w:type="first" r:id="rId11"/>
          <w:footerReference w:type="first" r:id="rId12"/>
          <w:pgSz w:w="11906" w:h="16838"/>
          <w:pgMar w:top="1701" w:right="1701" w:bottom="1701" w:left="2268" w:header="709" w:footer="709" w:gutter="0"/>
          <w:cols w:space="708"/>
          <w:titlePg/>
          <w:docGrid w:linePitch="360"/>
        </w:sectPr>
      </w:pPr>
    </w:p>
    <w:p w:rsidR="00952664" w:rsidRPr="002536A1" w:rsidRDefault="00052A60" w:rsidP="00676E00">
      <w:pPr>
        <w:pStyle w:val="Caption"/>
        <w:rPr>
          <w:rFonts w:eastAsia="Calibri"/>
          <w:b w:val="0"/>
          <w:lang w:val="en-US"/>
        </w:rPr>
      </w:pPr>
      <w:bookmarkStart w:id="5" w:name="_Toc40259442"/>
      <w:r w:rsidRPr="002536A1">
        <w:rPr>
          <w:noProof/>
          <w:lang w:val="en-US"/>
        </w:rPr>
        <w:lastRenderedPageBreak/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262890</wp:posOffset>
            </wp:positionV>
            <wp:extent cx="4752975" cy="807974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E00" w:rsidRPr="002536A1">
        <w:t xml:space="preserve">Lampiran </w:t>
      </w:r>
      <w:r w:rsidR="005B625A">
        <w:fldChar w:fldCharType="begin"/>
      </w:r>
      <w:r w:rsidR="00773736">
        <w:instrText xml:space="preserve"> SEQ Lampiran \* ARABIC </w:instrText>
      </w:r>
      <w:r w:rsidR="005B625A">
        <w:fldChar w:fldCharType="separate"/>
      </w:r>
      <w:r w:rsidR="00F545B7">
        <w:rPr>
          <w:noProof/>
        </w:rPr>
        <w:t>4</w:t>
      </w:r>
      <w:r w:rsidR="005B625A">
        <w:rPr>
          <w:noProof/>
        </w:rPr>
        <w:fldChar w:fldCharType="end"/>
      </w:r>
      <w:r w:rsidR="00676E00" w:rsidRPr="002536A1">
        <w:t>.</w:t>
      </w:r>
      <w:r w:rsidR="00676E00" w:rsidRPr="002536A1">
        <w:tab/>
      </w:r>
      <w:r w:rsidR="00952664" w:rsidRPr="002536A1">
        <w:rPr>
          <w:rFonts w:eastAsia="Calibri"/>
          <w:b w:val="0"/>
          <w:lang w:val="en-US"/>
        </w:rPr>
        <w:t>Bagan Alir Pembuatan Ekstrak Etanol Daun Kopi Robusta</w:t>
      </w:r>
      <w:bookmarkEnd w:id="5"/>
    </w:p>
    <w:p w:rsidR="00DB2BDB" w:rsidRPr="002536A1" w:rsidRDefault="00DB2BDB" w:rsidP="00DB2BDB">
      <w:pPr>
        <w:spacing w:after="200"/>
        <w:ind w:left="567"/>
        <w:jc w:val="both"/>
        <w:rPr>
          <w:rFonts w:ascii="Times New Roman" w:hAnsi="Times New Roman" w:cs="Times New Roman"/>
        </w:rPr>
      </w:pPr>
      <w:r w:rsidRPr="002536A1">
        <w:rPr>
          <w:rFonts w:ascii="Times New Roman" w:hAnsi="Times New Roman" w:cs="Times New Roman"/>
        </w:rPr>
        <w:br w:type="page"/>
      </w:r>
    </w:p>
    <w:p w:rsidR="00952664" w:rsidRPr="002536A1" w:rsidRDefault="00676E00" w:rsidP="00676E00">
      <w:pPr>
        <w:pStyle w:val="Caption"/>
        <w:rPr>
          <w:rFonts w:eastAsia="Calibri"/>
          <w:b w:val="0"/>
          <w:lang w:val="en-US"/>
        </w:rPr>
      </w:pPr>
      <w:bookmarkStart w:id="6" w:name="_Toc40259443"/>
      <w:r w:rsidRPr="002536A1">
        <w:lastRenderedPageBreak/>
        <w:t xml:space="preserve">Lampiran </w:t>
      </w:r>
      <w:r w:rsidR="005B625A">
        <w:fldChar w:fldCharType="begin"/>
      </w:r>
      <w:r w:rsidR="00773736">
        <w:instrText xml:space="preserve"> SEQ Lampiran \* ARABIC </w:instrText>
      </w:r>
      <w:r w:rsidR="005B625A">
        <w:fldChar w:fldCharType="separate"/>
      </w:r>
      <w:r w:rsidR="00F545B7">
        <w:rPr>
          <w:noProof/>
        </w:rPr>
        <w:t>5</w:t>
      </w:r>
      <w:r w:rsidR="005B625A">
        <w:rPr>
          <w:noProof/>
        </w:rPr>
        <w:fldChar w:fldCharType="end"/>
      </w:r>
      <w:r w:rsidRPr="002536A1">
        <w:t>.</w:t>
      </w:r>
      <w:r w:rsidRPr="002536A1">
        <w:tab/>
      </w:r>
      <w:r w:rsidR="00952664" w:rsidRPr="002536A1">
        <w:rPr>
          <w:rFonts w:eastAsia="Calibri"/>
          <w:b w:val="0"/>
          <w:lang w:val="en-US"/>
        </w:rPr>
        <w:t>Bagan Alir Skrining Fitokimia dan Karakterisasi</w:t>
      </w:r>
      <w:bookmarkEnd w:id="6"/>
    </w:p>
    <w:p w:rsidR="00952664" w:rsidRPr="002536A1" w:rsidRDefault="00C12B6E" w:rsidP="0095266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81683" cy="706420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2809" cy="70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664" w:rsidRPr="002536A1" w:rsidRDefault="00952664" w:rsidP="0095266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F7794" w:rsidRPr="002536A1" w:rsidRDefault="00EF7794" w:rsidP="00952664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536A1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952664" w:rsidRPr="002536A1" w:rsidRDefault="00676E00" w:rsidP="00676E00">
      <w:pPr>
        <w:pStyle w:val="Caption"/>
        <w:rPr>
          <w:rFonts w:eastAsia="Calibri"/>
          <w:b w:val="0"/>
        </w:rPr>
      </w:pPr>
      <w:bookmarkStart w:id="7" w:name="_Toc40259444"/>
      <w:r w:rsidRPr="002536A1">
        <w:lastRenderedPageBreak/>
        <w:t xml:space="preserve">Lampiran </w:t>
      </w:r>
      <w:r w:rsidR="005B625A">
        <w:fldChar w:fldCharType="begin"/>
      </w:r>
      <w:r w:rsidR="00773736">
        <w:instrText xml:space="preserve"> SEQ Lampiran \* ARABIC </w:instrText>
      </w:r>
      <w:r w:rsidR="005B625A">
        <w:fldChar w:fldCharType="separate"/>
      </w:r>
      <w:r w:rsidR="00F545B7">
        <w:rPr>
          <w:noProof/>
        </w:rPr>
        <w:t>6</w:t>
      </w:r>
      <w:r w:rsidR="005B625A">
        <w:rPr>
          <w:noProof/>
        </w:rPr>
        <w:fldChar w:fldCharType="end"/>
      </w:r>
      <w:r w:rsidRPr="002536A1">
        <w:t>.</w:t>
      </w:r>
      <w:r w:rsidRPr="002536A1">
        <w:tab/>
      </w:r>
      <w:r w:rsidR="00952664" w:rsidRPr="002536A1">
        <w:rPr>
          <w:rFonts w:eastAsia="Calibri"/>
          <w:b w:val="0"/>
        </w:rPr>
        <w:t>Bagan Alir Uji Efek Analgetik</w:t>
      </w:r>
      <w:bookmarkEnd w:id="7"/>
    </w:p>
    <w:p w:rsidR="00DB2BDB" w:rsidRPr="002536A1" w:rsidRDefault="00C12B6E" w:rsidP="00C12B6E">
      <w:pPr>
        <w:pStyle w:val="Caption"/>
        <w:ind w:left="1985"/>
      </w:pPr>
      <w:r w:rsidRPr="002536A1">
        <w:rPr>
          <w:noProof/>
          <w:lang w:val="en-US"/>
        </w:rPr>
        <w:drawing>
          <wp:inline distT="0" distB="0" distL="0" distR="0">
            <wp:extent cx="3438525" cy="78771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2BDB" w:rsidRPr="002536A1">
        <w:br w:type="page"/>
      </w:r>
    </w:p>
    <w:p w:rsidR="00952664" w:rsidRPr="002536A1" w:rsidRDefault="00676E00" w:rsidP="00676E00">
      <w:pPr>
        <w:pStyle w:val="Caption"/>
        <w:rPr>
          <w:rFonts w:eastAsia="Calibri"/>
          <w:b w:val="0"/>
        </w:rPr>
      </w:pPr>
      <w:bookmarkStart w:id="8" w:name="_Toc40259445"/>
      <w:r w:rsidRPr="002536A1">
        <w:lastRenderedPageBreak/>
        <w:t xml:space="preserve">Lampiran </w:t>
      </w:r>
      <w:r w:rsidR="005B625A">
        <w:fldChar w:fldCharType="begin"/>
      </w:r>
      <w:r w:rsidR="00773736">
        <w:instrText xml:space="preserve"> SEQ Lampiran \* ARABIC </w:instrText>
      </w:r>
      <w:r w:rsidR="005B625A">
        <w:fldChar w:fldCharType="separate"/>
      </w:r>
      <w:r w:rsidR="00F545B7">
        <w:rPr>
          <w:noProof/>
        </w:rPr>
        <w:t>7</w:t>
      </w:r>
      <w:r w:rsidR="005B625A">
        <w:rPr>
          <w:noProof/>
        </w:rPr>
        <w:fldChar w:fldCharType="end"/>
      </w:r>
      <w:r w:rsidRPr="002536A1">
        <w:t>.</w:t>
      </w:r>
      <w:r w:rsidRPr="002536A1">
        <w:tab/>
      </w:r>
      <w:r w:rsidR="00952664" w:rsidRPr="002536A1">
        <w:rPr>
          <w:rFonts w:eastAsia="Calibri"/>
          <w:b w:val="0"/>
        </w:rPr>
        <w:t xml:space="preserve">Daun Kopi Robusta Segar, Serbuk </w:t>
      </w:r>
      <w:r w:rsidR="00952664" w:rsidRPr="002536A1">
        <w:rPr>
          <w:rFonts w:eastAsia="Calibri"/>
          <w:b w:val="0"/>
          <w:lang w:val="en-US"/>
        </w:rPr>
        <w:t>S</w:t>
      </w:r>
      <w:r w:rsidR="00952664" w:rsidRPr="002536A1">
        <w:rPr>
          <w:rFonts w:eastAsia="Calibri"/>
          <w:b w:val="0"/>
        </w:rPr>
        <w:t>implisia DaunKopi Robusta</w:t>
      </w:r>
      <w:bookmarkEnd w:id="8"/>
    </w:p>
    <w:p w:rsidR="00952664" w:rsidRPr="002536A1" w:rsidRDefault="00952664" w:rsidP="00952664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598708" cy="241565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a1f1f0-5c1a-49ae-aab6-d62564c83ef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664" w:rsidRPr="00BD4E99" w:rsidRDefault="00BD4E99" w:rsidP="00BD4E9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>Daun Kopi Robusta Segar</w:t>
      </w:r>
    </w:p>
    <w:p w:rsidR="00952664" w:rsidRPr="002536A1" w:rsidRDefault="00952664" w:rsidP="00F27A97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589361" cy="297521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2b67ec-7a56-4dc9-aa64-4f7ef90413e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8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664" w:rsidRPr="002536A1" w:rsidRDefault="00952664" w:rsidP="00952664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</w:rPr>
        <w:t>Serbuk Simplisia Daun Kopi Robusta</w:t>
      </w:r>
    </w:p>
    <w:p w:rsidR="00952664" w:rsidRPr="002536A1" w:rsidRDefault="00952664" w:rsidP="00952664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33CA1" w:rsidRDefault="00033CA1" w:rsidP="00256B4B">
      <w:pPr>
        <w:pStyle w:val="Caption"/>
      </w:pPr>
      <w:bookmarkStart w:id="9" w:name="_Toc40259446"/>
      <w:r>
        <w:br w:type="page"/>
      </w:r>
    </w:p>
    <w:p w:rsidR="00952664" w:rsidRPr="002536A1" w:rsidRDefault="00256B4B" w:rsidP="00256B4B">
      <w:pPr>
        <w:pStyle w:val="Caption"/>
        <w:rPr>
          <w:rFonts w:eastAsia="Calibri"/>
          <w:b w:val="0"/>
          <w:i/>
        </w:rPr>
      </w:pPr>
      <w:r w:rsidRPr="002536A1">
        <w:lastRenderedPageBreak/>
        <w:t xml:space="preserve">Lampiran </w:t>
      </w:r>
      <w:r w:rsidR="005B625A">
        <w:fldChar w:fldCharType="begin"/>
      </w:r>
      <w:r w:rsidR="00773736">
        <w:instrText xml:space="preserve"> SEQ Lampiran \* ARABIC </w:instrText>
      </w:r>
      <w:r w:rsidR="005B625A">
        <w:fldChar w:fldCharType="separate"/>
      </w:r>
      <w:r w:rsidR="00F545B7">
        <w:rPr>
          <w:noProof/>
        </w:rPr>
        <w:t>8</w:t>
      </w:r>
      <w:r w:rsidR="005B625A">
        <w:rPr>
          <w:noProof/>
        </w:rPr>
        <w:fldChar w:fldCharType="end"/>
      </w:r>
      <w:r w:rsidRPr="002536A1">
        <w:t>.</w:t>
      </w:r>
      <w:r w:rsidRPr="002536A1">
        <w:tab/>
      </w:r>
      <w:r w:rsidR="00952664" w:rsidRPr="002536A1">
        <w:rPr>
          <w:rFonts w:eastAsia="Calibri"/>
          <w:b w:val="0"/>
        </w:rPr>
        <w:t xml:space="preserve">Mikroskopik Daun Kopi Robusta </w:t>
      </w:r>
      <w:r w:rsidR="00952664" w:rsidRPr="002536A1">
        <w:rPr>
          <w:rFonts w:eastAsia="Calibri"/>
          <w:b w:val="0"/>
          <w:i/>
        </w:rPr>
        <w:t xml:space="preserve">(Coffea </w:t>
      </w:r>
      <w:r w:rsidR="00952664" w:rsidRPr="002536A1">
        <w:rPr>
          <w:rFonts w:eastAsia="Calibri"/>
          <w:b w:val="0"/>
          <w:i/>
          <w:lang w:val="en-US"/>
        </w:rPr>
        <w:t>c</w:t>
      </w:r>
      <w:r w:rsidR="00952664" w:rsidRPr="002536A1">
        <w:rPr>
          <w:rFonts w:eastAsia="Calibri"/>
          <w:b w:val="0"/>
          <w:i/>
        </w:rPr>
        <w:t>anephora)</w:t>
      </w:r>
      <w:bookmarkEnd w:id="9"/>
    </w:p>
    <w:p w:rsidR="00952664" w:rsidRPr="002536A1" w:rsidRDefault="00952664" w:rsidP="00033CA1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2536A1">
        <w:rPr>
          <w:rFonts w:ascii="Times New Roman" w:eastAsia="Calibri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600000" cy="2406261"/>
            <wp:effectExtent l="0" t="0" r="0" b="0"/>
            <wp:docPr id="11" name="Picture 11" descr="G:\BAHAN SEM\d58e8b60-d074-42d1-bc31-28f00b27c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AHAN SEM\d58e8b60-d074-42d1-bc31-28f00b27cb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85" t="16958" r="21575"/>
                    <a:stretch/>
                  </pic:blipFill>
                  <pic:spPr bwMode="auto">
                    <a:xfrm>
                      <a:off x="0" y="0"/>
                      <a:ext cx="3600000" cy="240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</w:p>
    <w:p w:rsidR="00952664" w:rsidRPr="002536A1" w:rsidRDefault="005B625A" w:rsidP="00F27A97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val="en-US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10" o:spid="_x0000_s1047" type="#_x0000_t34" style="position:absolute;left:0;text-align:left;margin-left:4.65pt;margin-top:160.75pt;width:125.45pt;height:77.95pt;rotation:90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" adj="10796,-131138,-37837">
            <v:stroke endarrow="block"/>
          </v:shape>
        </w:pict>
      </w:r>
      <w:r w:rsidRPr="005B625A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AutoShape 109" o:spid="_x0000_s1046" type="#_x0000_t34" style="position:absolute;left:0;text-align:left;margin-left:174.4pt;margin-top:218.6pt;width:53pt;height:34.65pt;rotation:90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TWQwIAAG8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" adj=",-340177,-135143">
            <v:stroke endarrow="block"/>
          </v:shape>
        </w:pic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val="en-US"/>
        </w:rPr>
        <w:pict>
          <v:shape id="AutoShape 108" o:spid="_x0000_s1045" type="#_x0000_t34" style="position:absolute;left:0;text-align:left;margin-left:267pt;margin-top:204.7pt;width:112.65pt;height:27.15pt;rotation:90;flip:x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cQNOwIAAGY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" adj="10795,396358,-81137">
            <v:stroke endarrow="block"/>
          </v:shape>
        </w:pict>
      </w:r>
      <w:r w:rsidR="00952664" w:rsidRPr="002536A1">
        <w:rPr>
          <w:rFonts w:ascii="Times New Roman" w:eastAsia="Calibri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600450" cy="2968722"/>
            <wp:effectExtent l="0" t="0" r="0" b="0"/>
            <wp:docPr id="12" name="Picture 12" descr="G:\BAHAN SEM\ef456e82-4421-4ee3-95a9-d55cb25ea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AHAN SEM\ef456e82-4421-4ee3-95a9-d55cb25ea3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27" t="8994" b="30533"/>
                    <a:stretch/>
                  </pic:blipFill>
                  <pic:spPr bwMode="auto">
                    <a:xfrm>
                      <a:off x="0" y="0"/>
                      <a:ext cx="3600000" cy="296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4509" w:rsidRDefault="00C54509" w:rsidP="00C54509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C54509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Epidermis bawah</w:t>
      </w:r>
    </w:p>
    <w:p w:rsidR="00952664" w:rsidRPr="002536A1" w:rsidRDefault="00952664" w:rsidP="00C5450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Dengan stomata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Parenkhim</w:t>
      </w:r>
      <w:r w:rsidR="00C54509">
        <w:rPr>
          <w:rFonts w:ascii="Times New Roman" w:eastAsia="Calibri" w:hAnsi="Times New Roman" w:cs="Times New Roman"/>
          <w:sz w:val="24"/>
          <w:szCs w:val="24"/>
        </w:rPr>
        <w:tab/>
      </w:r>
      <w:r w:rsidR="00C54509">
        <w:rPr>
          <w:rFonts w:ascii="Times New Roman" w:eastAsia="Calibri" w:hAnsi="Times New Roman" w:cs="Times New Roman"/>
          <w:sz w:val="24"/>
          <w:szCs w:val="24"/>
        </w:rPr>
        <w:tab/>
      </w:r>
      <w:r w:rsidR="00C54509">
        <w:rPr>
          <w:rFonts w:ascii="Times New Roman" w:eastAsia="Calibri" w:hAnsi="Times New Roman" w:cs="Times New Roman"/>
          <w:sz w:val="24"/>
          <w:szCs w:val="24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Berkas pembuluh</w:t>
      </w:r>
    </w:p>
    <w:p w:rsidR="00952664" w:rsidRDefault="00952664" w:rsidP="00952664">
      <w:pPr>
        <w:tabs>
          <w:tab w:val="left" w:pos="1650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BD4E99" w:rsidRDefault="00BD4E99" w:rsidP="00952664">
      <w:pPr>
        <w:tabs>
          <w:tab w:val="left" w:pos="1650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BD4E99" w:rsidRDefault="00BD4E99" w:rsidP="00952664">
      <w:pPr>
        <w:tabs>
          <w:tab w:val="left" w:pos="1650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BD4E99" w:rsidRDefault="00BD4E99" w:rsidP="00952664">
      <w:pPr>
        <w:tabs>
          <w:tab w:val="left" w:pos="1650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BD4E99" w:rsidRPr="002536A1" w:rsidRDefault="00BD4E99" w:rsidP="00952664">
      <w:pPr>
        <w:tabs>
          <w:tab w:val="left" w:pos="1650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256B4B" w:rsidP="00256B4B">
      <w:pPr>
        <w:pStyle w:val="Caption"/>
        <w:rPr>
          <w:rFonts w:eastAsia="Calibri"/>
          <w:b w:val="0"/>
        </w:rPr>
      </w:pPr>
      <w:bookmarkStart w:id="10" w:name="_Toc40259447"/>
      <w:r w:rsidRPr="002536A1">
        <w:lastRenderedPageBreak/>
        <w:t xml:space="preserve">Lampiran </w:t>
      </w:r>
      <w:r w:rsidR="005B625A">
        <w:fldChar w:fldCharType="begin"/>
      </w:r>
      <w:r w:rsidR="00773736">
        <w:instrText xml:space="preserve"> SEQ Lampiran \* ARABIC </w:instrText>
      </w:r>
      <w:r w:rsidR="005B625A">
        <w:fldChar w:fldCharType="separate"/>
      </w:r>
      <w:r w:rsidR="00F545B7">
        <w:rPr>
          <w:noProof/>
        </w:rPr>
        <w:t>9</w:t>
      </w:r>
      <w:r w:rsidR="005B625A">
        <w:rPr>
          <w:noProof/>
        </w:rPr>
        <w:fldChar w:fldCharType="end"/>
      </w:r>
      <w:r w:rsidRPr="002536A1">
        <w:t>.</w:t>
      </w:r>
      <w:r w:rsidRPr="002536A1">
        <w:tab/>
      </w:r>
      <w:r w:rsidR="00952664" w:rsidRPr="002536A1">
        <w:rPr>
          <w:rFonts w:eastAsia="Calibri"/>
          <w:b w:val="0"/>
        </w:rPr>
        <w:t>Maserasi dan Ekstrak Etanol Daun Kopi Robusta</w:t>
      </w:r>
      <w:bookmarkEnd w:id="10"/>
    </w:p>
    <w:p w:rsidR="00952664" w:rsidRPr="002536A1" w:rsidRDefault="00C12B6E" w:rsidP="00033CA1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noProof/>
          <w:lang w:val="en-US"/>
        </w:rPr>
        <w:drawing>
          <wp:inline distT="0" distB="0" distL="0" distR="0">
            <wp:extent cx="3603009" cy="248389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ERAS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8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664" w:rsidRPr="002536A1" w:rsidRDefault="00952664" w:rsidP="00C12B6E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</w:rPr>
        <w:t>Ekstraksi Cara Maserasi Daun Kopi Robusta</w:t>
      </w:r>
    </w:p>
    <w:p w:rsidR="00952664" w:rsidRPr="002536A1" w:rsidRDefault="00952664" w:rsidP="00C12B6E">
      <w:pPr>
        <w:spacing w:after="200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C12B6E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noProof/>
          <w:lang w:val="en-US"/>
        </w:rPr>
        <w:drawing>
          <wp:inline distT="0" distB="0" distL="0" distR="0">
            <wp:extent cx="3589361" cy="2593074"/>
            <wp:effectExtent l="0" t="0" r="0" b="0"/>
            <wp:docPr id="14" name="Picture 4" descr="C:\Users\WIN7\AppData\Local\Microsoft\Windows\Temporary Internet Files\Content.Word\IMG2020021019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AppData\Local\Microsoft\Windows\Temporary Internet Files\Content.Word\IMG20200210194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43" b="20592"/>
                    <a:stretch/>
                  </pic:blipFill>
                  <pic:spPr bwMode="auto">
                    <a:xfrm>
                      <a:off x="0" y="0"/>
                      <a:ext cx="3600000" cy="26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2EDF" w:rsidRDefault="00952664" w:rsidP="00BD4E9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</w:rPr>
        <w:t>Ekstrak Etanol Daun Kopi Robusta</w:t>
      </w:r>
      <w:bookmarkStart w:id="11" w:name="_Toc40259448"/>
    </w:p>
    <w:p w:rsidR="00BD4E99" w:rsidRDefault="00BD4E99" w:rsidP="00BD4E9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BD4E99" w:rsidRDefault="00BD4E99" w:rsidP="00BD4E9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BD4E99" w:rsidRDefault="00BD4E99" w:rsidP="00BD4E9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BD4E99" w:rsidRDefault="00BD4E99" w:rsidP="00BD4E9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BD4E99" w:rsidRDefault="00BD4E99" w:rsidP="00BD4E9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BD4E99" w:rsidRPr="00BD4E99" w:rsidRDefault="00BD4E99" w:rsidP="00BD4E9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256B4B" w:rsidP="00256B4B">
      <w:pPr>
        <w:pStyle w:val="Caption"/>
        <w:rPr>
          <w:rFonts w:eastAsia="Calibri"/>
          <w:b w:val="0"/>
          <w:lang w:val="en-US"/>
        </w:rPr>
      </w:pPr>
      <w:r w:rsidRPr="002536A1">
        <w:lastRenderedPageBreak/>
        <w:t xml:space="preserve">Lampiran </w:t>
      </w:r>
      <w:r w:rsidR="005B625A">
        <w:fldChar w:fldCharType="begin"/>
      </w:r>
      <w:r w:rsidR="00773736">
        <w:instrText xml:space="preserve"> SEQ Lampiran \* ARABIC </w:instrText>
      </w:r>
      <w:r w:rsidR="005B625A">
        <w:fldChar w:fldCharType="separate"/>
      </w:r>
      <w:r w:rsidR="00F545B7">
        <w:rPr>
          <w:noProof/>
        </w:rPr>
        <w:t>10</w:t>
      </w:r>
      <w:r w:rsidR="005B625A">
        <w:rPr>
          <w:noProof/>
        </w:rPr>
        <w:fldChar w:fldCharType="end"/>
      </w:r>
      <w:r w:rsidRPr="002536A1">
        <w:t>.</w:t>
      </w:r>
      <w:r w:rsidRPr="002536A1">
        <w:tab/>
      </w:r>
      <w:r w:rsidR="00952664" w:rsidRPr="002536A1">
        <w:rPr>
          <w:rFonts w:eastAsia="Calibri"/>
          <w:b w:val="0"/>
        </w:rPr>
        <w:t>Mencit dan Geliat Mencit</w:t>
      </w:r>
      <w:bookmarkEnd w:id="11"/>
    </w:p>
    <w:p w:rsidR="00952664" w:rsidRPr="002536A1" w:rsidRDefault="00952664" w:rsidP="00952664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noProof/>
          <w:lang w:val="en-US"/>
        </w:rPr>
        <w:drawing>
          <wp:inline distT="0" distB="0" distL="0" distR="0">
            <wp:extent cx="3602219" cy="2538483"/>
            <wp:effectExtent l="0" t="0" r="0" b="0"/>
            <wp:docPr id="15" name="Picture 15" descr="C:\Users\Administrator\AppData\Local\Microsoft\Windows\Temporary Internet Files\Content.Word\IMG-202003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Word\IMG-20200309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534"/>
                    <a:stretch/>
                  </pic:blipFill>
                  <pic:spPr bwMode="auto">
                    <a:xfrm>
                      <a:off x="0" y="0"/>
                      <a:ext cx="3600000" cy="253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2664" w:rsidRPr="002536A1" w:rsidRDefault="00952664" w:rsidP="00033CA1">
      <w:pPr>
        <w:spacing w:after="20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Mencit</w:t>
      </w:r>
    </w:p>
    <w:p w:rsidR="00952664" w:rsidRDefault="00952664" w:rsidP="00952664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noProof/>
          <w:lang w:val="en-US"/>
        </w:rPr>
        <w:drawing>
          <wp:inline distT="0" distB="0" distL="0" distR="0">
            <wp:extent cx="3600000" cy="2692245"/>
            <wp:effectExtent l="0" t="0" r="0" b="0"/>
            <wp:docPr id="16" name="Picture 16" descr="C:\Users\Administrator\AppData\Local\Microsoft\Windows\Temporary Internet Files\Content.Word\IMG_20200128_11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Word\IMG_20200128_110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154" b="23413"/>
                    <a:stretch/>
                  </pic:blipFill>
                  <pic:spPr bwMode="auto">
                    <a:xfrm>
                      <a:off x="0" y="0"/>
                      <a:ext cx="3600000" cy="26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2664" w:rsidRPr="002536A1" w:rsidRDefault="00952664" w:rsidP="00952664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Geliat Mencit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32EDF" w:rsidRDefault="00132EDF" w:rsidP="00256B4B">
      <w:pPr>
        <w:pStyle w:val="Caption"/>
        <w:ind w:left="1560" w:hanging="1560"/>
        <w:jc w:val="both"/>
      </w:pPr>
      <w:bookmarkStart w:id="12" w:name="_Toc40259449"/>
      <w:r>
        <w:br w:type="page"/>
      </w:r>
    </w:p>
    <w:p w:rsidR="00952664" w:rsidRPr="002536A1" w:rsidRDefault="00256B4B" w:rsidP="00256B4B">
      <w:pPr>
        <w:pStyle w:val="Caption"/>
        <w:ind w:left="1560" w:hanging="1560"/>
        <w:jc w:val="both"/>
        <w:rPr>
          <w:rFonts w:eastAsia="Calibri"/>
          <w:b w:val="0"/>
        </w:rPr>
      </w:pPr>
      <w:r w:rsidRPr="002536A1">
        <w:lastRenderedPageBreak/>
        <w:t xml:space="preserve">Lampiran </w:t>
      </w:r>
      <w:r w:rsidR="005B625A">
        <w:fldChar w:fldCharType="begin"/>
      </w:r>
      <w:r w:rsidR="00773736">
        <w:instrText xml:space="preserve"> SEQ Lampiran \* ARABIC </w:instrText>
      </w:r>
      <w:r w:rsidR="005B625A">
        <w:fldChar w:fldCharType="separate"/>
      </w:r>
      <w:r w:rsidR="00F545B7">
        <w:rPr>
          <w:noProof/>
        </w:rPr>
        <w:t>11</w:t>
      </w:r>
      <w:r w:rsidR="005B625A">
        <w:rPr>
          <w:noProof/>
        </w:rPr>
        <w:fldChar w:fldCharType="end"/>
      </w:r>
      <w:r w:rsidRPr="002536A1">
        <w:t>.</w:t>
      </w:r>
      <w:r w:rsidRPr="002536A1">
        <w:tab/>
      </w:r>
      <w:r w:rsidR="00952664" w:rsidRPr="002536A1">
        <w:rPr>
          <w:rFonts w:eastAsia="Calibri"/>
          <w:b w:val="0"/>
        </w:rPr>
        <w:t>Lampiran 11. Perhitungan Dosis Metampiron 1%, Suspensi CMC 0,5% dan Suspensi Ekstrak Daun Kopi Robusta</w:t>
      </w:r>
      <w:bookmarkEnd w:id="12"/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sz w:val="24"/>
          <w:szCs w:val="24"/>
        </w:rPr>
        <w:t>Konversi perhitungan dosis antar jenis hewan (Laurance dan Bacharach, 1964)</w:t>
      </w:r>
    </w:p>
    <w:tbl>
      <w:tblPr>
        <w:tblStyle w:val="TableGrid1"/>
        <w:tblpPr w:leftFromText="180" w:rightFromText="180" w:vertAnchor="text" w:horzAnchor="margin" w:tblpX="108" w:tblpY="359"/>
        <w:tblW w:w="5000" w:type="pct"/>
        <w:tblLook w:val="04A0"/>
      </w:tblPr>
      <w:tblGrid>
        <w:gridCol w:w="1076"/>
        <w:gridCol w:w="1014"/>
        <w:gridCol w:w="882"/>
        <w:gridCol w:w="1164"/>
        <w:gridCol w:w="1042"/>
        <w:gridCol w:w="812"/>
        <w:gridCol w:w="1001"/>
        <w:gridCol w:w="1163"/>
      </w:tblGrid>
      <w:tr w:rsidR="00952664" w:rsidRPr="002536A1" w:rsidTr="00C311F9">
        <w:trPr>
          <w:trHeight w:val="586"/>
        </w:trPr>
        <w:tc>
          <w:tcPr>
            <w:tcW w:w="659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Mencit</w:t>
            </w:r>
          </w:p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20 g</w:t>
            </w:r>
          </w:p>
        </w:tc>
        <w:tc>
          <w:tcPr>
            <w:tcW w:w="541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Tikus</w:t>
            </w:r>
          </w:p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200 g</w:t>
            </w:r>
          </w:p>
        </w:tc>
        <w:tc>
          <w:tcPr>
            <w:tcW w:w="714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Marmut</w:t>
            </w:r>
          </w:p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400 g</w:t>
            </w:r>
          </w:p>
        </w:tc>
        <w:tc>
          <w:tcPr>
            <w:tcW w:w="639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Kelinci</w:t>
            </w:r>
          </w:p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1,5 Kg</w:t>
            </w:r>
          </w:p>
        </w:tc>
        <w:tc>
          <w:tcPr>
            <w:tcW w:w="498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Kera</w:t>
            </w:r>
          </w:p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4 Kg</w:t>
            </w:r>
          </w:p>
        </w:tc>
        <w:tc>
          <w:tcPr>
            <w:tcW w:w="614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Anjing</w:t>
            </w:r>
          </w:p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12 Kg</w:t>
            </w:r>
          </w:p>
        </w:tc>
        <w:tc>
          <w:tcPr>
            <w:tcW w:w="713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Manusia</w:t>
            </w:r>
          </w:p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70 Kg</w:t>
            </w:r>
          </w:p>
        </w:tc>
      </w:tr>
      <w:tr w:rsidR="00952664" w:rsidRPr="002536A1" w:rsidTr="00C311F9">
        <w:trPr>
          <w:trHeight w:val="572"/>
        </w:trPr>
        <w:tc>
          <w:tcPr>
            <w:tcW w:w="659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Mencit</w:t>
            </w:r>
          </w:p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20 g</w:t>
            </w:r>
          </w:p>
        </w:tc>
        <w:tc>
          <w:tcPr>
            <w:tcW w:w="622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41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714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12,25</w:t>
            </w:r>
          </w:p>
        </w:tc>
        <w:tc>
          <w:tcPr>
            <w:tcW w:w="639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498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64,1</w:t>
            </w:r>
          </w:p>
        </w:tc>
        <w:tc>
          <w:tcPr>
            <w:tcW w:w="614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124,3</w:t>
            </w:r>
          </w:p>
        </w:tc>
        <w:tc>
          <w:tcPr>
            <w:tcW w:w="713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787,9</w:t>
            </w:r>
          </w:p>
        </w:tc>
      </w:tr>
      <w:tr w:rsidR="00952664" w:rsidRPr="002536A1" w:rsidTr="00C311F9">
        <w:trPr>
          <w:trHeight w:val="572"/>
        </w:trPr>
        <w:tc>
          <w:tcPr>
            <w:tcW w:w="659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Tikus</w:t>
            </w:r>
          </w:p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200 g</w:t>
            </w:r>
          </w:p>
        </w:tc>
        <w:tc>
          <w:tcPr>
            <w:tcW w:w="622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541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4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639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498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614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713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56,0</w:t>
            </w:r>
          </w:p>
        </w:tc>
      </w:tr>
      <w:tr w:rsidR="00952664" w:rsidRPr="002536A1" w:rsidTr="00C311F9">
        <w:trPr>
          <w:trHeight w:val="586"/>
        </w:trPr>
        <w:tc>
          <w:tcPr>
            <w:tcW w:w="659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Marmut</w:t>
            </w:r>
          </w:p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400 g</w:t>
            </w:r>
          </w:p>
        </w:tc>
        <w:tc>
          <w:tcPr>
            <w:tcW w:w="622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541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714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639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498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614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713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31,5</w:t>
            </w:r>
          </w:p>
        </w:tc>
      </w:tr>
      <w:tr w:rsidR="00952664" w:rsidRPr="002536A1" w:rsidTr="00C311F9">
        <w:trPr>
          <w:trHeight w:val="572"/>
        </w:trPr>
        <w:tc>
          <w:tcPr>
            <w:tcW w:w="659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Kelinci</w:t>
            </w:r>
          </w:p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1,5 Kg</w:t>
            </w:r>
          </w:p>
        </w:tc>
        <w:tc>
          <w:tcPr>
            <w:tcW w:w="622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541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14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639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498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614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13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14,2</w:t>
            </w:r>
          </w:p>
        </w:tc>
      </w:tr>
      <w:tr w:rsidR="00952664" w:rsidRPr="002536A1" w:rsidTr="00C311F9">
        <w:trPr>
          <w:trHeight w:val="572"/>
        </w:trPr>
        <w:tc>
          <w:tcPr>
            <w:tcW w:w="659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Kera</w:t>
            </w:r>
          </w:p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4 Kg</w:t>
            </w:r>
          </w:p>
        </w:tc>
        <w:tc>
          <w:tcPr>
            <w:tcW w:w="622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541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4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639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498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614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713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6,1</w:t>
            </w:r>
          </w:p>
        </w:tc>
      </w:tr>
      <w:tr w:rsidR="00952664" w:rsidRPr="002536A1" w:rsidTr="00C311F9">
        <w:trPr>
          <w:trHeight w:val="586"/>
        </w:trPr>
        <w:tc>
          <w:tcPr>
            <w:tcW w:w="659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Anjing</w:t>
            </w:r>
          </w:p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12 Kg</w:t>
            </w:r>
          </w:p>
        </w:tc>
        <w:tc>
          <w:tcPr>
            <w:tcW w:w="622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541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14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639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498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614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3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3,1</w:t>
            </w:r>
          </w:p>
        </w:tc>
      </w:tr>
      <w:tr w:rsidR="00952664" w:rsidRPr="002536A1" w:rsidTr="00C311F9">
        <w:trPr>
          <w:trHeight w:val="586"/>
        </w:trPr>
        <w:tc>
          <w:tcPr>
            <w:tcW w:w="659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Manusia</w:t>
            </w:r>
          </w:p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70 Kg</w:t>
            </w:r>
          </w:p>
        </w:tc>
        <w:tc>
          <w:tcPr>
            <w:tcW w:w="622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0,0026</w:t>
            </w:r>
          </w:p>
        </w:tc>
        <w:tc>
          <w:tcPr>
            <w:tcW w:w="541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714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639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498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614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713" w:type="pct"/>
            <w:vAlign w:val="center"/>
          </w:tcPr>
          <w:p w:rsidR="00952664" w:rsidRPr="002536A1" w:rsidRDefault="00952664" w:rsidP="00C31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</w:tr>
    </w:tbl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Dosis terapi metampiron pada manusia adalah 500-4000 mg sehari dalam 3-4 dosis (Tan dan Rahardja,2007).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Dosis terapi minimal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: 500 mg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Dosis terapi maksimal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: 4000 mg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Konversi dosis manusia (70kg) ke mencit (20g) = 0,0026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Dosis metampiron pada mencit 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= Dosis terapi manusia × 0,0026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= 500 mg × 0,0026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= 1,3 mg/ 20 g mencit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1000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20</m:t>
            </m:r>
          </m:den>
        </m:f>
      </m:oMath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>× 1,3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= 65 mg/kg BB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Lampiran 11.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(Lanjutan)</w:t>
      </w:r>
    </w:p>
    <w:p w:rsidR="00952664" w:rsidRPr="002536A1" w:rsidRDefault="00952664" w:rsidP="007A1643">
      <w:pPr>
        <w:numPr>
          <w:ilvl w:val="0"/>
          <w:numId w:val="12"/>
        </w:numPr>
        <w:spacing w:after="200" w:line="48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sz w:val="24"/>
          <w:szCs w:val="24"/>
        </w:rPr>
        <w:t>Perhitungan dosis suspensi metampiron 1%</w:t>
      </w:r>
    </w:p>
    <w:p w:rsidR="00952664" w:rsidRPr="002536A1" w:rsidRDefault="00952664" w:rsidP="00952664">
      <w:pPr>
        <w:spacing w:after="200" w:line="48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Stok larutan metampiron 1% b/v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= 1 g/100 ml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= 1000 mg/100 ml</w:t>
      </w:r>
    </w:p>
    <w:p w:rsidR="00952664" w:rsidRPr="002536A1" w:rsidRDefault="00952664" w:rsidP="00952664">
      <w:pPr>
        <w:spacing w:after="200" w:line="48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= 10 mg/ml</w:t>
      </w:r>
    </w:p>
    <w:p w:rsidR="00952664" w:rsidRPr="002536A1" w:rsidRDefault="00952664" w:rsidP="00952664">
      <w:pPr>
        <w:spacing w:after="200" w:line="48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Volume obat yang diberikan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= 0,1 ml</w:t>
      </w:r>
    </w:p>
    <w:p w:rsidR="00952664" w:rsidRPr="002536A1" w:rsidRDefault="00952664" w:rsidP="00952664">
      <w:pPr>
        <w:spacing w:after="200" w:line="48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Maka dosis untuk mencit 20 g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= 1 mg</w:t>
      </w:r>
    </w:p>
    <w:p w:rsidR="00952664" w:rsidRPr="002536A1" w:rsidRDefault="00952664" w:rsidP="007A1643">
      <w:pPr>
        <w:numPr>
          <w:ilvl w:val="0"/>
          <w:numId w:val="12"/>
        </w:numPr>
        <w:spacing w:after="200" w:line="48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Perhitungan dosis suspensi CMC 0,5 % </w:t>
      </w:r>
    </w:p>
    <w:p w:rsidR="00952664" w:rsidRPr="002536A1" w:rsidRDefault="00952664" w:rsidP="00952664">
      <w:pPr>
        <w:spacing w:after="200" w:line="48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Suspensi CMC dibuat dengan cara melarutkan 500 mg CMC dalam 100 ml aquadest</w:t>
      </w:r>
    </w:p>
    <w:p w:rsidR="00952664" w:rsidRPr="002536A1" w:rsidRDefault="00952664" w:rsidP="00952664">
      <w:pPr>
        <w:spacing w:after="200" w:line="48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Volume suspensi yang diberikan 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= 0,5 ml</w:t>
      </w:r>
    </w:p>
    <w:p w:rsidR="00952664" w:rsidRPr="002536A1" w:rsidRDefault="00952664" w:rsidP="00952664">
      <w:pPr>
        <w:spacing w:after="200" w:line="48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Konsentrasi CMC 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= 500 mg/100 ml</w:t>
      </w:r>
    </w:p>
    <w:p w:rsidR="00952664" w:rsidRPr="002536A1" w:rsidRDefault="00952664" w:rsidP="00952664">
      <w:pPr>
        <w:spacing w:after="200" w:line="48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= 5 mg/ ml</w:t>
      </w:r>
    </w:p>
    <w:p w:rsidR="00952664" w:rsidRPr="002536A1" w:rsidRDefault="00952664" w:rsidP="007A1643">
      <w:pPr>
        <w:numPr>
          <w:ilvl w:val="0"/>
          <w:numId w:val="12"/>
        </w:numPr>
        <w:spacing w:after="200" w:line="48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Perhitungan dosis suspensi ekstrak daun kopi robusta dosis 30 mg/kg BB</w:t>
      </w:r>
    </w:p>
    <w:p w:rsidR="00952664" w:rsidRPr="002536A1" w:rsidRDefault="00952664" w:rsidP="00952664">
      <w:pPr>
        <w:spacing w:after="200" w:line="48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Dosis untuk mencit 20 g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= 30 mg/1000 × 20 g</w:t>
      </w:r>
    </w:p>
    <w:p w:rsidR="00952664" w:rsidRPr="002536A1" w:rsidRDefault="00952664" w:rsidP="00952664">
      <w:pPr>
        <w:spacing w:after="200" w:line="48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= 0,6 mg</w:t>
      </w:r>
    </w:p>
    <w:p w:rsidR="00952664" w:rsidRPr="002536A1" w:rsidRDefault="00952664" w:rsidP="00952664">
      <w:pPr>
        <w:spacing w:after="200" w:line="48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Volume ekstrak yang diberikan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= </w:t>
      </w:r>
      <w:r w:rsidRPr="002536A1">
        <w:rPr>
          <w:rFonts w:ascii="Times New Roman" w:eastAsia="Calibri" w:hAnsi="Times New Roman" w:cs="Times New Roman"/>
          <w:sz w:val="24"/>
          <w:szCs w:val="24"/>
        </w:rPr>
        <w:t>0,6 mg/5 mg/ml</w:t>
      </w:r>
    </w:p>
    <w:p w:rsidR="00952664" w:rsidRPr="002536A1" w:rsidRDefault="00952664" w:rsidP="00952664">
      <w:pPr>
        <w:spacing w:after="200" w:line="48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sz w:val="24"/>
          <w:szCs w:val="24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</w:rPr>
        <w:tab/>
        <w:t>= 0,12 ml</w:t>
      </w:r>
    </w:p>
    <w:p w:rsidR="00952664" w:rsidRPr="002536A1" w:rsidRDefault="00952664" w:rsidP="00952664">
      <w:pPr>
        <w:spacing w:after="200" w:line="48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= 500 mg/ 100 ml (konsentrasi 0,5 %)</w:t>
      </w:r>
    </w:p>
    <w:p w:rsidR="00952664" w:rsidRPr="002536A1" w:rsidRDefault="00952664" w:rsidP="00952664">
      <w:pPr>
        <w:spacing w:after="20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Suspensi ekstrak dau</w:t>
      </w:r>
      <w:r w:rsidRPr="002536A1">
        <w:rPr>
          <w:rFonts w:ascii="Times New Roman" w:eastAsia="Calibri" w:hAnsi="Times New Roman" w:cs="Times New Roman"/>
          <w:sz w:val="24"/>
          <w:szCs w:val="24"/>
        </w:rPr>
        <w:t>n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kopi robusta dibuat dengan cara melarutkan 500 mg ekstrak daun kopi robusta dengan CMC 0,5% dan dicukupkan hingga 100 ml. </w:t>
      </w:r>
    </w:p>
    <w:p w:rsidR="00952664" w:rsidRPr="002536A1" w:rsidRDefault="00952664" w:rsidP="00952664">
      <w:pPr>
        <w:spacing w:after="200" w:line="48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Default="00952664" w:rsidP="00952664">
      <w:pPr>
        <w:spacing w:after="200" w:line="48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BD4E99" w:rsidRPr="002536A1" w:rsidRDefault="00BD4E99" w:rsidP="00952664">
      <w:pPr>
        <w:spacing w:after="200" w:line="48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 w:line="48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 w:line="48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Lampiran 11.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(Lanjutan)</w:t>
      </w:r>
    </w:p>
    <w:p w:rsidR="00952664" w:rsidRPr="002536A1" w:rsidRDefault="00952664" w:rsidP="007A1643">
      <w:pPr>
        <w:numPr>
          <w:ilvl w:val="0"/>
          <w:numId w:val="12"/>
        </w:numPr>
        <w:spacing w:after="200" w:line="48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Perhitungan dosis suspensi ekstrak daun kopi robusta dosis 60 mg/kg BB</w:t>
      </w:r>
    </w:p>
    <w:p w:rsidR="00952664" w:rsidRPr="002536A1" w:rsidRDefault="00952664" w:rsidP="00952664">
      <w:pPr>
        <w:spacing w:after="20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Dosis untuk mencit 20 g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= 60 mg / 1000 g × 20 g</w:t>
      </w:r>
    </w:p>
    <w:p w:rsidR="00952664" w:rsidRPr="002536A1" w:rsidRDefault="00952664" w:rsidP="00952664">
      <w:pPr>
        <w:spacing w:after="20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= 1,2 mg </w:t>
      </w:r>
    </w:p>
    <w:p w:rsidR="00952664" w:rsidRPr="002536A1" w:rsidRDefault="00952664" w:rsidP="00952664">
      <w:pPr>
        <w:spacing w:after="20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Volume ekstrak yang diberikan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= </w:t>
      </w:r>
      <w:r w:rsidRPr="002536A1">
        <w:rPr>
          <w:rFonts w:ascii="Times New Roman" w:eastAsia="Calibri" w:hAnsi="Times New Roman" w:cs="Times New Roman"/>
          <w:sz w:val="24"/>
          <w:szCs w:val="24"/>
        </w:rPr>
        <w:t>1,2 mg/ 5mg/ml</w:t>
      </w:r>
    </w:p>
    <w:p w:rsidR="00952664" w:rsidRPr="002536A1" w:rsidRDefault="00952664" w:rsidP="00952664">
      <w:pPr>
        <w:spacing w:after="20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= </w:t>
      </w:r>
      <w:r w:rsidRPr="002536A1">
        <w:rPr>
          <w:rFonts w:ascii="Times New Roman" w:eastAsia="Calibri" w:hAnsi="Times New Roman" w:cs="Times New Roman"/>
          <w:sz w:val="24"/>
          <w:szCs w:val="24"/>
        </w:rPr>
        <w:t>0,24 ml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= 500 mg/100 m</w:t>
      </w:r>
      <w:r w:rsidRPr="002536A1">
        <w:rPr>
          <w:rFonts w:ascii="Times New Roman" w:eastAsia="Calibri" w:hAnsi="Times New Roman" w:cs="Times New Roman"/>
          <w:sz w:val="24"/>
          <w:szCs w:val="24"/>
        </w:rPr>
        <w:t>l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(konsentrasi 0,5 %)</w:t>
      </w:r>
    </w:p>
    <w:p w:rsidR="00952664" w:rsidRPr="002536A1" w:rsidRDefault="00952664" w:rsidP="00952664">
      <w:pPr>
        <w:spacing w:after="20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Suspensi ekstrak daun kopi robusta dibuat dengan cara melarutkan 500 mg ekstrak daun kopi robusta dengan CMC 0,5% dan dicukupkan hingga 100 ml. </w:t>
      </w:r>
    </w:p>
    <w:p w:rsidR="00952664" w:rsidRPr="002536A1" w:rsidRDefault="00952664" w:rsidP="00952664">
      <w:pPr>
        <w:spacing w:after="20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7A1643">
      <w:pPr>
        <w:numPr>
          <w:ilvl w:val="0"/>
          <w:numId w:val="12"/>
        </w:numPr>
        <w:spacing w:after="200" w:line="480" w:lineRule="auto"/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Perhitungan dosis suspensi ekstrak daun kopi robusta dosis 120 mg/kg BB</w:t>
      </w:r>
    </w:p>
    <w:p w:rsidR="00952664" w:rsidRPr="002536A1" w:rsidRDefault="00952664" w:rsidP="00952664">
      <w:pPr>
        <w:spacing w:after="20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Dosis untuk mencit 20 g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= 120 mg / 1000 g × 20 g</w:t>
      </w:r>
    </w:p>
    <w:p w:rsidR="00952664" w:rsidRPr="002536A1" w:rsidRDefault="00952664" w:rsidP="00952664">
      <w:pPr>
        <w:spacing w:after="20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= 2,4 mg </w:t>
      </w:r>
    </w:p>
    <w:p w:rsidR="00952664" w:rsidRPr="002536A1" w:rsidRDefault="00952664" w:rsidP="00952664">
      <w:pPr>
        <w:spacing w:after="20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Volume ekstrak yang diberikan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= </w:t>
      </w:r>
      <w:r w:rsidRPr="002536A1">
        <w:rPr>
          <w:rFonts w:ascii="Times New Roman" w:eastAsia="Calibri" w:hAnsi="Times New Roman" w:cs="Times New Roman"/>
          <w:sz w:val="24"/>
          <w:szCs w:val="24"/>
        </w:rPr>
        <w:t>2,4 mg/ 5mg/ml</w:t>
      </w:r>
    </w:p>
    <w:p w:rsidR="00952664" w:rsidRPr="002536A1" w:rsidRDefault="00952664" w:rsidP="00952664">
      <w:pPr>
        <w:spacing w:after="20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sz w:val="24"/>
          <w:szCs w:val="24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</w:rPr>
        <w:tab/>
        <w:t>= 0,48 ml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= 500 mg/100 mL (konsentrasi 0,5 %)</w:t>
      </w:r>
    </w:p>
    <w:p w:rsidR="00952664" w:rsidRPr="002536A1" w:rsidRDefault="00952664" w:rsidP="00952664">
      <w:pPr>
        <w:spacing w:after="20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Suspensi ekstrak daun kopi robusta dibuat dengan cara melarutkan 500 mg ekstrak daun kopi robusta dengan CMC 0,5% dan dicukupkan hingga 100 ml. 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256B4B" w:rsidRPr="002536A1" w:rsidRDefault="00256B4B" w:rsidP="00952664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536A1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952664" w:rsidRPr="002536A1" w:rsidRDefault="00256B4B" w:rsidP="00256B4B">
      <w:pPr>
        <w:pStyle w:val="Caption"/>
        <w:ind w:left="1560" w:hanging="1560"/>
        <w:jc w:val="both"/>
        <w:rPr>
          <w:rFonts w:eastAsia="Calibri"/>
          <w:b w:val="0"/>
        </w:rPr>
      </w:pPr>
      <w:bookmarkStart w:id="13" w:name="_Toc40259450"/>
      <w:r w:rsidRPr="002536A1">
        <w:lastRenderedPageBreak/>
        <w:t xml:space="preserve">Lampiran </w:t>
      </w:r>
      <w:r w:rsidR="005B625A">
        <w:fldChar w:fldCharType="begin"/>
      </w:r>
      <w:r w:rsidR="00773736">
        <w:instrText xml:space="preserve"> SEQ Lampiran \* ARABIC </w:instrText>
      </w:r>
      <w:r w:rsidR="005B625A">
        <w:fldChar w:fldCharType="separate"/>
      </w:r>
      <w:r w:rsidR="00F545B7">
        <w:rPr>
          <w:noProof/>
        </w:rPr>
        <w:t>12</w:t>
      </w:r>
      <w:r w:rsidR="005B625A">
        <w:rPr>
          <w:noProof/>
        </w:rPr>
        <w:fldChar w:fldCharType="end"/>
      </w:r>
      <w:r w:rsidRPr="002536A1">
        <w:t>.</w:t>
      </w:r>
      <w:r w:rsidRPr="002536A1">
        <w:tab/>
      </w:r>
      <w:r w:rsidR="00952664" w:rsidRPr="002536A1">
        <w:rPr>
          <w:rFonts w:eastAsia="Calibri"/>
          <w:b w:val="0"/>
        </w:rPr>
        <w:t>Lampiran 12. Tabel Volume Maksimum Larutan Sediaan Uji Yang Dapat Diberikan Pada Beberapa Hewan Uji (Mulyono,1984)</w:t>
      </w:r>
      <w:bookmarkEnd w:id="13"/>
    </w:p>
    <w:tbl>
      <w:tblPr>
        <w:tblStyle w:val="TableGrid1"/>
        <w:tblW w:w="4904" w:type="pct"/>
        <w:tblInd w:w="108" w:type="dxa"/>
        <w:tblLook w:val="04A0"/>
      </w:tblPr>
      <w:tblGrid>
        <w:gridCol w:w="2267"/>
        <w:gridCol w:w="1088"/>
        <w:gridCol w:w="1211"/>
        <w:gridCol w:w="1072"/>
        <w:gridCol w:w="1329"/>
        <w:gridCol w:w="1030"/>
      </w:tblGrid>
      <w:tr w:rsidR="00952664" w:rsidRPr="002536A1" w:rsidTr="007F2935">
        <w:trPr>
          <w:trHeight w:val="340"/>
        </w:trPr>
        <w:tc>
          <w:tcPr>
            <w:tcW w:w="1418" w:type="pct"/>
            <w:vMerge w:val="restar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Jenis Hewan Uji</w:t>
            </w:r>
          </w:p>
        </w:tc>
        <w:tc>
          <w:tcPr>
            <w:tcW w:w="3582" w:type="pct"/>
            <w:gridSpan w:val="5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Volume maksimum (ml) sesuai jalur pemberian</w:t>
            </w:r>
          </w:p>
        </w:tc>
      </w:tr>
      <w:tr w:rsidR="00952664" w:rsidRPr="002536A1" w:rsidTr="007F2935">
        <w:trPr>
          <w:trHeight w:val="340"/>
        </w:trPr>
        <w:tc>
          <w:tcPr>
            <w:tcW w:w="1418" w:type="pct"/>
            <w:vMerge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i.v</w:t>
            </w:r>
          </w:p>
        </w:tc>
        <w:tc>
          <w:tcPr>
            <w:tcW w:w="757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i.m</w:t>
            </w:r>
          </w:p>
        </w:tc>
        <w:tc>
          <w:tcPr>
            <w:tcW w:w="670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i.p</w:t>
            </w:r>
          </w:p>
        </w:tc>
        <w:tc>
          <w:tcPr>
            <w:tcW w:w="831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s.c</w:t>
            </w:r>
          </w:p>
        </w:tc>
        <w:tc>
          <w:tcPr>
            <w:tcW w:w="645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p.o</w:t>
            </w:r>
          </w:p>
        </w:tc>
      </w:tr>
      <w:tr w:rsidR="00952664" w:rsidRPr="002536A1" w:rsidTr="007F2935">
        <w:trPr>
          <w:trHeight w:val="340"/>
        </w:trPr>
        <w:tc>
          <w:tcPr>
            <w:tcW w:w="1418" w:type="pct"/>
            <w:vAlign w:val="center"/>
          </w:tcPr>
          <w:p w:rsidR="00952664" w:rsidRPr="002536A1" w:rsidRDefault="00952664" w:rsidP="007F29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Mencit (20-30 g)</w:t>
            </w:r>
          </w:p>
        </w:tc>
        <w:tc>
          <w:tcPr>
            <w:tcW w:w="680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57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70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31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0,5-1,0</w:t>
            </w:r>
          </w:p>
        </w:tc>
        <w:tc>
          <w:tcPr>
            <w:tcW w:w="645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</w:tr>
      <w:tr w:rsidR="00952664" w:rsidRPr="002536A1" w:rsidTr="007F2935">
        <w:trPr>
          <w:trHeight w:val="340"/>
        </w:trPr>
        <w:tc>
          <w:tcPr>
            <w:tcW w:w="1418" w:type="pct"/>
            <w:vAlign w:val="center"/>
          </w:tcPr>
          <w:p w:rsidR="00952664" w:rsidRPr="002536A1" w:rsidRDefault="00952664" w:rsidP="007F29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Tikus (200 g)</w:t>
            </w:r>
          </w:p>
        </w:tc>
        <w:tc>
          <w:tcPr>
            <w:tcW w:w="680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57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70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831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645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5,0</w:t>
            </w:r>
          </w:p>
        </w:tc>
      </w:tr>
      <w:tr w:rsidR="00952664" w:rsidRPr="002536A1" w:rsidTr="007F2935">
        <w:trPr>
          <w:trHeight w:val="340"/>
        </w:trPr>
        <w:tc>
          <w:tcPr>
            <w:tcW w:w="1418" w:type="pct"/>
            <w:vAlign w:val="center"/>
          </w:tcPr>
          <w:p w:rsidR="00952664" w:rsidRPr="002536A1" w:rsidRDefault="00952664" w:rsidP="007F29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Hamster (50 g)</w:t>
            </w:r>
          </w:p>
        </w:tc>
        <w:tc>
          <w:tcPr>
            <w:tcW w:w="680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7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70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831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645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</w:tr>
      <w:tr w:rsidR="00952664" w:rsidRPr="002536A1" w:rsidTr="007F2935">
        <w:trPr>
          <w:trHeight w:val="340"/>
        </w:trPr>
        <w:tc>
          <w:tcPr>
            <w:tcW w:w="1418" w:type="pct"/>
            <w:vAlign w:val="center"/>
          </w:tcPr>
          <w:p w:rsidR="00952664" w:rsidRPr="002536A1" w:rsidRDefault="00952664" w:rsidP="007F29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Marmut (250 g)</w:t>
            </w:r>
          </w:p>
        </w:tc>
        <w:tc>
          <w:tcPr>
            <w:tcW w:w="680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7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670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831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645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</w:tr>
      <w:tr w:rsidR="00952664" w:rsidRPr="002536A1" w:rsidTr="007F2935">
        <w:trPr>
          <w:trHeight w:val="340"/>
        </w:trPr>
        <w:tc>
          <w:tcPr>
            <w:tcW w:w="1418" w:type="pct"/>
            <w:vAlign w:val="center"/>
          </w:tcPr>
          <w:p w:rsidR="00952664" w:rsidRPr="002536A1" w:rsidRDefault="00952664" w:rsidP="007F29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Kelinci ( 3 kg)</w:t>
            </w:r>
          </w:p>
        </w:tc>
        <w:tc>
          <w:tcPr>
            <w:tcW w:w="680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757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0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831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645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20.0</w:t>
            </w:r>
          </w:p>
        </w:tc>
      </w:tr>
      <w:tr w:rsidR="00952664" w:rsidRPr="002536A1" w:rsidTr="007F2935">
        <w:trPr>
          <w:trHeight w:val="340"/>
        </w:trPr>
        <w:tc>
          <w:tcPr>
            <w:tcW w:w="1418" w:type="pct"/>
            <w:vAlign w:val="center"/>
          </w:tcPr>
          <w:p w:rsidR="00952664" w:rsidRPr="002536A1" w:rsidRDefault="00952664" w:rsidP="007F29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Kucing (3 kg)</w:t>
            </w:r>
          </w:p>
        </w:tc>
        <w:tc>
          <w:tcPr>
            <w:tcW w:w="680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757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670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831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645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50,0</w:t>
            </w:r>
          </w:p>
        </w:tc>
      </w:tr>
      <w:tr w:rsidR="00952664" w:rsidRPr="002536A1" w:rsidTr="007F2935">
        <w:trPr>
          <w:trHeight w:val="340"/>
        </w:trPr>
        <w:tc>
          <w:tcPr>
            <w:tcW w:w="1418" w:type="pct"/>
            <w:vAlign w:val="center"/>
          </w:tcPr>
          <w:p w:rsidR="00952664" w:rsidRPr="002536A1" w:rsidRDefault="00952664" w:rsidP="007F29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Anjing (5 kg)</w:t>
            </w:r>
          </w:p>
        </w:tc>
        <w:tc>
          <w:tcPr>
            <w:tcW w:w="680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757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670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20-50</w:t>
            </w:r>
          </w:p>
        </w:tc>
        <w:tc>
          <w:tcPr>
            <w:tcW w:w="831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645" w:type="pct"/>
            <w:vAlign w:val="center"/>
          </w:tcPr>
          <w:p w:rsidR="00952664" w:rsidRPr="002536A1" w:rsidRDefault="00952664" w:rsidP="007F29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6A1">
              <w:rPr>
                <w:rFonts w:ascii="Times New Roman" w:eastAsia="Calibri" w:hAnsi="Times New Roman" w:cs="Times New Roman"/>
                <w:sz w:val="24"/>
                <w:szCs w:val="24"/>
              </w:rPr>
              <w:t>100,0</w:t>
            </w:r>
          </w:p>
        </w:tc>
      </w:tr>
    </w:tbl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F7794" w:rsidRPr="002536A1" w:rsidRDefault="00EF7794" w:rsidP="00952664">
      <w:pPr>
        <w:tabs>
          <w:tab w:val="right" w:pos="8271"/>
        </w:tabs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536A1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952664" w:rsidRPr="002536A1" w:rsidRDefault="00256B4B" w:rsidP="00256B4B">
      <w:pPr>
        <w:pStyle w:val="Caption"/>
        <w:rPr>
          <w:rFonts w:eastAsia="Calibri"/>
          <w:b w:val="0"/>
          <w:lang w:val="en-US"/>
        </w:rPr>
      </w:pPr>
      <w:bookmarkStart w:id="14" w:name="_Toc40259451"/>
      <w:r w:rsidRPr="002536A1">
        <w:lastRenderedPageBreak/>
        <w:t xml:space="preserve">Lampiran </w:t>
      </w:r>
      <w:r w:rsidR="005B625A">
        <w:fldChar w:fldCharType="begin"/>
      </w:r>
      <w:r w:rsidR="00773736">
        <w:instrText xml:space="preserve"> SEQ Lampiran \* ARABIC </w:instrText>
      </w:r>
      <w:r w:rsidR="005B625A">
        <w:fldChar w:fldCharType="separate"/>
      </w:r>
      <w:r w:rsidR="00F545B7">
        <w:rPr>
          <w:noProof/>
        </w:rPr>
        <w:t>13</w:t>
      </w:r>
      <w:r w:rsidR="005B625A">
        <w:rPr>
          <w:noProof/>
        </w:rPr>
        <w:fldChar w:fldCharType="end"/>
      </w:r>
      <w:r w:rsidRPr="002536A1">
        <w:t>.</w:t>
      </w:r>
      <w:r w:rsidRPr="002536A1">
        <w:tab/>
      </w:r>
      <w:r w:rsidR="00952664" w:rsidRPr="002536A1">
        <w:rPr>
          <w:rFonts w:eastAsia="Calibri"/>
          <w:b w:val="0"/>
          <w:lang w:val="en-US"/>
        </w:rPr>
        <w:t>Jumlah Geliat Mencit Selang Waktu 5 Menit Selama 1 Jam</w:t>
      </w:r>
      <w:bookmarkEnd w:id="14"/>
      <w:r w:rsidR="00952664" w:rsidRPr="002536A1">
        <w:rPr>
          <w:rFonts w:eastAsia="Calibri"/>
          <w:b w:val="0"/>
          <w:lang w:val="en-US"/>
        </w:rPr>
        <w:tab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426"/>
        <w:gridCol w:w="760"/>
        <w:gridCol w:w="455"/>
        <w:gridCol w:w="459"/>
        <w:gridCol w:w="455"/>
        <w:gridCol w:w="455"/>
        <w:gridCol w:w="458"/>
        <w:gridCol w:w="440"/>
        <w:gridCol w:w="459"/>
        <w:gridCol w:w="440"/>
        <w:gridCol w:w="455"/>
        <w:gridCol w:w="518"/>
        <w:gridCol w:w="391"/>
        <w:gridCol w:w="777"/>
      </w:tblGrid>
      <w:tr w:rsidR="00952664" w:rsidRPr="002536A1" w:rsidTr="00C311F9">
        <w:trPr>
          <w:trHeight w:val="820"/>
        </w:trPr>
        <w:tc>
          <w:tcPr>
            <w:tcW w:w="89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>Perlakuan</w:t>
            </w:r>
          </w:p>
        </w:tc>
        <w:tc>
          <w:tcPr>
            <w:tcW w:w="4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spacing w:before="7"/>
              <w:jc w:val="center"/>
              <w:rPr>
                <w:rFonts w:ascii="Times New Roman" w:eastAsia="Times New Roman" w:hAnsi="Times New Roman" w:cs="Times New Roman"/>
                <w:sz w:val="29"/>
              </w:rPr>
            </w:pPr>
          </w:p>
          <w:p w:rsidR="00952664" w:rsidRPr="002536A1" w:rsidRDefault="00952664" w:rsidP="00C311F9">
            <w:pPr>
              <w:widowControl w:val="0"/>
              <w:autoSpaceDE w:val="0"/>
              <w:autoSpaceDN w:val="0"/>
              <w:spacing w:line="360" w:lineRule="auto"/>
              <w:ind w:right="95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>Mencit ke-</w:t>
            </w:r>
          </w:p>
        </w:tc>
        <w:tc>
          <w:tcPr>
            <w:tcW w:w="3134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spacing w:before="7"/>
              <w:jc w:val="center"/>
              <w:rPr>
                <w:rFonts w:ascii="Times New Roman" w:eastAsia="Times New Roman" w:hAnsi="Times New Roman" w:cs="Times New Roman"/>
                <w:sz w:val="29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>Menit ke-</w:t>
            </w:r>
          </w:p>
        </w:tc>
        <w:tc>
          <w:tcPr>
            <w:tcW w:w="49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spacing w:line="360" w:lineRule="auto"/>
              <w:ind w:right="67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>J</w:t>
            </w:r>
            <w:r w:rsidRPr="002536A1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 xml:space="preserve">umlah </w:t>
            </w: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>Geliat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>10’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spacing w:line="225" w:lineRule="exact"/>
              <w:ind w:right="102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>15’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spacing w:line="225" w:lineRule="exact"/>
              <w:ind w:right="80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>20’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spacing w:line="22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>25’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spacing w:line="225" w:lineRule="exact"/>
              <w:ind w:right="83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>30’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spacing w:line="225" w:lineRule="exact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>35’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>40’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spacing w:line="225" w:lineRule="exact"/>
              <w:ind w:right="87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>45’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spacing w:line="225" w:lineRule="exact"/>
              <w:ind w:right="92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>50’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spacing w:line="225" w:lineRule="exact"/>
              <w:ind w:right="69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>55’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>60’</w:t>
            </w:r>
          </w:p>
        </w:tc>
        <w:tc>
          <w:tcPr>
            <w:tcW w:w="49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spacing w:before="181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 xml:space="preserve">Kontrol </w:t>
            </w:r>
            <w:r w:rsidRPr="002536A1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>N</w:t>
            </w: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>egatif</w:t>
            </w:r>
            <w:r w:rsidRPr="002536A1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 xml:space="preserve"> CMC 0,5 %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22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6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19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19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3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19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67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2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14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2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2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8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189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6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18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16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67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2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8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8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188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25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6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22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19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18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3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16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67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15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2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13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2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191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6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21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19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17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3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16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15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2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2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2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188</w:t>
            </w:r>
          </w:p>
        </w:tc>
      </w:tr>
      <w:tr w:rsidR="00952664" w:rsidRPr="002536A1" w:rsidTr="00C311F9">
        <w:trPr>
          <w:trHeight w:val="340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22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21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19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3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17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67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2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2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2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189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spacing w:before="181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 xml:space="preserve">Kontrol </w:t>
            </w:r>
            <w:r w:rsidRPr="002536A1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>P</w:t>
            </w: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>ositif</w:t>
            </w:r>
          </w:p>
          <w:p w:rsidR="00952664" w:rsidRPr="002536A1" w:rsidRDefault="00952664" w:rsidP="00C311F9">
            <w:pPr>
              <w:widowControl w:val="0"/>
              <w:autoSpaceDE w:val="0"/>
              <w:autoSpaceDN w:val="0"/>
              <w:spacing w:before="181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>Metampiron 1%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8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8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0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61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8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3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8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0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62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8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0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61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8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0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66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8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8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0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65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 xml:space="preserve">Dosis I </w:t>
            </w:r>
            <w:r w:rsidRPr="002536A1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>30</w:t>
            </w:r>
          </w:p>
          <w:p w:rsidR="00952664" w:rsidRPr="00C311F9" w:rsidRDefault="00952664" w:rsidP="00C311F9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>mg/mg BB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2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8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124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8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8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121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18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16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14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14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8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126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14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8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8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126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18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16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13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8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8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127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spacing w:before="8"/>
              <w:jc w:val="center"/>
              <w:rPr>
                <w:rFonts w:ascii="Times New Roman" w:eastAsia="Times New Roman" w:hAnsi="Times New Roman" w:cs="Times New Roman"/>
                <w:sz w:val="29"/>
              </w:rPr>
            </w:pPr>
          </w:p>
          <w:p w:rsidR="00952664" w:rsidRPr="002536A1" w:rsidRDefault="00952664" w:rsidP="00C311F9">
            <w:pPr>
              <w:widowControl w:val="0"/>
              <w:autoSpaceDE w:val="0"/>
              <w:autoSpaceDN w:val="0"/>
              <w:spacing w:line="360" w:lineRule="auto"/>
              <w:ind w:right="103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 xml:space="preserve">Dosis II </w:t>
            </w:r>
            <w:r w:rsidRPr="002536A1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>60 mg/kg BB</w:t>
            </w:r>
          </w:p>
          <w:p w:rsidR="00952664" w:rsidRPr="002536A1" w:rsidRDefault="00952664" w:rsidP="00C311F9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17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6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16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14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8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2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8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113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17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8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2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8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112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14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8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110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6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8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8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112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6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3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67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8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2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8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112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spacing w:before="8"/>
              <w:jc w:val="center"/>
              <w:rPr>
                <w:rFonts w:ascii="Times New Roman" w:eastAsia="Times New Roman" w:hAnsi="Times New Roman" w:cs="Times New Roman"/>
                <w:sz w:val="29"/>
              </w:rPr>
            </w:pPr>
          </w:p>
          <w:p w:rsidR="00952664" w:rsidRPr="002536A1" w:rsidRDefault="00952664" w:rsidP="00C311F9">
            <w:pPr>
              <w:widowControl w:val="0"/>
              <w:autoSpaceDE w:val="0"/>
              <w:autoSpaceDN w:val="0"/>
              <w:spacing w:line="360" w:lineRule="auto"/>
              <w:ind w:right="103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b/>
                <w:sz w:val="20"/>
              </w:rPr>
              <w:t xml:space="preserve">Dosis III </w:t>
            </w:r>
            <w:r w:rsidRPr="002536A1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>120 mg/kg BB</w:t>
            </w:r>
          </w:p>
          <w:p w:rsidR="00952664" w:rsidRPr="002536A1" w:rsidRDefault="00952664" w:rsidP="00C311F9">
            <w:pPr>
              <w:widowControl w:val="0"/>
              <w:autoSpaceDE w:val="0"/>
              <w:autoSpaceDN w:val="0"/>
              <w:spacing w:line="226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6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3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67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8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2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2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2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98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8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8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8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3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96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6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3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8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67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2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2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3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97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6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10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3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67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2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8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3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2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93</w:t>
            </w:r>
          </w:p>
        </w:tc>
      </w:tr>
      <w:tr w:rsidR="00952664" w:rsidRPr="002536A1" w:rsidTr="00C311F9">
        <w:trPr>
          <w:trHeight w:val="345"/>
        </w:trPr>
        <w:tc>
          <w:tcPr>
            <w:tcW w:w="8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1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15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36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12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11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83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5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178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ind w:right="69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3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3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664" w:rsidRPr="002536A1" w:rsidRDefault="00952664" w:rsidP="00C311F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536A1">
              <w:rPr>
                <w:rFonts w:ascii="Times New Roman" w:eastAsia="Times New Roman" w:hAnsi="Times New Roman" w:cs="Times New Roman"/>
                <w:sz w:val="20"/>
                <w:lang w:val="en-US"/>
              </w:rPr>
              <w:t>98</w:t>
            </w:r>
          </w:p>
        </w:tc>
      </w:tr>
    </w:tbl>
    <w:p w:rsidR="00952664" w:rsidRPr="002536A1" w:rsidRDefault="00952664" w:rsidP="00952664">
      <w:pPr>
        <w:tabs>
          <w:tab w:val="right" w:pos="8271"/>
        </w:tabs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2664" w:rsidRPr="002536A1" w:rsidRDefault="00952664" w:rsidP="00952664">
      <w:pPr>
        <w:tabs>
          <w:tab w:val="left" w:pos="2460"/>
        </w:tabs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</w:rPr>
        <w:tab/>
      </w:r>
      <w:r w:rsidRPr="002536A1">
        <w:rPr>
          <w:rFonts w:ascii="Times New Roman" w:eastAsia="Calibri" w:hAnsi="Times New Roman" w:cs="Times New Roman"/>
          <w:sz w:val="24"/>
          <w:szCs w:val="24"/>
        </w:rPr>
        <w:tab/>
      </w:r>
    </w:p>
    <w:p w:rsidR="00952664" w:rsidRPr="002536A1" w:rsidRDefault="00952664" w:rsidP="00952664">
      <w:pPr>
        <w:tabs>
          <w:tab w:val="left" w:pos="2460"/>
        </w:tabs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tabs>
          <w:tab w:val="left" w:pos="2460"/>
        </w:tabs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tabs>
          <w:tab w:val="left" w:pos="2460"/>
        </w:tabs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BB252B" w:rsidP="00BB252B">
      <w:pPr>
        <w:pStyle w:val="Caption"/>
        <w:rPr>
          <w:rFonts w:eastAsia="Calibri"/>
          <w:b w:val="0"/>
          <w:color w:val="000000"/>
          <w:lang w:val="en-US"/>
        </w:rPr>
      </w:pPr>
      <w:bookmarkStart w:id="15" w:name="_Toc40259452"/>
      <w:r w:rsidRPr="002536A1">
        <w:lastRenderedPageBreak/>
        <w:t xml:space="preserve">Lampiran </w:t>
      </w:r>
      <w:r w:rsidR="005B625A">
        <w:fldChar w:fldCharType="begin"/>
      </w:r>
      <w:r w:rsidR="00773736">
        <w:instrText xml:space="preserve"> SEQ Lampiran \* ARABIC </w:instrText>
      </w:r>
      <w:r w:rsidR="005B625A">
        <w:fldChar w:fldCharType="separate"/>
      </w:r>
      <w:r w:rsidR="00F545B7">
        <w:rPr>
          <w:noProof/>
        </w:rPr>
        <w:t>14</w:t>
      </w:r>
      <w:r w:rsidR="005B625A">
        <w:rPr>
          <w:noProof/>
        </w:rPr>
        <w:fldChar w:fldCharType="end"/>
      </w:r>
      <w:r w:rsidRPr="002536A1">
        <w:t>.</w:t>
      </w:r>
      <w:r w:rsidRPr="002536A1">
        <w:tab/>
      </w:r>
      <w:r w:rsidR="00952664" w:rsidRPr="002536A1">
        <w:rPr>
          <w:rFonts w:eastAsia="Calibri"/>
          <w:b w:val="0"/>
          <w:color w:val="000000"/>
          <w:lang w:val="en-US"/>
        </w:rPr>
        <w:t>Data Karakterisasi Serbuk Simplisia Daun Kopi Robusta</w:t>
      </w:r>
      <w:bookmarkEnd w:id="15"/>
    </w:p>
    <w:p w:rsidR="00952664" w:rsidRPr="002536A1" w:rsidRDefault="00952664" w:rsidP="00952664">
      <w:pPr>
        <w:tabs>
          <w:tab w:val="left" w:pos="6105"/>
        </w:tabs>
        <w:spacing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:rsidR="00952664" w:rsidRPr="002536A1" w:rsidRDefault="00952664" w:rsidP="00952664">
      <w:pPr>
        <w:tabs>
          <w:tab w:val="left" w:pos="610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kering    = 1800 gram</w:t>
      </w:r>
    </w:p>
    <w:p w:rsidR="00952664" w:rsidRPr="002536A1" w:rsidRDefault="00952664" w:rsidP="00952664">
      <w:pPr>
        <w:tabs>
          <w:tab w:val="left" w:pos="610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serbuk    =  500 gram</w:t>
      </w:r>
    </w:p>
    <w:p w:rsidR="00952664" w:rsidRPr="002536A1" w:rsidRDefault="00952664" w:rsidP="00952664">
      <w:pPr>
        <w:tabs>
          <w:tab w:val="left" w:pos="610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ekstrak   = 118 gram</w:t>
      </w:r>
    </w:p>
    <w:p w:rsidR="00952664" w:rsidRPr="002536A1" w:rsidRDefault="005B625A" w:rsidP="00952664">
      <w:pPr>
        <w:tabs>
          <w:tab w:val="left" w:pos="1576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6" o:spid="_x0000_s1038" type="#_x0000_t202" style="position:absolute;margin-left:39.6pt;margin-top:1.95pt;width:314.25pt;height:42pt;z-index:2517120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" strokeweight=".5pt">
            <v:textbox style="mso-next-textbox:#Text Box 106">
              <w:txbxContent>
                <w:p w:rsidR="00A4088F" w:rsidRPr="00952664" w:rsidRDefault="00A4088F" w:rsidP="00952664">
                  <w:pPr>
                    <w:tabs>
                      <w:tab w:val="left" w:pos="5611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526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% Randemen  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m:t>Bobot ekstrak yang di dapat</m:t>
                        </m:r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m:t>Bobot bahan simplisia yang di ekstrak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×100%</m:t>
                    </m:r>
                  </m:oMath>
                </w:p>
                <w:p w:rsidR="00A4088F" w:rsidRPr="00EF5BAE" w:rsidRDefault="00A4088F" w:rsidP="00952664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952664" w:rsidRPr="002536A1" w:rsidRDefault="00952664" w:rsidP="00952664">
      <w:pPr>
        <w:tabs>
          <w:tab w:val="left" w:pos="1576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952664" w:rsidRPr="002536A1" w:rsidRDefault="00952664" w:rsidP="00952664">
      <w:pPr>
        <w:tabs>
          <w:tab w:val="left" w:pos="1576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952664" w:rsidRPr="002536A1" w:rsidRDefault="00952664" w:rsidP="00952664">
      <w:pPr>
        <w:tabs>
          <w:tab w:val="left" w:pos="1576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                     =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118 gram</m:t>
            </m:r>
          </m:num>
          <m:den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500 gram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en-US"/>
          </w:rPr>
          <m:t>×100%=</m:t>
        </m:r>
      </m:oMath>
      <w:r w:rsidRPr="002536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23,6 %</w:t>
      </w:r>
    </w:p>
    <w:p w:rsidR="00952664" w:rsidRPr="002536A1" w:rsidRDefault="00952664" w:rsidP="00952664">
      <w:pPr>
        <w:tabs>
          <w:tab w:val="left" w:pos="1576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952664" w:rsidRPr="002536A1" w:rsidRDefault="00952664" w:rsidP="007A1643">
      <w:pPr>
        <w:numPr>
          <w:ilvl w:val="0"/>
          <w:numId w:val="13"/>
        </w:numPr>
        <w:tabs>
          <w:tab w:val="left" w:pos="6105"/>
        </w:tabs>
        <w:spacing w:after="200" w:line="360" w:lineRule="auto"/>
        <w:ind w:left="284" w:hanging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Perhitungan Hasil Penetapan  Kadar Air (Tidak lebih dari 10 %).</w:t>
      </w:r>
    </w:p>
    <w:p w:rsidR="00952664" w:rsidRPr="002536A1" w:rsidRDefault="005B625A" w:rsidP="00952664">
      <w:pPr>
        <w:spacing w:line="360" w:lineRule="auto"/>
        <w:jc w:val="center"/>
        <w:rPr>
          <w:rFonts w:ascii="Times New Roman" w:eastAsia="Times New Roman" w:hAnsi="Times New Roman" w:cs="Times New Roman"/>
          <w:lang w:val="en-US"/>
        </w:rPr>
      </w:pPr>
      <w:r w:rsidRPr="005B625A"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/>
        </w:rPr>
        <w:pict>
          <v:shape id="Text Box 105" o:spid="_x0000_s1039" type="#_x0000_t202" style="position:absolute;left:0;text-align:left;margin-left:78.6pt;margin-top:2.75pt;width:246pt;height:46.95pt;z-index:251710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" strokeweight=".5pt">
            <v:textbox style="mso-next-textbox:#Text Box 105">
              <w:txbxContent>
                <w:p w:rsidR="00A4088F" w:rsidRPr="001D2C79" w:rsidRDefault="00A4088F" w:rsidP="00952664">
                  <m:oMathPara>
                    <m:oMathParaPr>
                      <m:jc m:val="center"/>
                    </m:oMathParaPr>
                    <m:oMath>
                      <m:r>
                        <m:rPr>
                          <m:nor/>
                        </m:rPr>
                        <w:rPr>
                          <w:rFonts w:ascii="Cambria Math" w:hAnsi="Cambria Math" w:cs="Times New Roman"/>
                        </w:rPr>
                        <m:t xml:space="preserve">Kadar Air </m:t>
                      </m:r>
                      <m:r>
                        <w:rPr>
                          <w:rFonts w:ascii="Cambria Math" w:hAnsi="Cambria Math" w:cs="Times New Roman"/>
                        </w:rPr>
                        <m:t>: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ascii="Cambria Math" w:hAnsi="Cambria Math" w:cs="Times New Roman"/>
                            </w:rPr>
                            <m:t>volume II-Volume I</m:t>
                          </m: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Cambria Math" w:hAnsi="Cambria Math" w:cs="Times New Roman"/>
                            </w:rPr>
                            <m:t>Berat Sampel</m:t>
                          </m:r>
                        </m:den>
                      </m:f>
                      <m:r>
                        <m:rPr>
                          <m:nor/>
                        </m:rPr>
                        <w:rPr>
                          <w:rFonts w:ascii="Cambria Math" w:hAnsi="Cambria Math" w:cs="Times New Roman"/>
                        </w:rPr>
                        <m:t>×</m:t>
                      </m:r>
                      <m:r>
                        <w:rPr>
                          <w:rFonts w:ascii="Cambria Math" w:hAnsi="Cambria Math" w:cs="Times New Roman"/>
                        </w:rPr>
                        <m:t>100 %</m:t>
                      </m:r>
                    </m:oMath>
                  </m:oMathPara>
                </w:p>
              </w:txbxContent>
            </v:textbox>
          </v:shape>
        </w:pict>
      </w:r>
    </w:p>
    <w:p w:rsidR="00952664" w:rsidRPr="002536A1" w:rsidRDefault="00952664" w:rsidP="00952664">
      <w:pPr>
        <w:spacing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952664" w:rsidRPr="002536A1" w:rsidRDefault="00952664" w:rsidP="00952664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Sampel I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 5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Volume I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 0,2 ml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Volume II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 0,6 ml</w:t>
      </w:r>
    </w:p>
    <w:p w:rsidR="00952664" w:rsidRPr="002536A1" w:rsidRDefault="00952664" w:rsidP="00C519C6">
      <w:pPr>
        <w:spacing w:line="360" w:lineRule="auto"/>
        <w:ind w:left="144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0,6 ml-0,2 ml</m:t>
            </m:r>
          </m:num>
          <m:den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5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</w:p>
    <w:p w:rsidR="00952664" w:rsidRPr="002536A1" w:rsidRDefault="00952664" w:rsidP="00952664">
      <w:pPr>
        <w:tabs>
          <w:tab w:val="left" w:pos="8037"/>
        </w:tabs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                                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0,4 ml</m:t>
            </m:r>
          </m:num>
          <m:den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5 g</m:t>
            </m:r>
          </m:den>
        </m:f>
        <m:r>
          <m:rPr>
            <m:nor/>
          </m:rPr>
          <w:rPr>
            <w:rFonts w:ascii="Times New Roman" w:eastAsia="Calibri" w:hAnsi="Times New Roman" w:cs="Times New Roman"/>
            <w:color w:val="000000"/>
            <w:sz w:val="24"/>
            <w:szCs w:val="24"/>
            <w:lang w:val="en-US"/>
          </w:rPr>
          <m:t>×</m:t>
        </m:r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100 %=8 %</m:t>
        </m:r>
      </m:oMath>
    </w:p>
    <w:p w:rsidR="00952664" w:rsidRPr="002536A1" w:rsidRDefault="00952664" w:rsidP="00952664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Sampel II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 5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Volume I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 0,2 ml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Volume II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 0,5 ml</w:t>
      </w:r>
    </w:p>
    <w:p w:rsidR="00952664" w:rsidRPr="002536A1" w:rsidRDefault="00952664" w:rsidP="00C519C6">
      <w:pPr>
        <w:spacing w:line="360" w:lineRule="auto"/>
        <w:ind w:left="144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0,5 ml-0,2 ml</m:t>
            </m:r>
          </m:num>
          <m:den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5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</w:p>
    <w:p w:rsidR="00952664" w:rsidRPr="002536A1" w:rsidRDefault="00952664" w:rsidP="00952664">
      <w:pPr>
        <w:tabs>
          <w:tab w:val="left" w:pos="8037"/>
        </w:tabs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                                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0,3 ml</m:t>
            </m:r>
          </m:num>
          <m:den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5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×100 %=6 %</m:t>
        </m:r>
      </m:oMath>
    </w:p>
    <w:p w:rsidR="00952664" w:rsidRPr="002536A1" w:rsidRDefault="00952664" w:rsidP="00952664">
      <w:pPr>
        <w:tabs>
          <w:tab w:val="left" w:pos="8037"/>
        </w:tabs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952664" w:rsidRPr="002536A1" w:rsidRDefault="00952664" w:rsidP="00952664">
      <w:pPr>
        <w:tabs>
          <w:tab w:val="left" w:pos="8037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BB252B" w:rsidRPr="002536A1" w:rsidRDefault="00BB252B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br w:type="page"/>
      </w:r>
    </w:p>
    <w:p w:rsidR="007F2935" w:rsidRPr="007F2935" w:rsidRDefault="007F2935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F2935">
        <w:rPr>
          <w:rFonts w:ascii="Times New Roman" w:hAnsi="Times New Roman" w:cs="Times New Roman"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14</w:t>
      </w:r>
      <w:r w:rsidRPr="007F2935">
        <w:rPr>
          <w:rFonts w:ascii="Times New Roman" w:hAnsi="Times New Roman" w:cs="Times New Roman"/>
          <w:sz w:val="24"/>
          <w:szCs w:val="24"/>
        </w:rPr>
        <w:t>.</w:t>
      </w:r>
      <w:r w:rsidRPr="007F2935">
        <w:rPr>
          <w:rFonts w:ascii="Times New Roman" w:hAnsi="Times New Roman" w:cs="Times New Roman"/>
          <w:sz w:val="24"/>
          <w:szCs w:val="24"/>
        </w:rPr>
        <w:tab/>
      </w:r>
      <w:r w:rsidRPr="007F293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(Lanjutan)</w:t>
      </w:r>
    </w:p>
    <w:p w:rsidR="00952664" w:rsidRPr="002536A1" w:rsidRDefault="00952664" w:rsidP="00952664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Sampel II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 5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Volume I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 0,2 ml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Volume II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 0,7 ml</w:t>
      </w:r>
    </w:p>
    <w:p w:rsidR="00952664" w:rsidRPr="002536A1" w:rsidRDefault="00952664" w:rsidP="00C519C6">
      <w:pPr>
        <w:spacing w:line="360" w:lineRule="auto"/>
        <w:ind w:left="144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0,7 ml-0,2 ml</m:t>
            </m:r>
          </m:num>
          <m:den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5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</w:p>
    <w:p w:rsidR="00952664" w:rsidRPr="002536A1" w:rsidRDefault="00952664" w:rsidP="00952664">
      <w:pPr>
        <w:tabs>
          <w:tab w:val="left" w:pos="8037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                                 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0,3 ml</m:t>
            </m:r>
          </m:num>
          <m:den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5 g</m:t>
            </m:r>
          </m:den>
        </m:f>
        <m:r>
          <m:rPr>
            <m:nor/>
          </m:rPr>
          <w:rPr>
            <w:rFonts w:ascii="Times New Roman" w:eastAsia="Calibri" w:hAnsi="Times New Roman" w:cs="Times New Roman"/>
            <w:color w:val="000000"/>
            <w:sz w:val="24"/>
            <w:szCs w:val="24"/>
            <w:lang w:val="en-US"/>
          </w:rPr>
          <m:t>×</m:t>
        </m:r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100 %=4 %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</w:p>
    <w:p w:rsidR="00952664" w:rsidRPr="002536A1" w:rsidRDefault="00952664" w:rsidP="00952664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Kadar air pada daun kopi robusta memenuhi syarat yaitu 6%, tidak lebih dari 10%.</w:t>
      </w:r>
    </w:p>
    <w:p w:rsidR="00952664" w:rsidRPr="002536A1" w:rsidRDefault="00952664" w:rsidP="00952664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952664" w:rsidRPr="002536A1" w:rsidRDefault="00952664" w:rsidP="007A1643">
      <w:pPr>
        <w:numPr>
          <w:ilvl w:val="0"/>
          <w:numId w:val="13"/>
        </w:numPr>
        <w:tabs>
          <w:tab w:val="left" w:pos="8037"/>
        </w:tabs>
        <w:spacing w:after="200" w:line="360" w:lineRule="auto"/>
        <w:ind w:left="426" w:hanging="426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Perhitungan Kadar Sari Larut dalam Air (&gt;23,5 %).</w:t>
      </w:r>
    </w:p>
    <w:p w:rsidR="00952664" w:rsidRPr="002536A1" w:rsidRDefault="005B625A" w:rsidP="00952664">
      <w:pPr>
        <w:spacing w:line="360" w:lineRule="auto"/>
        <w:rPr>
          <w:rFonts w:ascii="Times New Roman" w:eastAsia="Times New Roman" w:hAnsi="Times New Roman" w:cs="Times New Roman"/>
          <w:lang w:val="en-US"/>
        </w:rPr>
      </w:pPr>
      <w:r w:rsidRPr="005B625A"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/>
        </w:rPr>
        <w:pict>
          <v:shape id="Text Box 104" o:spid="_x0000_s1040" type="#_x0000_t202" style="position:absolute;margin-left:27.6pt;margin-top:2.75pt;width:355.5pt;height:48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" strokeweight=".5pt">
            <v:textbox style="mso-next-textbox:#Text Box 104">
              <w:txbxContent>
                <w:p w:rsidR="00A4088F" w:rsidRPr="00952664" w:rsidRDefault="00A4088F" w:rsidP="00952664">
                  <w:pPr>
                    <w:tabs>
                      <w:tab w:val="left" w:pos="8037"/>
                    </w:tabs>
                    <w:spacing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nor/>
                        </m:rPr>
                        <w:rPr>
                          <w:rFonts w:ascii="Cambria Math" w:hAnsi="Cambria Math"/>
                        </w:rPr>
                        <m:t>Kadar Sari Larut Air 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ascii="Cambria Math" w:hAnsi="Cambria Math"/>
                            </w:rPr>
                            <m:t>Berat sari × Faktor pengenceran</m:t>
                          </m: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Cambria Math" w:hAnsi="Cambria Math"/>
                            </w:rPr>
                            <m:t>Berat sampel</m:t>
                          </m:r>
                        </m:den>
                      </m:f>
                      <m:r>
                        <m:rPr>
                          <m:nor/>
                        </m:rPr>
                        <w:rPr>
                          <w:rFonts w:ascii="Cambria Math" w:hAnsi="Cambria Math"/>
                        </w:rPr>
                        <m:t>×</m:t>
                      </m:r>
                      <m:r>
                        <w:rPr>
                          <w:rFonts w:ascii="Cambria Math" w:hAnsi="Cambria Math"/>
                        </w:rPr>
                        <m:t>100%</m:t>
                      </m:r>
                    </m:oMath>
                  </m:oMathPara>
                </w:p>
                <w:p w:rsidR="00A4088F" w:rsidRDefault="00A4088F" w:rsidP="00952664"/>
              </w:txbxContent>
            </v:textbox>
          </v:shape>
        </w:pict>
      </w:r>
    </w:p>
    <w:p w:rsidR="00952664" w:rsidRPr="002536A1" w:rsidRDefault="00952664" w:rsidP="00952664">
      <w:pPr>
        <w:spacing w:line="360" w:lineRule="auto"/>
        <w:rPr>
          <w:rFonts w:ascii="Times New Roman" w:eastAsia="Times New Roman" w:hAnsi="Times New Roman" w:cs="Times New Roman"/>
          <w:lang w:val="en-US"/>
        </w:rPr>
      </w:pPr>
    </w:p>
    <w:p w:rsidR="00952664" w:rsidRPr="002536A1" w:rsidRDefault="00952664" w:rsidP="00952664">
      <w:pPr>
        <w:spacing w:line="360" w:lineRule="auto"/>
        <w:rPr>
          <w:rFonts w:ascii="Times New Roman" w:eastAsia="Times New Roman" w:hAnsi="Times New Roman" w:cs="Times New Roman"/>
          <w:lang w:val="en-US"/>
        </w:rPr>
      </w:pPr>
    </w:p>
    <w:p w:rsidR="00952664" w:rsidRPr="002536A1" w:rsidRDefault="00952664" w:rsidP="00952664">
      <w:pPr>
        <w:spacing w:line="360" w:lineRule="auto"/>
        <w:rPr>
          <w:rFonts w:ascii="Times New Roman" w:eastAsia="Times New Roman" w:hAnsi="Times New Roman" w:cs="Times New Roman"/>
          <w:lang w:val="en-US"/>
        </w:rPr>
      </w:pP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lang w:val="en-US"/>
        </w:rPr>
        <w:br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Sampel 1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 5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 kosong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 57,5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+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sampel 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 57,8 g</w:t>
      </w:r>
    </w:p>
    <w:p w:rsidR="00952664" w:rsidRPr="002536A1" w:rsidRDefault="00952664" w:rsidP="00C519C6">
      <w:pPr>
        <w:spacing w:line="360" w:lineRule="auto"/>
        <w:ind w:left="216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d>
              <m:dPr>
                <m:ctrlPr>
                  <w:rPr>
                    <w:rFonts w:ascii="Cambria Math" w:eastAsia="Calibri" w:hAnsi="Cambria Math" w:cs="Times New Roman"/>
                    <w:i/>
                    <w:color w:val="000000"/>
                    <w:sz w:val="24"/>
                    <w:szCs w:val="24"/>
                    <w:lang w:val="en-US"/>
                  </w:rPr>
                </m:ctrlPr>
              </m:dPr>
              <m:e>
                <m:r>
                  <m:rPr>
                    <m:nor/>
                  </m:rP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  <w:lang w:val="en-US"/>
                  </w:rPr>
                  <m:t>57,5 g-57,8 g</m:t>
                </m:r>
              </m:e>
            </m:d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×5</m:t>
            </m:r>
          </m:num>
          <m:den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5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</w:p>
    <w:p w:rsidR="00952664" w:rsidRPr="002536A1" w:rsidRDefault="00952664" w:rsidP="00C519C6">
      <w:pPr>
        <w:spacing w:line="360" w:lineRule="auto"/>
        <w:ind w:left="216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0,3 g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5g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×100%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= 30 %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Sampel II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:5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 kosong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:50,7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Beratcawan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+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:51,0 g</w:t>
      </w:r>
    </w:p>
    <w:p w:rsidR="00952664" w:rsidRPr="002536A1" w:rsidRDefault="00952664" w:rsidP="00C519C6">
      <w:pPr>
        <w:spacing w:line="360" w:lineRule="auto"/>
        <w:ind w:left="216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d>
              <m:dPr>
                <m:ctrlPr>
                  <w:rPr>
                    <w:rFonts w:ascii="Cambria Math" w:eastAsia="Calibri" w:hAnsi="Cambria Math" w:cs="Times New Roman"/>
                    <w:i/>
                    <w:color w:val="000000"/>
                    <w:sz w:val="24"/>
                    <w:szCs w:val="24"/>
                    <w:lang w:val="en-US"/>
                  </w:rPr>
                </m:ctrlPr>
              </m:dPr>
              <m:e>
                <m:r>
                  <m:rPr>
                    <m:nor/>
                  </m:rP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  <w:lang w:val="en-US"/>
                  </w:rPr>
                  <m:t xml:space="preserve">50,7 g-51,0 g </m:t>
                </m:r>
              </m:e>
            </m:d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×5</m:t>
            </m:r>
          </m:num>
          <m:den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5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100 %</m:t>
        </m:r>
      </m:oMath>
    </w:p>
    <w:p w:rsidR="00952664" w:rsidRPr="002536A1" w:rsidRDefault="00952664" w:rsidP="00C519C6">
      <w:pPr>
        <w:spacing w:line="360" w:lineRule="auto"/>
        <w:ind w:left="216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0,3 g</m:t>
            </m:r>
          </m:num>
          <m:den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5 g</m:t>
            </m:r>
          </m:den>
        </m:f>
        <m:r>
          <m:rPr>
            <m:nor/>
          </m:rPr>
          <w:rPr>
            <w:rFonts w:ascii="Times New Roman" w:eastAsia="Calibri" w:hAnsi="Times New Roman" w:cs="Times New Roman"/>
            <w:color w:val="000000"/>
            <w:sz w:val="24"/>
            <w:szCs w:val="24"/>
            <w:lang w:val="en-US"/>
          </w:rPr>
          <m:t>×</m:t>
        </m:r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100 %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= 30 %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BB252B" w:rsidRPr="002536A1" w:rsidRDefault="00BB252B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br w:type="page"/>
      </w:r>
    </w:p>
    <w:p w:rsidR="007F2935" w:rsidRDefault="007F2935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F2935">
        <w:rPr>
          <w:rFonts w:ascii="Times New Roman" w:hAnsi="Times New Roman" w:cs="Times New Roman"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14</w:t>
      </w:r>
      <w:r w:rsidRPr="007F2935">
        <w:rPr>
          <w:rFonts w:ascii="Times New Roman" w:hAnsi="Times New Roman" w:cs="Times New Roman"/>
          <w:sz w:val="24"/>
          <w:szCs w:val="24"/>
        </w:rPr>
        <w:t>.</w:t>
      </w:r>
      <w:r w:rsidRPr="007F2935">
        <w:rPr>
          <w:rFonts w:ascii="Times New Roman" w:hAnsi="Times New Roman" w:cs="Times New Roman"/>
          <w:sz w:val="24"/>
          <w:szCs w:val="24"/>
        </w:rPr>
        <w:tab/>
      </w:r>
      <w:r w:rsidRPr="007F293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(Lanjutan)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Sampel III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:5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 kosong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:50,8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 xml:space="preserve">+ </m:t>
        </m:r>
      </m:oMath>
      <w:r w:rsidR="00C519C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sampel </w:t>
      </w:r>
      <w:r w:rsidR="00C519C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:51,2 g</w:t>
      </w:r>
    </w:p>
    <w:p w:rsidR="00952664" w:rsidRPr="002536A1" w:rsidRDefault="00952664" w:rsidP="00C519C6">
      <w:pPr>
        <w:spacing w:line="360" w:lineRule="auto"/>
        <w:ind w:left="216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(51,2 g-50,8 g)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5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</w:p>
    <w:p w:rsidR="00952664" w:rsidRPr="002536A1" w:rsidRDefault="00952664" w:rsidP="00C519C6">
      <w:pPr>
        <w:spacing w:line="360" w:lineRule="auto"/>
        <w:ind w:left="216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0,4 g</m:t>
            </m:r>
          </m:num>
          <m:den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m:t>5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=40 %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Kadar sari larut dalam air rata-rata: 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30 %+30 %+40 %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3</m:t>
            </m:r>
          </m:den>
        </m:f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= 33,33 %</w:t>
      </w:r>
    </w:p>
    <w:p w:rsidR="00952664" w:rsidRPr="002536A1" w:rsidRDefault="00952664" w:rsidP="00952664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Kadar sari larut dalam air pada daun kopi robusta memenuhi syarat yaitu 33.33%, lebih dari 23,5 %.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952664" w:rsidRPr="002536A1" w:rsidRDefault="00952664" w:rsidP="007A1643">
      <w:pPr>
        <w:numPr>
          <w:ilvl w:val="0"/>
          <w:numId w:val="13"/>
        </w:numPr>
        <w:spacing w:after="200" w:line="360" w:lineRule="auto"/>
        <w:ind w:left="284" w:hanging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Perhitungan Kadar Sari Larut dalam Etanol (&gt; 13 %).</w:t>
      </w:r>
    </w:p>
    <w:p w:rsidR="00952664" w:rsidRPr="002536A1" w:rsidRDefault="005B625A" w:rsidP="00952664">
      <w:pPr>
        <w:spacing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/>
        </w:rPr>
        <w:pict>
          <v:rect id="Rectangle 97" o:spid="_x0000_s1041" style="position:absolute;margin-left:23.75pt;margin-top:9.4pt;width:357.95pt;height:38.7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">
            <v:textbox style="mso-next-textbox:#Rectangle 97">
              <w:txbxContent>
                <w:p w:rsidR="00A4088F" w:rsidRDefault="00A4088F" w:rsidP="00952664">
                  <w:r w:rsidRPr="00A95B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Kadar sari larutdalametanol</w:t>
                  </w:r>
                  <w: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Berat sari × Faktor pengenceran</m:t>
                        </m:r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Berat sampel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×100 %</m:t>
                    </m:r>
                  </m:oMath>
                </w:p>
              </w:txbxContent>
            </v:textbox>
          </v:rect>
        </w:pic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Sampel I 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:5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 kosong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:60,8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 xml:space="preserve">+ 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:61,2 g</w:t>
      </w:r>
    </w:p>
    <w:p w:rsidR="00952664" w:rsidRPr="002536A1" w:rsidRDefault="00952664" w:rsidP="00C519C6">
      <w:pPr>
        <w:spacing w:line="360" w:lineRule="auto"/>
        <w:ind w:left="216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(61,2 g-60,8 g ×5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5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</w:p>
    <w:p w:rsidR="00952664" w:rsidRPr="002536A1" w:rsidRDefault="00952664" w:rsidP="00C519C6">
      <w:pPr>
        <w:spacing w:line="360" w:lineRule="auto"/>
        <w:ind w:left="288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 xml:space="preserve">2  g 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5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= 40 %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Sampel II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:5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 kosong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 42,5g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+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 43 g</w:t>
      </w:r>
    </w:p>
    <w:p w:rsidR="00952664" w:rsidRPr="002536A1" w:rsidRDefault="00952664" w:rsidP="00C519C6">
      <w:pPr>
        <w:spacing w:line="360" w:lineRule="auto"/>
        <w:ind w:left="216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d>
              <m:dPr>
                <m:ctrlPr>
                  <w:rPr>
                    <w:rFonts w:ascii="Cambria Math" w:eastAsia="Calibri" w:hAnsi="Cambria Math" w:cs="Times New Roman"/>
                    <w:i/>
                    <w:color w:val="000000"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43 g-42,5 g</m:t>
                </m:r>
              </m:e>
            </m:d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×5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5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</w:p>
    <w:p w:rsidR="00952664" w:rsidRPr="002536A1" w:rsidRDefault="00952664" w:rsidP="00C519C6">
      <w:pPr>
        <w:spacing w:line="360" w:lineRule="auto"/>
        <w:ind w:left="216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2,5g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5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= 50 %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7F2935" w:rsidRDefault="007F2935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F2935">
        <w:rPr>
          <w:rFonts w:ascii="Times New Roman" w:hAnsi="Times New Roman" w:cs="Times New Roman"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14</w:t>
      </w:r>
      <w:r w:rsidRPr="007F2935">
        <w:rPr>
          <w:rFonts w:ascii="Times New Roman" w:hAnsi="Times New Roman" w:cs="Times New Roman"/>
          <w:sz w:val="24"/>
          <w:szCs w:val="24"/>
        </w:rPr>
        <w:t>.</w:t>
      </w:r>
      <w:r w:rsidRPr="007F2935">
        <w:rPr>
          <w:rFonts w:ascii="Times New Roman" w:hAnsi="Times New Roman" w:cs="Times New Roman"/>
          <w:sz w:val="24"/>
          <w:szCs w:val="24"/>
        </w:rPr>
        <w:tab/>
      </w:r>
      <w:r w:rsidRPr="007F293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(Lanjutan)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Sampel III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:5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 kosong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:47,3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+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:47,8 g</w:t>
      </w:r>
    </w:p>
    <w:p w:rsidR="00952664" w:rsidRPr="002536A1" w:rsidRDefault="00952664" w:rsidP="00C519C6">
      <w:pPr>
        <w:spacing w:line="360" w:lineRule="auto"/>
        <w:ind w:left="216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d>
              <m:dPr>
                <m:ctrlPr>
                  <w:rPr>
                    <w:rFonts w:ascii="Cambria Math" w:eastAsia="Calibri" w:hAnsi="Cambria Math" w:cs="Times New Roman"/>
                    <w:i/>
                    <w:color w:val="000000"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47,3 g-47,8 g</m:t>
                </m:r>
              </m:e>
            </m:d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×5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5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</w:p>
    <w:p w:rsidR="00952664" w:rsidRPr="002536A1" w:rsidRDefault="00952664" w:rsidP="00C519C6">
      <w:pPr>
        <w:spacing w:line="360" w:lineRule="auto"/>
        <w:ind w:left="216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2,5 g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5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= 50 %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Kadar sari larut dalam etanol rata-rata: 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40%+50%+50 %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3</m:t>
            </m:r>
          </m:den>
        </m:f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= 46.67 %</w:t>
      </w:r>
    </w:p>
    <w:p w:rsidR="00952664" w:rsidRPr="002536A1" w:rsidRDefault="00952664" w:rsidP="00952664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Kadar sari larut dalam etanol pada daun kopi robusta memenuhi syarat yaitu 46,67%, lebih dari 13 %.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952664" w:rsidRPr="002536A1" w:rsidRDefault="00952664" w:rsidP="007A1643">
      <w:pPr>
        <w:numPr>
          <w:ilvl w:val="0"/>
          <w:numId w:val="13"/>
        </w:numPr>
        <w:spacing w:after="200" w:line="360" w:lineRule="auto"/>
        <w:ind w:left="284" w:hanging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PerhitunganPenetapan Kadar Abu Total( Tidak lebih dari 4 %) </w:t>
      </w:r>
    </w:p>
    <w:p w:rsidR="00952664" w:rsidRPr="002536A1" w:rsidRDefault="005B625A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/>
        </w:rPr>
        <w:pict>
          <v:rect id="Rectangle 98" o:spid="_x0000_s1042" style="position:absolute;margin-left:117.6pt;margin-top:2.8pt;width:171pt;height:33.1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">
            <v:textbox style="mso-next-textbox:#Rectangle 98">
              <w:txbxContent>
                <w:p w:rsidR="00A4088F" w:rsidRDefault="00A4088F" w:rsidP="00952664">
                  <w:pPr>
                    <w:ind w:right="-105"/>
                  </w:pPr>
                  <w:r>
                    <w:t xml:space="preserve">Kadar Abu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Berat abu</m:t>
                        </m:r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Berat sampel</m:t>
                        </m:r>
                      </m:den>
                    </m:f>
                    <m:r>
                      <m:rPr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100 %</m:t>
                    </m:r>
                  </m:oMath>
                </w:p>
              </w:txbxContent>
            </v:textbox>
          </v:rect>
        </w:pic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952664" w:rsidRPr="002536A1" w:rsidRDefault="00952664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Sampel I</w:t>
      </w:r>
    </w:p>
    <w:p w:rsidR="00952664" w:rsidRPr="002536A1" w:rsidRDefault="00952664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:2 g</w:t>
      </w:r>
    </w:p>
    <w:p w:rsidR="00952664" w:rsidRPr="002536A1" w:rsidRDefault="00952664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 kosong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:64,47 g</w:t>
      </w:r>
    </w:p>
    <w:p w:rsidR="00952664" w:rsidRPr="002536A1" w:rsidRDefault="00952664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+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:64,72 g</w:t>
      </w:r>
    </w:p>
    <w:p w:rsidR="00952664" w:rsidRPr="002536A1" w:rsidRDefault="00C519C6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="00952664"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d>
              <m:dPr>
                <m:ctrlPr>
                  <w:rPr>
                    <w:rFonts w:ascii="Cambria Math" w:eastAsia="Calibri" w:hAnsi="Cambria Math" w:cs="Times New Roman"/>
                    <w:i/>
                    <w:color w:val="000000"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64,72 g-64,68, g</m:t>
                </m:r>
              </m:e>
            </m:d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2g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</w:p>
    <w:p w:rsidR="00952664" w:rsidRPr="002536A1" w:rsidRDefault="00C519C6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="00952664"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0,04 g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2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  <w:r w:rsidR="00952664"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= 2 %</w:t>
      </w:r>
    </w:p>
    <w:p w:rsidR="00952664" w:rsidRPr="002536A1" w:rsidRDefault="00952664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Sampel II</w:t>
      </w:r>
    </w:p>
    <w:p w:rsidR="00952664" w:rsidRPr="002536A1" w:rsidRDefault="00952664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:2 g</w:t>
      </w:r>
    </w:p>
    <w:p w:rsidR="00952664" w:rsidRPr="002536A1" w:rsidRDefault="00952664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 kosong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:58,25 g</w:t>
      </w:r>
    </w:p>
    <w:p w:rsidR="00952664" w:rsidRPr="002536A1" w:rsidRDefault="00952664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+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:57,99 g</w:t>
      </w:r>
    </w:p>
    <w:p w:rsidR="00952664" w:rsidRPr="002536A1" w:rsidRDefault="00C519C6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="00952664"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(58,25  g-58,23g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2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</w:p>
    <w:p w:rsidR="00952664" w:rsidRPr="002536A1" w:rsidRDefault="00C519C6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="00952664"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0,02 g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2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  <w:r w:rsidR="00952664"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= 1 %</w:t>
      </w:r>
    </w:p>
    <w:p w:rsidR="00BB252B" w:rsidRPr="002536A1" w:rsidRDefault="00BB252B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br w:type="page"/>
      </w:r>
    </w:p>
    <w:p w:rsidR="007F2935" w:rsidRDefault="007F2935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F2935">
        <w:rPr>
          <w:rFonts w:ascii="Times New Roman" w:hAnsi="Times New Roman" w:cs="Times New Roman"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14</w:t>
      </w:r>
      <w:r w:rsidRPr="007F2935">
        <w:rPr>
          <w:rFonts w:ascii="Times New Roman" w:hAnsi="Times New Roman" w:cs="Times New Roman"/>
          <w:sz w:val="24"/>
          <w:szCs w:val="24"/>
        </w:rPr>
        <w:t>.</w:t>
      </w:r>
      <w:r w:rsidRPr="007F2935">
        <w:rPr>
          <w:rFonts w:ascii="Times New Roman" w:hAnsi="Times New Roman" w:cs="Times New Roman"/>
          <w:sz w:val="24"/>
          <w:szCs w:val="24"/>
        </w:rPr>
        <w:tab/>
      </w:r>
      <w:r w:rsidRPr="007F293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(Lanjutan)</w:t>
      </w:r>
    </w:p>
    <w:p w:rsidR="00952664" w:rsidRPr="002536A1" w:rsidRDefault="00952664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Sampel III</w:t>
      </w:r>
    </w:p>
    <w:p w:rsidR="00952664" w:rsidRPr="002536A1" w:rsidRDefault="00952664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:2 g</w:t>
      </w:r>
    </w:p>
    <w:p w:rsidR="00952664" w:rsidRPr="002536A1" w:rsidRDefault="00952664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 kosong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:64,35 g</w:t>
      </w:r>
    </w:p>
    <w:p w:rsidR="00952664" w:rsidRPr="002536A1" w:rsidRDefault="00952664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+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:64,50 g</w:t>
      </w:r>
    </w:p>
    <w:p w:rsidR="00952664" w:rsidRPr="002536A1" w:rsidRDefault="00C519C6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="00952664"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(64,50 g-64,48 g)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2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</w:p>
    <w:p w:rsidR="00952664" w:rsidRPr="002536A1" w:rsidRDefault="00C519C6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="00952664"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0,15 g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2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 xml:space="preserve">×100 % </m:t>
        </m:r>
      </m:oMath>
      <w:r w:rsidR="00952664"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= 1 %</w:t>
      </w:r>
    </w:p>
    <w:p w:rsidR="00952664" w:rsidRPr="002536A1" w:rsidRDefault="00C519C6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Kadar abu total rata-rata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="00952664"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2 % +1 % +1 %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3</m:t>
            </m:r>
          </m:den>
        </m:f>
      </m:oMath>
      <w:r w:rsidR="00952664"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= 1,33 %</w:t>
      </w:r>
    </w:p>
    <w:p w:rsidR="00952664" w:rsidRPr="002536A1" w:rsidRDefault="00952664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Kadar abu total pada daun kopi robusta memenuhi syarat yaitu 1,33 %,tidak lebih dari 4 %.</w:t>
      </w:r>
    </w:p>
    <w:p w:rsidR="00952664" w:rsidRPr="002536A1" w:rsidRDefault="00952664" w:rsidP="007A1643">
      <w:pPr>
        <w:numPr>
          <w:ilvl w:val="0"/>
          <w:numId w:val="13"/>
        </w:numPr>
        <w:tabs>
          <w:tab w:val="left" w:pos="1155"/>
        </w:tabs>
        <w:spacing w:after="200" w:line="360" w:lineRule="auto"/>
        <w:ind w:left="284" w:hanging="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Perhitungan Kadar Abu tidak Larut dalam Asam (tidak lebih dari 1 %).</w:t>
      </w:r>
    </w:p>
    <w:p w:rsidR="00952664" w:rsidRPr="002536A1" w:rsidRDefault="005B625A" w:rsidP="00952664">
      <w:pPr>
        <w:tabs>
          <w:tab w:val="left" w:pos="1155"/>
        </w:tabs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/>
        </w:rPr>
        <w:pict>
          <v:rect id="Rectangle 99" o:spid="_x0000_s1043" style="position:absolute;margin-left:75.4pt;margin-top:2.9pt;width:264.9pt;height:40.7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">
            <v:textbox style="mso-next-textbox:#Rectangle 99">
              <w:txbxContent>
                <w:p w:rsidR="00A4088F" w:rsidRDefault="00A4088F" w:rsidP="00952664">
                  <w:r w:rsidRPr="00A95B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Kadar abutidaklarutasam</w:t>
                  </w:r>
                  <w: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Berat abu</m:t>
                        </m:r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Berat sampel</m:t>
                        </m:r>
                      </m:den>
                    </m:f>
                    <m:r>
                      <m:rPr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100 %</m:t>
                    </m:r>
                  </m:oMath>
                </w:p>
              </w:txbxContent>
            </v:textbox>
          </v:rect>
        </w:pic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Sampel I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:2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 kosong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:59,14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+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:59,15 g</w:t>
      </w:r>
    </w:p>
    <w:p w:rsidR="00952664" w:rsidRPr="002536A1" w:rsidRDefault="00952664" w:rsidP="00C519C6">
      <w:pPr>
        <w:spacing w:line="360" w:lineRule="auto"/>
        <w:ind w:left="216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 xml:space="preserve">(59,15 g-59,14 g 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2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</w:p>
    <w:p w:rsidR="00952664" w:rsidRPr="002536A1" w:rsidRDefault="00952664" w:rsidP="00C519C6">
      <w:pPr>
        <w:spacing w:line="360" w:lineRule="auto"/>
        <w:ind w:left="216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0,01 g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2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= 0,5 %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Sampel II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:2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 kosong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:63,62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+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:63,66 g</w:t>
      </w:r>
    </w:p>
    <w:p w:rsidR="00952664" w:rsidRPr="002536A1" w:rsidRDefault="00952664" w:rsidP="00C519C6">
      <w:pPr>
        <w:spacing w:line="360" w:lineRule="auto"/>
        <w:ind w:left="216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(63,66 g-63,62 g)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2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 xml:space="preserve">×100 % </m:t>
        </m:r>
      </m:oMath>
    </w:p>
    <w:p w:rsidR="00952664" w:rsidRPr="002536A1" w:rsidRDefault="00952664" w:rsidP="00C519C6">
      <w:pPr>
        <w:spacing w:line="360" w:lineRule="auto"/>
        <w:ind w:left="216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0,04 g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2g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×100 %=2 %</m:t>
        </m:r>
      </m:oMath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BB252B" w:rsidRPr="002536A1" w:rsidRDefault="00BB252B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br w:type="page"/>
      </w:r>
    </w:p>
    <w:p w:rsidR="007F2935" w:rsidRDefault="007F2935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F2935">
        <w:rPr>
          <w:rFonts w:ascii="Times New Roman" w:hAnsi="Times New Roman" w:cs="Times New Roman"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14</w:t>
      </w:r>
      <w:r w:rsidRPr="007F2935">
        <w:rPr>
          <w:rFonts w:ascii="Times New Roman" w:hAnsi="Times New Roman" w:cs="Times New Roman"/>
          <w:sz w:val="24"/>
          <w:szCs w:val="24"/>
        </w:rPr>
        <w:t>.</w:t>
      </w:r>
      <w:r w:rsidRPr="007F2935">
        <w:rPr>
          <w:rFonts w:ascii="Times New Roman" w:hAnsi="Times New Roman" w:cs="Times New Roman"/>
          <w:sz w:val="24"/>
          <w:szCs w:val="24"/>
        </w:rPr>
        <w:tab/>
      </w:r>
      <w:r w:rsidRPr="007F293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(Lanjutan)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Sampel III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:2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 kosong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:63,84 g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Berat cawan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 xml:space="preserve">+ 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sampel</w:t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:63,83 g</w:t>
      </w:r>
    </w:p>
    <w:p w:rsidR="00952664" w:rsidRPr="002536A1" w:rsidRDefault="00952664" w:rsidP="00C519C6">
      <w:pPr>
        <w:spacing w:line="360" w:lineRule="auto"/>
        <w:ind w:left="216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63,84 g-63,83g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2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</w:p>
    <w:p w:rsidR="00952664" w:rsidRPr="002536A1" w:rsidRDefault="00952664" w:rsidP="00C519C6">
      <w:pPr>
        <w:spacing w:line="360" w:lineRule="auto"/>
        <w:ind w:left="2160" w:firstLine="720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0,01 g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2 g</m:t>
            </m:r>
          </m:den>
        </m:f>
        <m:r>
          <w:rPr>
            <w:rFonts w:ascii="Cambria Math" w:eastAsia="Calibri" w:hAnsi="Cambria Math" w:cs="Times New Roman"/>
            <w:color w:val="000000"/>
            <w:sz w:val="24"/>
            <w:szCs w:val="24"/>
            <w:lang w:val="en-US"/>
          </w:rPr>
          <m:t>×100 %</m:t>
        </m:r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= 0,5 %</w:t>
      </w:r>
    </w:p>
    <w:p w:rsidR="00952664" w:rsidRPr="002536A1" w:rsidRDefault="00952664" w:rsidP="00952664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Kadar abu tidak larut dalam asam rata-rata:= </w:t>
      </w:r>
      <m:oMath>
        <m:f>
          <m:fPr>
            <m:ctrlPr>
              <w:rPr>
                <w:rFonts w:ascii="Cambria Math" w:eastAsia="Calibri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 xml:space="preserve">0,5 % +2 % +0,5 % </m:t>
            </m:r>
          </m:num>
          <m:den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3</m:t>
            </m:r>
          </m:den>
        </m:f>
      </m:oMath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= 1 % </w:t>
      </w:r>
    </w:p>
    <w:p w:rsidR="00952664" w:rsidRPr="002536A1" w:rsidRDefault="00952664" w:rsidP="00952664">
      <w:pPr>
        <w:spacing w:line="48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Kadar abu tidak larut dalam asam pada daun kopi robusta memenuhi syarat yaitu 1 %, tidak lebih dari  1 %.</w:t>
      </w:r>
    </w:p>
    <w:p w:rsidR="009B3596" w:rsidRPr="002536A1" w:rsidRDefault="009B3596" w:rsidP="00952664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b/>
          <w:sz w:val="24"/>
          <w:szCs w:val="24"/>
          <w:lang w:val="en-US"/>
        </w:rPr>
        <w:br w:type="page"/>
      </w:r>
    </w:p>
    <w:p w:rsidR="00952664" w:rsidRPr="002536A1" w:rsidRDefault="009B3596" w:rsidP="009B3596">
      <w:pPr>
        <w:pStyle w:val="Caption"/>
        <w:rPr>
          <w:rFonts w:eastAsia="Calibri"/>
          <w:b w:val="0"/>
          <w:lang w:val="en-US"/>
        </w:rPr>
      </w:pPr>
      <w:bookmarkStart w:id="16" w:name="_Toc40259453"/>
      <w:r w:rsidRPr="002536A1">
        <w:lastRenderedPageBreak/>
        <w:t xml:space="preserve">Lampiran </w:t>
      </w:r>
      <w:r w:rsidR="005B625A">
        <w:fldChar w:fldCharType="begin"/>
      </w:r>
      <w:r w:rsidR="00773736">
        <w:instrText xml:space="preserve"> SEQ Lampiran \* ARABIC </w:instrText>
      </w:r>
      <w:r w:rsidR="005B625A">
        <w:fldChar w:fldCharType="separate"/>
      </w:r>
      <w:r w:rsidR="00F545B7">
        <w:rPr>
          <w:noProof/>
        </w:rPr>
        <w:t>15</w:t>
      </w:r>
      <w:r w:rsidR="005B625A">
        <w:rPr>
          <w:noProof/>
        </w:rPr>
        <w:fldChar w:fldCharType="end"/>
      </w:r>
      <w:r w:rsidRPr="002536A1">
        <w:t>.</w:t>
      </w:r>
      <w:r w:rsidRPr="002536A1">
        <w:tab/>
      </w:r>
      <w:r w:rsidR="00952664" w:rsidRPr="002536A1">
        <w:rPr>
          <w:rFonts w:eastAsia="Calibri"/>
          <w:b w:val="0"/>
          <w:lang w:val="en-US"/>
        </w:rPr>
        <w:t>Uji Data Statistik</w:t>
      </w:r>
      <w:bookmarkEnd w:id="16"/>
    </w:p>
    <w:p w:rsidR="00952664" w:rsidRPr="002536A1" w:rsidRDefault="00952664" w:rsidP="00952664">
      <w:pPr>
        <w:spacing w:after="20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Uji Distribusi Normalitas Terhadap Jumlah Geliat Masing-Masing Kelompok</w:t>
      </w:r>
    </w:p>
    <w:p w:rsidR="00952664" w:rsidRPr="002536A1" w:rsidRDefault="00952664" w:rsidP="00952664">
      <w:pPr>
        <w:tabs>
          <w:tab w:val="left" w:pos="1276"/>
        </w:tabs>
        <w:spacing w:after="2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Tujuan       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: Untuk mengetahui distribusi normalitas jumlah geliat masing-masing kelompok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Hipotesis       : 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Ho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 : Data jumlah gelia</w:t>
      </w:r>
      <w:r w:rsidRPr="002536A1">
        <w:rPr>
          <w:rFonts w:ascii="Times New Roman" w:eastAsia="Calibri" w:hAnsi="Times New Roman" w:cs="Times New Roman"/>
          <w:sz w:val="24"/>
          <w:szCs w:val="24"/>
        </w:rPr>
        <w:t>t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terdistribusi normal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Ha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 : Data jumlah geliat tidak terdistribusi normal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Kriteria uji  :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Ho ditolak bila Sig &lt;0,05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Ho diterima bila Sig &gt;0,05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Hasil   :</w:t>
      </w: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961"/>
        <w:gridCol w:w="3140"/>
        <w:gridCol w:w="1103"/>
        <w:gridCol w:w="370"/>
        <w:gridCol w:w="741"/>
        <w:gridCol w:w="833"/>
        <w:gridCol w:w="284"/>
        <w:gridCol w:w="506"/>
      </w:tblGrid>
      <w:tr w:rsidR="00952664" w:rsidRPr="00C54509" w:rsidTr="00C54509">
        <w:trPr>
          <w:cantSplit/>
          <w:trHeight w:val="283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Tests of Normality</w:t>
            </w:r>
            <w:r w:rsidRPr="00C54509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c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Perlakuan</w:t>
            </w:r>
          </w:p>
        </w:tc>
        <w:tc>
          <w:tcPr>
            <w:tcW w:w="1395" w:type="pct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Kolmogorov-Smirnov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1023" w:type="pct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Shapiro-Wilk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95" w:type="pct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Statistic</w:t>
            </w:r>
          </w:p>
        </w:tc>
        <w:tc>
          <w:tcPr>
            <w:tcW w:w="23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df</w:t>
            </w:r>
          </w:p>
        </w:tc>
        <w:tc>
          <w:tcPr>
            <w:tcW w:w="467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Sig.</w:t>
            </w:r>
          </w:p>
        </w:tc>
        <w:tc>
          <w:tcPr>
            <w:tcW w:w="525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Statistic</w:t>
            </w:r>
          </w:p>
        </w:tc>
        <w:tc>
          <w:tcPr>
            <w:tcW w:w="179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df</w:t>
            </w:r>
          </w:p>
        </w:tc>
        <w:tc>
          <w:tcPr>
            <w:tcW w:w="319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Sig.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menit_5</w:t>
            </w:r>
          </w:p>
        </w:tc>
        <w:tc>
          <w:tcPr>
            <w:tcW w:w="1977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95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.300</w:t>
            </w:r>
          </w:p>
        </w:tc>
        <w:tc>
          <w:tcPr>
            <w:tcW w:w="23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.161</w:t>
            </w:r>
          </w:p>
        </w:tc>
        <w:tc>
          <w:tcPr>
            <w:tcW w:w="52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.883</w:t>
            </w:r>
          </w:p>
        </w:tc>
        <w:tc>
          <w:tcPr>
            <w:tcW w:w="17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.325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.231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.881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.314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.372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.052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.828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.135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.349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.771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menit_10</w:t>
            </w: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.246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.956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.777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.349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.771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.231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.881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.314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.349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.771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menit_15</w:t>
            </w: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.237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.961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.814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.300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.161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.883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.325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.231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.881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.314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.237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.961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.814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.372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.052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.828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.135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menit_20</w:t>
            </w: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.349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.771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.300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.161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.833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.146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.349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.771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.231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.881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.314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menit_25</w:t>
            </w: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.231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.881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.314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.300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.161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.883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.325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.349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.771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menit_30</w:t>
            </w: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.330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.079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.735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.051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.231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.881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.314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.473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.051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.552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.050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menit_35</w:t>
            </w: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.273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.852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.201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.473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.051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.552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.050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.349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.771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menit_40</w:t>
            </w: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.349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.771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.473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.051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.552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.050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.300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.161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.883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.325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menit_45</w:t>
            </w: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.473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.051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.552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.050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.473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.051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.552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.050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.473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.051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.552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.050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menit_50</w:t>
            </w: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.473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.051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.552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.050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.231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.881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.314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.473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.051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.552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.050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.473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.051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.552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.050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menit_55</w:t>
            </w: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.300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.161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.883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.325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menit_60</w:t>
            </w: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.473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.051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.552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.050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.473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.051</w:t>
            </w:r>
          </w:p>
        </w:tc>
        <w:tc>
          <w:tcPr>
            <w:tcW w:w="52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.552</w:t>
            </w:r>
          </w:p>
        </w:tc>
        <w:tc>
          <w:tcPr>
            <w:tcW w:w="17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.050</w:t>
            </w:r>
          </w:p>
        </w:tc>
      </w:tr>
      <w:tr w:rsidR="00952664" w:rsidRPr="00C54509" w:rsidTr="00C54509">
        <w:trPr>
          <w:cantSplit/>
          <w:trHeight w:val="283"/>
        </w:trPr>
        <w:tc>
          <w:tcPr>
            <w:tcW w:w="605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77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95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.367</w:t>
            </w:r>
          </w:p>
        </w:tc>
        <w:tc>
          <w:tcPr>
            <w:tcW w:w="23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6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52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.684</w:t>
            </w:r>
          </w:p>
        </w:tc>
        <w:tc>
          <w:tcPr>
            <w:tcW w:w="17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19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</w:tr>
    </w:tbl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Keterangan : df = degree of freedom/derajat kebebasan adalah jumlah total pengamatan dalam sampel (N) dikurangi banyaknya kendali (linier) bebas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Sig = Signifikansi (p-value) adalah tingkat kepercayaan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Kesimpulan : Ho diterima artinya uji normalitas jumlah geliat seluruh kelompok hewan uji terdistribusi normal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Lampiran 15.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(Lanjutan)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Uji Homogenitas Varians Terhadap Jumlah Geliat Masing-Masing Kelompok</w:t>
      </w:r>
    </w:p>
    <w:p w:rsidR="00952664" w:rsidRPr="002536A1" w:rsidRDefault="00952664" w:rsidP="00952664">
      <w:pPr>
        <w:tabs>
          <w:tab w:val="left" w:pos="1276"/>
        </w:tabs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Tujuan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: 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Untuk mengetahui distribusi normalitas jumlah geliat masing-       masing kelompok</w:t>
      </w:r>
    </w:p>
    <w:p w:rsidR="00952664" w:rsidRPr="002536A1" w:rsidRDefault="00952664" w:rsidP="00952664">
      <w:pPr>
        <w:tabs>
          <w:tab w:val="left" w:pos="1276"/>
        </w:tabs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Hipotesis    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: </w:t>
      </w:r>
    </w:p>
    <w:p w:rsidR="00952664" w:rsidRPr="002536A1" w:rsidRDefault="00952664" w:rsidP="00952664">
      <w:pPr>
        <w:tabs>
          <w:tab w:val="left" w:pos="1276"/>
        </w:tabs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Ho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: 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Data jumlah geliat bervariasi homogen</w:t>
      </w:r>
    </w:p>
    <w:p w:rsidR="00952664" w:rsidRPr="002536A1" w:rsidRDefault="00952664" w:rsidP="00952664">
      <w:pPr>
        <w:tabs>
          <w:tab w:val="left" w:pos="1276"/>
        </w:tabs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Ha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: 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Data jumlah geliat tidak bervariasi homogen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Kriteria uji  :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Ho ditolak bila Sig &lt;0,05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Ho diterima bila Sig &gt;0,05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Hasil   :</w:t>
      </w: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2026"/>
        <w:gridCol w:w="3278"/>
        <w:gridCol w:w="805"/>
        <w:gridCol w:w="805"/>
        <w:gridCol w:w="1024"/>
      </w:tblGrid>
      <w:tr w:rsidR="00952664" w:rsidRPr="00C54509" w:rsidTr="00C54509">
        <w:trPr>
          <w:cantSplit/>
          <w:trHeight w:val="397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Test of Homogeneity of Variances</w:t>
            </w:r>
          </w:p>
        </w:tc>
      </w:tr>
      <w:tr w:rsidR="00952664" w:rsidRPr="00C54509" w:rsidTr="00C54509">
        <w:trPr>
          <w:cantSplit/>
          <w:trHeight w:val="397"/>
        </w:trPr>
        <w:tc>
          <w:tcPr>
            <w:tcW w:w="1276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65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Levene Statistic</w:t>
            </w:r>
          </w:p>
        </w:tc>
        <w:tc>
          <w:tcPr>
            <w:tcW w:w="50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df1</w:t>
            </w:r>
          </w:p>
        </w:tc>
        <w:tc>
          <w:tcPr>
            <w:tcW w:w="50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df2</w:t>
            </w:r>
          </w:p>
        </w:tc>
        <w:tc>
          <w:tcPr>
            <w:tcW w:w="646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Sig.</w:t>
            </w:r>
          </w:p>
        </w:tc>
      </w:tr>
      <w:tr w:rsidR="00952664" w:rsidRPr="00C54509" w:rsidTr="00C54509">
        <w:trPr>
          <w:cantSplit/>
          <w:trHeight w:val="397"/>
        </w:trPr>
        <w:tc>
          <w:tcPr>
            <w:tcW w:w="1276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menit_5</w:t>
            </w:r>
          </w:p>
        </w:tc>
        <w:tc>
          <w:tcPr>
            <w:tcW w:w="2065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.175</w:t>
            </w:r>
          </w:p>
        </w:tc>
        <w:tc>
          <w:tcPr>
            <w:tcW w:w="50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0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46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.949</w:t>
            </w:r>
          </w:p>
        </w:tc>
      </w:tr>
      <w:tr w:rsidR="00952664" w:rsidRPr="00C54509" w:rsidTr="00C54509">
        <w:trPr>
          <w:cantSplit/>
          <w:trHeight w:val="397"/>
        </w:trPr>
        <w:tc>
          <w:tcPr>
            <w:tcW w:w="127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menit_10</w:t>
            </w:r>
          </w:p>
        </w:tc>
        <w:tc>
          <w:tcPr>
            <w:tcW w:w="20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1.278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4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.312</w:t>
            </w:r>
          </w:p>
        </w:tc>
      </w:tr>
      <w:tr w:rsidR="00952664" w:rsidRPr="00C54509" w:rsidTr="00C54509">
        <w:trPr>
          <w:cantSplit/>
          <w:trHeight w:val="397"/>
        </w:trPr>
        <w:tc>
          <w:tcPr>
            <w:tcW w:w="127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menit_15</w:t>
            </w:r>
          </w:p>
        </w:tc>
        <w:tc>
          <w:tcPr>
            <w:tcW w:w="20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.582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4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.679</w:t>
            </w:r>
          </w:p>
        </w:tc>
      </w:tr>
      <w:tr w:rsidR="00952664" w:rsidRPr="00C54509" w:rsidTr="00C54509">
        <w:trPr>
          <w:cantSplit/>
          <w:trHeight w:val="397"/>
        </w:trPr>
        <w:tc>
          <w:tcPr>
            <w:tcW w:w="127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menit_20</w:t>
            </w:r>
          </w:p>
        </w:tc>
        <w:tc>
          <w:tcPr>
            <w:tcW w:w="20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.306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4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.871</w:t>
            </w:r>
          </w:p>
        </w:tc>
      </w:tr>
      <w:tr w:rsidR="00952664" w:rsidRPr="00C54509" w:rsidTr="00C54509">
        <w:trPr>
          <w:cantSplit/>
          <w:trHeight w:val="397"/>
        </w:trPr>
        <w:tc>
          <w:tcPr>
            <w:tcW w:w="127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menit_25</w:t>
            </w:r>
          </w:p>
        </w:tc>
        <w:tc>
          <w:tcPr>
            <w:tcW w:w="20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.651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4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.633</w:t>
            </w:r>
          </w:p>
        </w:tc>
      </w:tr>
      <w:tr w:rsidR="00952664" w:rsidRPr="00C54509" w:rsidTr="00C54509">
        <w:trPr>
          <w:cantSplit/>
          <w:trHeight w:val="397"/>
        </w:trPr>
        <w:tc>
          <w:tcPr>
            <w:tcW w:w="127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menit_30</w:t>
            </w:r>
          </w:p>
        </w:tc>
        <w:tc>
          <w:tcPr>
            <w:tcW w:w="20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1.769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4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.175</w:t>
            </w:r>
          </w:p>
        </w:tc>
      </w:tr>
      <w:tr w:rsidR="00952664" w:rsidRPr="00C54509" w:rsidTr="00C54509">
        <w:trPr>
          <w:cantSplit/>
          <w:trHeight w:val="397"/>
        </w:trPr>
        <w:tc>
          <w:tcPr>
            <w:tcW w:w="127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menit_35</w:t>
            </w:r>
          </w:p>
        </w:tc>
        <w:tc>
          <w:tcPr>
            <w:tcW w:w="20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5.067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4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.056</w:t>
            </w:r>
          </w:p>
        </w:tc>
      </w:tr>
      <w:tr w:rsidR="00952664" w:rsidRPr="00C54509" w:rsidTr="00C54509">
        <w:trPr>
          <w:cantSplit/>
          <w:trHeight w:val="397"/>
        </w:trPr>
        <w:tc>
          <w:tcPr>
            <w:tcW w:w="127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menit_40</w:t>
            </w:r>
          </w:p>
        </w:tc>
        <w:tc>
          <w:tcPr>
            <w:tcW w:w="20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1.022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4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.420</w:t>
            </w:r>
          </w:p>
        </w:tc>
      </w:tr>
      <w:tr w:rsidR="00952664" w:rsidRPr="00C54509" w:rsidTr="00C54509">
        <w:trPr>
          <w:cantSplit/>
          <w:trHeight w:val="397"/>
        </w:trPr>
        <w:tc>
          <w:tcPr>
            <w:tcW w:w="127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menit_45</w:t>
            </w:r>
          </w:p>
        </w:tc>
        <w:tc>
          <w:tcPr>
            <w:tcW w:w="20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.800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4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.539</w:t>
            </w:r>
          </w:p>
        </w:tc>
      </w:tr>
      <w:tr w:rsidR="00952664" w:rsidRPr="00C54509" w:rsidTr="00C54509">
        <w:trPr>
          <w:cantSplit/>
          <w:trHeight w:val="397"/>
        </w:trPr>
        <w:tc>
          <w:tcPr>
            <w:tcW w:w="127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menit_50</w:t>
            </w:r>
          </w:p>
        </w:tc>
        <w:tc>
          <w:tcPr>
            <w:tcW w:w="20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1.231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4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.329</w:t>
            </w:r>
          </w:p>
        </w:tc>
      </w:tr>
      <w:tr w:rsidR="00952664" w:rsidRPr="00C54509" w:rsidTr="00C54509">
        <w:trPr>
          <w:cantSplit/>
          <w:trHeight w:val="397"/>
        </w:trPr>
        <w:tc>
          <w:tcPr>
            <w:tcW w:w="1276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menit_55</w:t>
            </w:r>
          </w:p>
        </w:tc>
        <w:tc>
          <w:tcPr>
            <w:tcW w:w="2065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.092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4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.984</w:t>
            </w:r>
          </w:p>
        </w:tc>
      </w:tr>
      <w:tr w:rsidR="00952664" w:rsidRPr="00C54509" w:rsidTr="00C54509">
        <w:trPr>
          <w:cantSplit/>
          <w:trHeight w:val="397"/>
        </w:trPr>
        <w:tc>
          <w:tcPr>
            <w:tcW w:w="1276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menit_60</w:t>
            </w:r>
          </w:p>
        </w:tc>
        <w:tc>
          <w:tcPr>
            <w:tcW w:w="2065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5.714</w:t>
            </w:r>
          </w:p>
        </w:tc>
        <w:tc>
          <w:tcPr>
            <w:tcW w:w="50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07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46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.053</w:t>
            </w:r>
          </w:p>
        </w:tc>
      </w:tr>
    </w:tbl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Kesimpulan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: Ho diterima artinya data bervariasi homogen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Lampiran 15.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(Lanjutan)</w:t>
      </w:r>
    </w:p>
    <w:p w:rsidR="00952664" w:rsidRPr="002536A1" w:rsidRDefault="00952664" w:rsidP="00952664">
      <w:pPr>
        <w:spacing w:after="20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Uji Analisis Varians Satu Arah Masing-Masing Kelompok Perlakuan Terhadap Jumlah geliat</w:t>
      </w:r>
    </w:p>
    <w:p w:rsidR="00952664" w:rsidRPr="002536A1" w:rsidRDefault="00952664" w:rsidP="00952664">
      <w:pPr>
        <w:tabs>
          <w:tab w:val="left" w:pos="1276"/>
        </w:tabs>
        <w:spacing w:after="20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Tujuan 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: Untuk mengetahui ada atau tidaknya perbedaan yang bermakna      terhadap  jumlah geliat antar kelompok</w:t>
      </w:r>
    </w:p>
    <w:p w:rsidR="00952664" w:rsidRPr="002536A1" w:rsidRDefault="00952664" w:rsidP="00952664">
      <w:pPr>
        <w:tabs>
          <w:tab w:val="left" w:pos="1276"/>
        </w:tabs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Hipotesis     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: </w:t>
      </w:r>
    </w:p>
    <w:p w:rsidR="00952664" w:rsidRPr="002536A1" w:rsidRDefault="00952664" w:rsidP="00952664">
      <w:pPr>
        <w:tabs>
          <w:tab w:val="left" w:pos="1276"/>
        </w:tabs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Ho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: Data jumlah geliat antar kelompok perlakuan tidak berbeda secara bermakna</w:t>
      </w:r>
    </w:p>
    <w:p w:rsidR="00952664" w:rsidRPr="002536A1" w:rsidRDefault="00952664" w:rsidP="00952664">
      <w:pPr>
        <w:tabs>
          <w:tab w:val="left" w:pos="1276"/>
        </w:tabs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Ha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: Data jumlah geliat antar kelompok perlakuan  berbeda secara bermakna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Kriteria uji  :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Ho ditolak bila Sig &lt;0,05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Ho diterima bila Sig &gt;0,05</w:t>
      </w: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Hasil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: </w:t>
      </w: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044"/>
        <w:gridCol w:w="1640"/>
        <w:gridCol w:w="1430"/>
        <w:gridCol w:w="622"/>
        <w:gridCol w:w="1392"/>
        <w:gridCol w:w="837"/>
        <w:gridCol w:w="973"/>
      </w:tblGrid>
      <w:tr w:rsidR="00952664" w:rsidRPr="00C54509" w:rsidTr="00C54509">
        <w:trPr>
          <w:cantSplit/>
          <w:trHeight w:val="34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ANOVA</w:t>
            </w:r>
          </w:p>
        </w:tc>
      </w:tr>
      <w:tr w:rsidR="00952664" w:rsidRPr="00C54509" w:rsidTr="00C54509">
        <w:trPr>
          <w:cantSplit/>
          <w:trHeight w:val="340"/>
        </w:trPr>
        <w:tc>
          <w:tcPr>
            <w:tcW w:w="1690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1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Sum of Squares</w:t>
            </w:r>
          </w:p>
        </w:tc>
        <w:tc>
          <w:tcPr>
            <w:tcW w:w="39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df</w:t>
            </w:r>
          </w:p>
        </w:tc>
        <w:tc>
          <w:tcPr>
            <w:tcW w:w="87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Mean Square</w:t>
            </w:r>
          </w:p>
        </w:tc>
        <w:tc>
          <w:tcPr>
            <w:tcW w:w="52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F</w:t>
            </w:r>
          </w:p>
        </w:tc>
        <w:tc>
          <w:tcPr>
            <w:tcW w:w="614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Sig.</w:t>
            </w: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menit_5</w:t>
            </w:r>
          </w:p>
        </w:tc>
        <w:tc>
          <w:tcPr>
            <w:tcW w:w="1033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Between Groups</w:t>
            </w:r>
          </w:p>
        </w:tc>
        <w:tc>
          <w:tcPr>
            <w:tcW w:w="901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605.840</w:t>
            </w:r>
          </w:p>
        </w:tc>
        <w:tc>
          <w:tcPr>
            <w:tcW w:w="39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7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151.460</w:t>
            </w:r>
          </w:p>
        </w:tc>
        <w:tc>
          <w:tcPr>
            <w:tcW w:w="527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151.460</w:t>
            </w:r>
          </w:p>
        </w:tc>
        <w:tc>
          <w:tcPr>
            <w:tcW w:w="614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Within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20.000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625.840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menit_10</w:t>
            </w: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Between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456.400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114.100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82.681</w:t>
            </w: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Within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27.600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1.380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484.000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menit_15</w:t>
            </w: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Between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359.840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89.960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89.960</w:t>
            </w: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Within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20.000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379.840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menit_20</w:t>
            </w: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Between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357.440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89.360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108.976</w:t>
            </w: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Within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16.400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.820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373.840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menit_25</w:t>
            </w: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Between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332.560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83.140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159.885</w:t>
            </w: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Within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10.400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342.960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menit_30</w:t>
            </w: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Between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335.360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83.840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131.000</w:t>
            </w: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Within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12.800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.640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348.160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menit_35</w:t>
            </w: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Between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274.400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68.600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100.882</w:t>
            </w: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Within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13.600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.680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288.000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menit_40</w:t>
            </w: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Between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205.840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51.460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122.524</w:t>
            </w: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Within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8.400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.420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214.240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menit_45</w:t>
            </w: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Between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197.200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49.300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205.417</w:t>
            </w: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Within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4.800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.240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202.000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menit_50</w:t>
            </w: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Between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205.840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51.460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160.813</w:t>
            </w: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Within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6.400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.320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212.240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menit_55</w:t>
            </w: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Between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211.200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52.800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155.294</w:t>
            </w: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Within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6.800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.340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218.000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menit_60</w:t>
            </w: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Between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202.000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50.500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252.500</w:t>
            </w: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Within Groups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4.000</w:t>
            </w:r>
          </w:p>
        </w:tc>
        <w:tc>
          <w:tcPr>
            <w:tcW w:w="3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.200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C54509" w:rsidTr="00C54509">
        <w:trPr>
          <w:cantSplit/>
          <w:trHeight w:val="340"/>
        </w:trPr>
        <w:tc>
          <w:tcPr>
            <w:tcW w:w="6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901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206.000</w:t>
            </w:r>
          </w:p>
        </w:tc>
        <w:tc>
          <w:tcPr>
            <w:tcW w:w="39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877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27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4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C545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tabs>
          <w:tab w:val="left" w:pos="1418"/>
        </w:tabs>
        <w:autoSpaceDE w:val="0"/>
        <w:autoSpaceDN w:val="0"/>
        <w:adjustRightInd w:val="0"/>
        <w:spacing w:line="400" w:lineRule="atLeast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Kesimpulan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: Ho ditolak,artinya jumlah geliat antar kelompok perlakuan berbeda secara bermakna</w:t>
      </w:r>
    </w:p>
    <w:p w:rsidR="00C54509" w:rsidRDefault="00C54509" w:rsidP="00952664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br w:type="page"/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Lampiran 15.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(Lanjutan)</w:t>
      </w:r>
    </w:p>
    <w:p w:rsidR="00952664" w:rsidRPr="002536A1" w:rsidRDefault="00952664" w:rsidP="00952664">
      <w:pPr>
        <w:spacing w:after="20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Uji Tukey/Uji Beda Nyata Jujur (BNJ) Antar Kelompok Perlakuan</w:t>
      </w:r>
    </w:p>
    <w:p w:rsidR="00952664" w:rsidRPr="002536A1" w:rsidRDefault="00952664" w:rsidP="004543CD">
      <w:pPr>
        <w:tabs>
          <w:tab w:val="left" w:pos="1134"/>
          <w:tab w:val="left" w:pos="1418"/>
        </w:tabs>
        <w:spacing w:after="200"/>
        <w:ind w:left="1418" w:hanging="1418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Tujuan       : 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Untuk mengetahui pada kelompok mana terdapat perbedaan jumlah   geliat yang bermakna</w:t>
      </w:r>
    </w:p>
    <w:p w:rsidR="00952664" w:rsidRPr="002536A1" w:rsidRDefault="00952664" w:rsidP="004543CD">
      <w:pPr>
        <w:tabs>
          <w:tab w:val="left" w:pos="1134"/>
          <w:tab w:val="left" w:pos="1418"/>
        </w:tabs>
        <w:spacing w:after="200"/>
        <w:ind w:left="1418" w:hanging="1418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Hipotesis   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: </w:t>
      </w:r>
    </w:p>
    <w:p w:rsidR="00952664" w:rsidRPr="002536A1" w:rsidRDefault="00952664" w:rsidP="004543CD">
      <w:pPr>
        <w:tabs>
          <w:tab w:val="left" w:pos="1134"/>
          <w:tab w:val="left" w:pos="1418"/>
        </w:tabs>
        <w:spacing w:after="200"/>
        <w:ind w:left="1418" w:hanging="1418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Ho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: 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Data jumlah geliat antar kelompok perlakuan tidak berbeda secara   bermakna</w:t>
      </w:r>
    </w:p>
    <w:p w:rsidR="00952664" w:rsidRPr="002536A1" w:rsidRDefault="00952664" w:rsidP="004543CD">
      <w:pPr>
        <w:tabs>
          <w:tab w:val="left" w:pos="1134"/>
          <w:tab w:val="left" w:pos="1418"/>
        </w:tabs>
        <w:spacing w:after="200"/>
        <w:ind w:left="1418" w:hanging="1418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Ha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: 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>Data jumlah geliat antar kelompok perlakuan berbeda secara bermakna</w:t>
      </w:r>
    </w:p>
    <w:p w:rsidR="00952664" w:rsidRPr="002536A1" w:rsidRDefault="00952664" w:rsidP="00952664">
      <w:pPr>
        <w:tabs>
          <w:tab w:val="left" w:pos="1418"/>
        </w:tabs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Kriteria uji  :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Ho ditolak bila Sig &lt;0,05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Ho diterima bila Sig &gt;0,05</w:t>
      </w:r>
    </w:p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Hasil   :</w:t>
      </w:r>
    </w:p>
    <w:tbl>
      <w:tblPr>
        <w:tblW w:w="5013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132"/>
        <w:gridCol w:w="1562"/>
        <w:gridCol w:w="1560"/>
        <w:gridCol w:w="992"/>
        <w:gridCol w:w="710"/>
        <w:gridCol w:w="567"/>
        <w:gridCol w:w="710"/>
        <w:gridCol w:w="726"/>
      </w:tblGrid>
      <w:tr w:rsidR="00952664" w:rsidRPr="00C54509" w:rsidTr="004543CD">
        <w:trPr>
          <w:cantSplit/>
          <w:trHeight w:val="283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Multiple Comparisons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Tukey HSD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Dependent Variable</w:t>
            </w:r>
          </w:p>
        </w:tc>
        <w:tc>
          <w:tcPr>
            <w:tcW w:w="981" w:type="pct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(I) Perlakuan</w:t>
            </w:r>
          </w:p>
        </w:tc>
        <w:tc>
          <w:tcPr>
            <w:tcW w:w="980" w:type="pct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(J) Perlakuan</w:t>
            </w:r>
          </w:p>
        </w:tc>
        <w:tc>
          <w:tcPr>
            <w:tcW w:w="623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Mean Difference (I-J)</w:t>
            </w:r>
          </w:p>
        </w:tc>
        <w:tc>
          <w:tcPr>
            <w:tcW w:w="446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Std. Error</w:t>
            </w:r>
          </w:p>
        </w:tc>
        <w:tc>
          <w:tcPr>
            <w:tcW w:w="356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Sig.</w:t>
            </w:r>
          </w:p>
        </w:tc>
        <w:tc>
          <w:tcPr>
            <w:tcW w:w="902" w:type="pct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95% Confidence Interval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3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6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56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6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Lower Bound</w:t>
            </w:r>
          </w:p>
        </w:tc>
        <w:tc>
          <w:tcPr>
            <w:tcW w:w="456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Upper Bound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menit_5</w:t>
            </w:r>
          </w:p>
        </w:tc>
        <w:tc>
          <w:tcPr>
            <w:tcW w:w="981" w:type="pct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980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14.200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12.31</w:t>
            </w:r>
          </w:p>
        </w:tc>
        <w:tc>
          <w:tcPr>
            <w:tcW w:w="456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16.09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6.31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10.09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11.400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9.51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13.29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11.600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9.71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13.49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-14.200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-16.09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-12.31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-7.89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-4.11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.002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-4.69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-.91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.004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-4.49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-.71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-8.200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-10.09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-6.31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4.11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7.89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1.31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5.09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1.51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5.29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-11.400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-13.29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-9.51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.002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.91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4.69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-5.09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-1.31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.998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-1.69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2.09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-11.600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-13.49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-9.71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.004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4.49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-5.29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-1.51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-.200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.998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-2.09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1.69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menit_10</w:t>
            </w: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12.800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10.58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15.02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3.58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8.02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5.58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10.02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9.600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7.38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11.82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-12.800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-15.02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-10.58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-9.22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-4.78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-7.22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-2.78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.003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-5.42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-.98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-8.02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-3.58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4.78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9.22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.091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-.22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4.22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1.58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6.02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-10.02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-5.58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2.78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7.22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.091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-4.22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.22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1.800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.150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-.42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4.02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-9.600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-11.82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-7.38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.003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.98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5.42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-6.02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-1.58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-1.800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.150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-4.02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.42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menit_15</w:t>
            </w: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11.600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9.71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13.49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4.51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8.29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5.11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8.89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6.51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10.29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-11.600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-13.49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-9.71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-7.09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-3.31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-6.49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-2.71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-5.09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-1.31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-8.29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-4.51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3.31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7.09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.874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-1.29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2.49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.035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3.89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-8.89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-5.11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2.71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6.49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-.600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.874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-2.49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1.29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1.400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.215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-.49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3.29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-8.400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-10.29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-6.51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1.31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5.09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.035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-3.89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-.11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-1.400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.215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-3.29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menit_20</w:t>
            </w: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11.600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9.89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13.31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4.29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7.71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5.09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8.51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6.49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9.91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-11.600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-13.31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-9.89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-7.31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-3.89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-6.51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-3.09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-5.11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-1.69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-7.71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-4.29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3.89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7.31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.637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-.91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2.51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.008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3.91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-8.51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-5.09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3.09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6.51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-.800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.637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-2.51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.91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1.400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.144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-.31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3.11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-8.200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-9.91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-6.49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1.69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5.11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.008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-3.91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-.49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-1.400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.144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-3.11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menit_25</w:t>
            </w: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11.200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9.84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12.56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4.24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6.96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5.24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7.96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6.44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9.16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-11.200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-12.56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-9.84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-6.96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-4.24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-5.96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-3.24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-4.76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-2.04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-6.96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-4.24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4.24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6.96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.223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-.36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2.36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.84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3.56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-7.96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-5.24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3.24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5.96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.223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-2.36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1.200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.102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-.16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2.56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-9.16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-6.44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2.04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4.76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-3.56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-.84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-1.200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.102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-2.56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menit_30</w:t>
            </w: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11.200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9.69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12.71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4.09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7.11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4.89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7.91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6.49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9.51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-11.200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-12.71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-9.69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-7.11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-4.09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-6.31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-3.29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-4.71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-1.69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-7.11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-4.09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4.09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7.11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.525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-.71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2.31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3.91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-7.91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-4.89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3.29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6.31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-.800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.525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-2.31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.035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3.11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-8.000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-9.51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-6.49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1.69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4.71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-3.91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-.89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.035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-3.11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-.09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menit_35</w:t>
            </w: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10.200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8.64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11.76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3.44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6.56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4.24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7.36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5.44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8.56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-10.200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-11.76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-8.64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-6.76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-3.64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-5.96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-2.84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-4.76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-1.64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-6.56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-3.44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3.64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6.76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.554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-.76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2.36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.008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.44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3.56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-7.36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-4.24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2.84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5.96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-.800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.554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-2.36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.76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1.200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.186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-.36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2.76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-8.56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-5.44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1.64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4.76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.008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-3.56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-.44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-1.200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.186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-2.76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menit_40</w:t>
            </w: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7.57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10.03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3.77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6.23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4.37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6.83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4.97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7.43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-8.800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-10.03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-7.57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-5.03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-2.57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-4.43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-1.97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-3.83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-1.37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-6.23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-3.77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2.57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5.03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.596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-.63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1.83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1.200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.057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-.03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2.43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-6.83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-4.37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1.97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4.43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-.600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.596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-1.83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.596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-.63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1.83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-7.43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-4.97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1.37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3.83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-1.200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.057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-2.43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-.600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.410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.596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-1.83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menit_45</w:t>
            </w: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7.47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9.33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3.67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5.53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4.47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6.33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5.67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7.53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-8.400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-9.33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-7.47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-4.73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-2.87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-3.93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-2.07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-2.73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-.87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-5.53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-3.67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2.87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4.73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.112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-.13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1.73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2.93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-6.33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-4.47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2.07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3.93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-.800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.112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-1.73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.007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2.13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-7.53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-5.67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2.73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-2.93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-1.07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.007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-2.13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-.27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menit_50</w:t>
            </w: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7.53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9.67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3.13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5.27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4.13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6.27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5.53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7.67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-8.600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-9.67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-7.53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-5.47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-3.33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-4.47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-2.33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-3.07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-.93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-5.27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-3.13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3.33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5.47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.074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-.07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2.07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1.33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3.47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-6.27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-4.13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2.33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4.47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.074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-2.07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.007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2.47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-7.67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-5.53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.93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3.07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-3.47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-1.33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.007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-2.47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-.33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menit_55</w:t>
            </w: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7.70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9.90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2.90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5.10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3.70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5.90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5.30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7.50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-8.800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-9.90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-7.70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-5.90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-3.70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-5.10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-2.90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-3.50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-1.30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-5.10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-2.90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3.70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5.90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.231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-.30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1.90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1.30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3.50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-5.90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-3.70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4.000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2.90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5.10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-.800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.231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-1.90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.003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2.70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-7.50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-5.30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1.30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3.50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-3.50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-1.30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.369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.003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-2.70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-.50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menit_60</w:t>
            </w: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7.75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9.45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2.95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4.65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3.55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5.25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5.35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7.05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-8.600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-9.45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-7.75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-5.65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-3.95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-5.05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-3.35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-3.25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-1.55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-4.65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-2.95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3.95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5.65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.250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-.25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1.45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1.55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3.25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-4.400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-5.25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-3.55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3.35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5.05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-.600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.250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-1.45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.95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2.65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-6.200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-7.05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-5.35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1.55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3.25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-2.400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-3.25</w:t>
            </w:r>
          </w:p>
        </w:tc>
        <w:tc>
          <w:tcPr>
            <w:tcW w:w="4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-1.55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71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1" w:type="pct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80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23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-1.800</w:t>
            </w: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4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.283</w:t>
            </w:r>
          </w:p>
        </w:tc>
        <w:tc>
          <w:tcPr>
            <w:tcW w:w="35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44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-2.65</w:t>
            </w:r>
          </w:p>
        </w:tc>
        <w:tc>
          <w:tcPr>
            <w:tcW w:w="456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-.95</w:t>
            </w:r>
          </w:p>
        </w:tc>
      </w:tr>
      <w:tr w:rsidR="00952664" w:rsidRPr="00C54509" w:rsidTr="004543CD">
        <w:trPr>
          <w:cantSplit/>
          <w:trHeight w:val="283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C54509" w:rsidRDefault="00952664" w:rsidP="00836CCD">
            <w:pPr>
              <w:autoSpaceDE w:val="0"/>
              <w:autoSpaceDN w:val="0"/>
              <w:adjustRightInd w:val="0"/>
              <w:spacing w:line="260" w:lineRule="exact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54509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*. The mean difference is significant at the 0.05 level.</w:t>
            </w:r>
          </w:p>
        </w:tc>
      </w:tr>
    </w:tbl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spacing w:line="400" w:lineRule="atLeast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Lampiran 15. </w:t>
      </w:r>
      <w:r w:rsidRPr="002536A1">
        <w:rPr>
          <w:rFonts w:ascii="Times New Roman" w:eastAsia="Calibri" w:hAnsi="Times New Roman" w:cs="Times New Roman"/>
          <w:sz w:val="24"/>
          <w:szCs w:val="24"/>
        </w:rPr>
        <w:t>(Lanjutan)</w:t>
      </w: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  <w:t>Homogeneous Subsets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2595"/>
        <w:gridCol w:w="1071"/>
        <w:gridCol w:w="1068"/>
        <w:gridCol w:w="1068"/>
        <w:gridCol w:w="1068"/>
        <w:gridCol w:w="1068"/>
      </w:tblGrid>
      <w:tr w:rsidR="00952664" w:rsidRPr="00836CCD" w:rsidTr="00836CCD">
        <w:trPr>
          <w:cantSplit/>
          <w:trHeight w:val="227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menit_5</w:t>
            </w:r>
          </w:p>
        </w:tc>
      </w:tr>
      <w:tr w:rsidR="00952664" w:rsidRPr="00836CCD" w:rsidTr="00836CCD">
        <w:trPr>
          <w:cantSplit/>
          <w:trHeight w:val="227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Tukey HSD</w:t>
            </w:r>
          </w:p>
        </w:tc>
      </w:tr>
      <w:tr w:rsidR="00952664" w:rsidRPr="00836CCD" w:rsidTr="00836CCD">
        <w:trPr>
          <w:cantSplit/>
          <w:trHeight w:val="227"/>
        </w:trPr>
        <w:tc>
          <w:tcPr>
            <w:tcW w:w="1634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Perlakuan</w:t>
            </w:r>
          </w:p>
        </w:tc>
        <w:tc>
          <w:tcPr>
            <w:tcW w:w="674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93" w:type="pct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Subset for alpha = 0.05</w:t>
            </w:r>
          </w:p>
        </w:tc>
      </w:tr>
      <w:tr w:rsidR="00952664" w:rsidRPr="00836CCD" w:rsidTr="00836CCD">
        <w:trPr>
          <w:cantSplit/>
          <w:trHeight w:val="227"/>
        </w:trPr>
        <w:tc>
          <w:tcPr>
            <w:tcW w:w="1634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4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73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952664" w:rsidRPr="00836CCD" w:rsidTr="00836CCD">
        <w:trPr>
          <w:cantSplit/>
          <w:trHeight w:val="227"/>
        </w:trPr>
        <w:tc>
          <w:tcPr>
            <w:tcW w:w="1634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74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7.80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  <w:trHeight w:val="227"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10.40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  <w:trHeight w:val="227"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10.60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  <w:trHeight w:val="227"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13.80</w:t>
            </w: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  <w:trHeight w:val="227"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22.00</w:t>
            </w:r>
          </w:p>
        </w:tc>
      </w:tr>
      <w:tr w:rsidR="00952664" w:rsidRPr="00836CCD" w:rsidTr="00836CCD">
        <w:trPr>
          <w:cantSplit/>
          <w:trHeight w:val="227"/>
        </w:trPr>
        <w:tc>
          <w:tcPr>
            <w:tcW w:w="1634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Sig.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.998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</w:tr>
      <w:tr w:rsidR="00952664" w:rsidRPr="00836CCD" w:rsidTr="00836CCD">
        <w:trPr>
          <w:cantSplit/>
          <w:trHeight w:val="227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Means for groups in homogeneous subsets are displayed.</w:t>
            </w:r>
          </w:p>
        </w:tc>
      </w:tr>
      <w:tr w:rsidR="00952664" w:rsidRPr="00836CCD" w:rsidTr="00836CCD">
        <w:trPr>
          <w:cantSplit/>
          <w:trHeight w:val="227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a. Uses Harmonic Mean Sample Size = 5.000.</w:t>
            </w:r>
          </w:p>
        </w:tc>
      </w:tr>
    </w:tbl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2595"/>
        <w:gridCol w:w="1071"/>
        <w:gridCol w:w="1068"/>
        <w:gridCol w:w="1068"/>
        <w:gridCol w:w="1068"/>
        <w:gridCol w:w="1068"/>
      </w:tblGrid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menit_10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Tukey HSD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Perlakuan</w:t>
            </w:r>
          </w:p>
        </w:tc>
        <w:tc>
          <w:tcPr>
            <w:tcW w:w="674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93" w:type="pct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Subset for alpha = 0.05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4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73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74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11.40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14.60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16.40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16.40</w:t>
            </w: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18.40</w:t>
            </w: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24.20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Sig.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.150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.091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Means for groups in homogeneous subsets are displayed.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a. Uses Harmonic Mean Sample Size = 5.000.</w:t>
            </w:r>
          </w:p>
        </w:tc>
      </w:tr>
    </w:tbl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2595"/>
        <w:gridCol w:w="1071"/>
        <w:gridCol w:w="1068"/>
        <w:gridCol w:w="1068"/>
        <w:gridCol w:w="1068"/>
        <w:gridCol w:w="1068"/>
      </w:tblGrid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menit_15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Tukey HSD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Perlakuan</w:t>
            </w:r>
          </w:p>
        </w:tc>
        <w:tc>
          <w:tcPr>
            <w:tcW w:w="674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93" w:type="pct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Subset for alpha = 0.05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4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73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74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10.00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13.20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14.60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14.60</w:t>
            </w: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15.20</w:t>
            </w: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21.60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Sig.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.215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.874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Means for groups in homogeneous subsets are displayed.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a. Uses Harmonic Mean Sample Size = 5.000.</w:t>
            </w:r>
          </w:p>
        </w:tc>
      </w:tr>
    </w:tbl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2595"/>
        <w:gridCol w:w="1071"/>
        <w:gridCol w:w="1068"/>
        <w:gridCol w:w="1068"/>
        <w:gridCol w:w="1068"/>
        <w:gridCol w:w="1068"/>
      </w:tblGrid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menit_20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Tukey HSD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Perlakuan</w:t>
            </w:r>
          </w:p>
        </w:tc>
        <w:tc>
          <w:tcPr>
            <w:tcW w:w="674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93" w:type="pct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Subset for alpha = 0.05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4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73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74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8.00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11.40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12.80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12.80</w:t>
            </w: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13.60</w:t>
            </w: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19.60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Sig.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.144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.637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Means for groups in homogeneous subsets are displayed.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a. Uses Harmonic Mean Sample Size = 5.000.</w:t>
            </w:r>
          </w:p>
        </w:tc>
      </w:tr>
    </w:tbl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2595"/>
        <w:gridCol w:w="1071"/>
        <w:gridCol w:w="1068"/>
        <w:gridCol w:w="1068"/>
        <w:gridCol w:w="1068"/>
        <w:gridCol w:w="1068"/>
      </w:tblGrid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menit_25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Tukey HSD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Perlakuan</w:t>
            </w:r>
          </w:p>
        </w:tc>
        <w:tc>
          <w:tcPr>
            <w:tcW w:w="674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2693" w:type="pct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Subset for alpha = 0.05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4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73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Kontrol positif (metampiron 1%)</w:t>
            </w:r>
          </w:p>
        </w:tc>
        <w:tc>
          <w:tcPr>
            <w:tcW w:w="674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7.00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EDKR 120mg/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10.40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EDKR 60mg/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11.60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11.60</w:t>
            </w: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EDKR 30mg/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12.60</w:t>
            </w: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Kontrol negatif (CMC 0,5%)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18.20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Sig.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.102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.223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1.000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Means for groups in homogeneous subsets are displayed.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a. Uses Harmonic Mean Sample Size = 5.000.</w:t>
            </w:r>
          </w:p>
        </w:tc>
      </w:tr>
    </w:tbl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2595"/>
        <w:gridCol w:w="1071"/>
        <w:gridCol w:w="1068"/>
        <w:gridCol w:w="1068"/>
        <w:gridCol w:w="1068"/>
        <w:gridCol w:w="1068"/>
      </w:tblGrid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menit_30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Tukey HSD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Perlakuan</w:t>
            </w:r>
          </w:p>
        </w:tc>
        <w:tc>
          <w:tcPr>
            <w:tcW w:w="674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2693" w:type="pct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Subset for alpha = 0.05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4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73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Kontrol positif (metampiron 1%)</w:t>
            </w:r>
          </w:p>
        </w:tc>
        <w:tc>
          <w:tcPr>
            <w:tcW w:w="674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5.60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EDKR 120mg/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8.80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EDKR 60mg/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10.40</w:t>
            </w: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EDKR 30mg/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11.20</w:t>
            </w: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Kontrol negatif (CMC 0,5%)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16.80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Sig.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.525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1.000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Means for groups in homogeneous subsets are displayed.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a. Uses Harmonic Mean Sample Size = 5.000.</w:t>
            </w:r>
          </w:p>
        </w:tc>
      </w:tr>
    </w:tbl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2427"/>
        <w:gridCol w:w="1002"/>
        <w:gridCol w:w="1000"/>
        <w:gridCol w:w="1100"/>
        <w:gridCol w:w="1134"/>
        <w:gridCol w:w="1275"/>
      </w:tblGrid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menit_35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Tukey HSD</w:t>
            </w:r>
          </w:p>
        </w:tc>
      </w:tr>
      <w:tr w:rsidR="00952664" w:rsidRPr="00836CCD" w:rsidTr="00836CCD">
        <w:trPr>
          <w:cantSplit/>
        </w:trPr>
        <w:tc>
          <w:tcPr>
            <w:tcW w:w="1529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Perlakuan</w:t>
            </w:r>
          </w:p>
        </w:tc>
        <w:tc>
          <w:tcPr>
            <w:tcW w:w="631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841" w:type="pct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Subset for alpha = 0.05</w:t>
            </w:r>
          </w:p>
        </w:tc>
      </w:tr>
      <w:tr w:rsidR="00952664" w:rsidRPr="00836CCD" w:rsidTr="00836CCD">
        <w:trPr>
          <w:cantSplit/>
        </w:trPr>
        <w:tc>
          <w:tcPr>
            <w:tcW w:w="1529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1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0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9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14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03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952664" w:rsidRPr="00836CCD" w:rsidTr="00836CCD">
        <w:trPr>
          <w:cantSplit/>
        </w:trPr>
        <w:tc>
          <w:tcPr>
            <w:tcW w:w="1529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31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4.20</w:t>
            </w:r>
          </w:p>
        </w:tc>
        <w:tc>
          <w:tcPr>
            <w:tcW w:w="69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4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03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529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3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0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9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7.40</w:t>
            </w:r>
          </w:p>
        </w:tc>
        <w:tc>
          <w:tcPr>
            <w:tcW w:w="714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0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529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3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0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9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8.60</w:t>
            </w:r>
          </w:p>
        </w:tc>
        <w:tc>
          <w:tcPr>
            <w:tcW w:w="7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8.60</w:t>
            </w:r>
          </w:p>
        </w:tc>
        <w:tc>
          <w:tcPr>
            <w:tcW w:w="80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529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3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0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9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9.40</w:t>
            </w:r>
          </w:p>
        </w:tc>
        <w:tc>
          <w:tcPr>
            <w:tcW w:w="80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529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3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0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9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4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0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14.40</w:t>
            </w:r>
          </w:p>
        </w:tc>
      </w:tr>
      <w:tr w:rsidR="00952664" w:rsidRPr="00836CCD" w:rsidTr="00836CCD">
        <w:trPr>
          <w:cantSplit/>
        </w:trPr>
        <w:tc>
          <w:tcPr>
            <w:tcW w:w="1529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Sig.</w:t>
            </w:r>
          </w:p>
        </w:tc>
        <w:tc>
          <w:tcPr>
            <w:tcW w:w="631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3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69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.186</w:t>
            </w:r>
          </w:p>
        </w:tc>
        <w:tc>
          <w:tcPr>
            <w:tcW w:w="714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.554</w:t>
            </w:r>
          </w:p>
        </w:tc>
        <w:tc>
          <w:tcPr>
            <w:tcW w:w="803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Means for groups in homogeneous subsets are displayed.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a. Uses Harmonic Mean Sample Size = 5.000.</w:t>
            </w:r>
          </w:p>
        </w:tc>
      </w:tr>
    </w:tbl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3402"/>
        <w:gridCol w:w="851"/>
        <w:gridCol w:w="1134"/>
        <w:gridCol w:w="1276"/>
        <w:gridCol w:w="1275"/>
      </w:tblGrid>
      <w:tr w:rsidR="00952664" w:rsidRPr="00836CCD" w:rsidTr="00836CCD">
        <w:trPr>
          <w:cantSplit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menit_40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Tukey HSD</w:t>
            </w:r>
          </w:p>
        </w:tc>
      </w:tr>
      <w:tr w:rsidR="00952664" w:rsidRPr="00836CCD" w:rsidTr="00836CCD">
        <w:trPr>
          <w:cantSplit/>
        </w:trPr>
        <w:tc>
          <w:tcPr>
            <w:tcW w:w="2143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Perlakuan</w:t>
            </w:r>
          </w:p>
        </w:tc>
        <w:tc>
          <w:tcPr>
            <w:tcW w:w="536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2321" w:type="pct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Subset for alpha = 0.05</w:t>
            </w:r>
          </w:p>
        </w:tc>
      </w:tr>
      <w:tr w:rsidR="00952664" w:rsidRPr="00836CCD" w:rsidTr="00836CCD">
        <w:trPr>
          <w:cantSplit/>
        </w:trPr>
        <w:tc>
          <w:tcPr>
            <w:tcW w:w="2143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36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4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04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803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952664" w:rsidRPr="00836CCD" w:rsidTr="00836CCD">
        <w:trPr>
          <w:cantSplit/>
        </w:trPr>
        <w:tc>
          <w:tcPr>
            <w:tcW w:w="2143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Kontrol positif (metampiron 1%)</w:t>
            </w:r>
          </w:p>
        </w:tc>
        <w:tc>
          <w:tcPr>
            <w:tcW w:w="536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14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3.80</w:t>
            </w:r>
          </w:p>
        </w:tc>
        <w:tc>
          <w:tcPr>
            <w:tcW w:w="804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3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2143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EDKR 120mg/ kg BB</w:t>
            </w:r>
          </w:p>
        </w:tc>
        <w:tc>
          <w:tcPr>
            <w:tcW w:w="53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14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6.40</w:t>
            </w:r>
          </w:p>
        </w:tc>
        <w:tc>
          <w:tcPr>
            <w:tcW w:w="80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2143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EDKR 60mg/ kg BB</w:t>
            </w:r>
          </w:p>
        </w:tc>
        <w:tc>
          <w:tcPr>
            <w:tcW w:w="53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14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7.00</w:t>
            </w:r>
          </w:p>
        </w:tc>
        <w:tc>
          <w:tcPr>
            <w:tcW w:w="80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2143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EDKR 30mg/ kg BB</w:t>
            </w:r>
          </w:p>
        </w:tc>
        <w:tc>
          <w:tcPr>
            <w:tcW w:w="53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14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7.60</w:t>
            </w:r>
          </w:p>
        </w:tc>
        <w:tc>
          <w:tcPr>
            <w:tcW w:w="80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2143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Kontrol negatif (CMC 0,5%)</w:t>
            </w:r>
          </w:p>
        </w:tc>
        <w:tc>
          <w:tcPr>
            <w:tcW w:w="53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14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12.60</w:t>
            </w:r>
          </w:p>
        </w:tc>
      </w:tr>
      <w:tr w:rsidR="00952664" w:rsidRPr="00836CCD" w:rsidTr="00836CCD">
        <w:trPr>
          <w:cantSplit/>
        </w:trPr>
        <w:tc>
          <w:tcPr>
            <w:tcW w:w="2143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Sig.</w:t>
            </w:r>
          </w:p>
        </w:tc>
        <w:tc>
          <w:tcPr>
            <w:tcW w:w="536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4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804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.057</w:t>
            </w:r>
          </w:p>
        </w:tc>
        <w:tc>
          <w:tcPr>
            <w:tcW w:w="803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1.000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Means for groups in homogeneous subsets are displayed.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a. Uses Harmonic Mean Sample Size = 5.000.</w:t>
            </w:r>
          </w:p>
        </w:tc>
      </w:tr>
    </w:tbl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2595"/>
        <w:gridCol w:w="1071"/>
        <w:gridCol w:w="1068"/>
        <w:gridCol w:w="1068"/>
        <w:gridCol w:w="1068"/>
        <w:gridCol w:w="1068"/>
      </w:tblGrid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menit_45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Tukey HSD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Perlakuan</w:t>
            </w:r>
          </w:p>
        </w:tc>
        <w:tc>
          <w:tcPr>
            <w:tcW w:w="674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93" w:type="pct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Subset for alpha = 0.05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4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73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74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2.80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4.60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5.80</w:t>
            </w: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6.60</w:t>
            </w: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11.20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Sig.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.112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Means for groups in homogeneous subsets are displayed.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a. Uses Harmonic Mean Sample Size = 5.000.</w:t>
            </w:r>
          </w:p>
        </w:tc>
      </w:tr>
    </w:tbl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2595"/>
        <w:gridCol w:w="1071"/>
        <w:gridCol w:w="1068"/>
        <w:gridCol w:w="1068"/>
        <w:gridCol w:w="1068"/>
        <w:gridCol w:w="1068"/>
      </w:tblGrid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menit_50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Tukey HSD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Perlakuan</w:t>
            </w:r>
          </w:p>
        </w:tc>
        <w:tc>
          <w:tcPr>
            <w:tcW w:w="674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93" w:type="pct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Subset for alpha = 0.05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4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73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74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1.80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3.80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5.20</w:t>
            </w: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6.20</w:t>
            </w: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10.40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Sig.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.074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Means for groups in homogeneous subsets are displayed.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a. Uses Harmonic Mean Sample Size = 5.000.</w:t>
            </w:r>
          </w:p>
        </w:tc>
      </w:tr>
    </w:tbl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2595"/>
        <w:gridCol w:w="1071"/>
        <w:gridCol w:w="1068"/>
        <w:gridCol w:w="1068"/>
        <w:gridCol w:w="1068"/>
        <w:gridCol w:w="1068"/>
      </w:tblGrid>
      <w:tr w:rsidR="00952664" w:rsidRPr="00836CCD" w:rsidTr="00836CCD">
        <w:trPr>
          <w:cantSplit/>
          <w:trHeight w:val="396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menit_55</w:t>
            </w:r>
          </w:p>
        </w:tc>
      </w:tr>
      <w:tr w:rsidR="00952664" w:rsidRPr="00836CCD" w:rsidTr="00836CCD">
        <w:trPr>
          <w:cantSplit/>
          <w:trHeight w:val="407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Tukey HSD</w:t>
            </w:r>
          </w:p>
        </w:tc>
      </w:tr>
      <w:tr w:rsidR="00952664" w:rsidRPr="00836CCD" w:rsidTr="00836CCD">
        <w:trPr>
          <w:cantSplit/>
          <w:trHeight w:val="407"/>
        </w:trPr>
        <w:tc>
          <w:tcPr>
            <w:tcW w:w="1634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Perlakuan</w:t>
            </w:r>
          </w:p>
        </w:tc>
        <w:tc>
          <w:tcPr>
            <w:tcW w:w="674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92" w:type="pct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Subset for alpha = 0.05</w:t>
            </w:r>
          </w:p>
        </w:tc>
      </w:tr>
      <w:tr w:rsidR="00952664" w:rsidRPr="00836CCD" w:rsidTr="00836CCD">
        <w:trPr>
          <w:cantSplit/>
          <w:trHeight w:val="142"/>
        </w:trPr>
        <w:tc>
          <w:tcPr>
            <w:tcW w:w="1634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4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74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952664" w:rsidRPr="00836CCD" w:rsidTr="00836CCD">
        <w:trPr>
          <w:cantSplit/>
          <w:trHeight w:val="606"/>
        </w:trPr>
        <w:tc>
          <w:tcPr>
            <w:tcW w:w="1634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74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.60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4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  <w:trHeight w:val="470"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3.00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  <w:trHeight w:val="457"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4.60</w:t>
            </w:r>
          </w:p>
        </w:tc>
        <w:tc>
          <w:tcPr>
            <w:tcW w:w="6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  <w:trHeight w:val="470"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5.40</w:t>
            </w:r>
          </w:p>
        </w:tc>
        <w:tc>
          <w:tcPr>
            <w:tcW w:w="6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  <w:trHeight w:val="457"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9.40</w:t>
            </w:r>
          </w:p>
        </w:tc>
      </w:tr>
      <w:tr w:rsidR="00952664" w:rsidRPr="00836CCD" w:rsidTr="00836CCD">
        <w:trPr>
          <w:cantSplit/>
          <w:trHeight w:val="305"/>
        </w:trPr>
        <w:tc>
          <w:tcPr>
            <w:tcW w:w="1634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Sig.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.231</w:t>
            </w:r>
          </w:p>
        </w:tc>
        <w:tc>
          <w:tcPr>
            <w:tcW w:w="674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</w:tr>
      <w:tr w:rsidR="00952664" w:rsidRPr="00836CCD" w:rsidTr="00836CCD">
        <w:trPr>
          <w:cantSplit/>
          <w:trHeight w:val="396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Means for groups in homogeneous subsets are displayed.</w:t>
            </w:r>
          </w:p>
        </w:tc>
      </w:tr>
      <w:tr w:rsidR="00952664" w:rsidRPr="00836CCD" w:rsidTr="00836CCD">
        <w:trPr>
          <w:cantSplit/>
          <w:trHeight w:val="407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952664">
            <w:pPr>
              <w:autoSpaceDE w:val="0"/>
              <w:autoSpaceDN w:val="0"/>
              <w:adjustRightInd w:val="0"/>
              <w:spacing w:after="200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a. Uses Harmonic Mean Sample Size = 5.000.</w:t>
            </w:r>
          </w:p>
        </w:tc>
      </w:tr>
    </w:tbl>
    <w:p w:rsidR="00952664" w:rsidRPr="002536A1" w:rsidRDefault="00952664" w:rsidP="00952664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2595"/>
        <w:gridCol w:w="1071"/>
        <w:gridCol w:w="1068"/>
        <w:gridCol w:w="1068"/>
        <w:gridCol w:w="1068"/>
        <w:gridCol w:w="1068"/>
      </w:tblGrid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menit_60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Tukey HSD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Perlakuan</w:t>
            </w:r>
          </w:p>
        </w:tc>
        <w:tc>
          <w:tcPr>
            <w:tcW w:w="674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693" w:type="pct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Subset for alpha = 0.05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4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73" w:type="pct"/>
            <w:tcBorders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73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positif (metampiron 1%)</w:t>
            </w:r>
          </w:p>
        </w:tc>
        <w:tc>
          <w:tcPr>
            <w:tcW w:w="674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.00</w:t>
            </w: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120mg/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2.40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60mg/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4.20</w:t>
            </w: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EDKR 30mg/ kg BB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4.80</w:t>
            </w: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Kontrol negatif (CMC 0,5%)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8.60</w:t>
            </w:r>
          </w:p>
        </w:tc>
      </w:tr>
      <w:tr w:rsidR="00952664" w:rsidRPr="00836CCD" w:rsidTr="00836CCD">
        <w:trPr>
          <w:cantSplit/>
        </w:trPr>
        <w:tc>
          <w:tcPr>
            <w:tcW w:w="1634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Sig.</w:t>
            </w:r>
          </w:p>
        </w:tc>
        <w:tc>
          <w:tcPr>
            <w:tcW w:w="674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.250</w:t>
            </w:r>
          </w:p>
        </w:tc>
        <w:tc>
          <w:tcPr>
            <w:tcW w:w="673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1.000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Means for groups in homogeneous subsets are displayed.</w:t>
            </w:r>
          </w:p>
        </w:tc>
      </w:tr>
      <w:tr w:rsidR="00952664" w:rsidRPr="00836CCD" w:rsidTr="00836CCD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2664" w:rsidRPr="00836CCD" w:rsidRDefault="00952664" w:rsidP="00836CCD">
            <w:pPr>
              <w:autoSpaceDE w:val="0"/>
              <w:autoSpaceDN w:val="0"/>
              <w:adjustRightInd w:val="0"/>
              <w:spacing w:line="360" w:lineRule="auto"/>
              <w:ind w:right="6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36CC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a. Uses Harmonic Mean Sample Size = 5.000.</w:t>
            </w:r>
          </w:p>
        </w:tc>
      </w:tr>
    </w:tbl>
    <w:p w:rsidR="00952664" w:rsidRPr="002536A1" w:rsidRDefault="00952664" w:rsidP="00952664">
      <w:pPr>
        <w:spacing w:after="20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Kesimpulan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: </w:t>
      </w:r>
    </w:p>
    <w:p w:rsidR="00952664" w:rsidRPr="002536A1" w:rsidRDefault="00952664" w:rsidP="007A1643">
      <w:pPr>
        <w:numPr>
          <w:ilvl w:val="0"/>
          <w:numId w:val="14"/>
        </w:numPr>
        <w:tabs>
          <w:tab w:val="left" w:pos="3360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sz w:val="24"/>
          <w:szCs w:val="24"/>
        </w:rPr>
        <w:t xml:space="preserve">Kontrol positif (suspensi Metampiron 1%) dan suspensi EDKR 30, 60 dan 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12</w:t>
      </w:r>
      <w:r w:rsidRPr="002536A1">
        <w:rPr>
          <w:rFonts w:ascii="Times New Roman" w:eastAsia="Calibri" w:hAnsi="Times New Roman" w:cs="Times New Roman"/>
          <w:sz w:val="24"/>
          <w:szCs w:val="24"/>
        </w:rPr>
        <w:t>0 mg/kg BB menunjukkan efek analgetik yang berbeda bermakna terhadap kelopok kontrol negatif</w:t>
      </w:r>
    </w:p>
    <w:p w:rsidR="00952664" w:rsidRPr="002536A1" w:rsidRDefault="00952664" w:rsidP="007A1643">
      <w:pPr>
        <w:numPr>
          <w:ilvl w:val="0"/>
          <w:numId w:val="14"/>
        </w:numPr>
        <w:tabs>
          <w:tab w:val="left" w:pos="3360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36A1">
        <w:rPr>
          <w:rFonts w:ascii="Times New Roman" w:eastAsia="Calibri" w:hAnsi="Times New Roman" w:cs="Times New Roman"/>
          <w:sz w:val="24"/>
          <w:szCs w:val="24"/>
        </w:rPr>
        <w:t xml:space="preserve">Kelompok suspensi EDKR 30, 60 dan </w:t>
      </w: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12</w:t>
      </w:r>
      <w:r w:rsidRPr="002536A1">
        <w:rPr>
          <w:rFonts w:ascii="Times New Roman" w:eastAsia="Calibri" w:hAnsi="Times New Roman" w:cs="Times New Roman"/>
          <w:sz w:val="24"/>
          <w:szCs w:val="24"/>
        </w:rPr>
        <w:t>0 mg/kg BB menunjukkan efek analgetik yang berbeda bermakna terhadap kelompok kontrol positif.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C9477F" w:rsidP="00C9477F">
      <w:pPr>
        <w:pStyle w:val="Caption"/>
        <w:rPr>
          <w:rFonts w:eastAsia="Calibri"/>
          <w:b w:val="0"/>
          <w:lang w:val="en-US"/>
        </w:rPr>
      </w:pPr>
      <w:bookmarkStart w:id="17" w:name="_Toc40259454"/>
      <w:r w:rsidRPr="002536A1">
        <w:lastRenderedPageBreak/>
        <w:t xml:space="preserve">Lampiran </w:t>
      </w:r>
      <w:r w:rsidR="005B625A">
        <w:fldChar w:fldCharType="begin"/>
      </w:r>
      <w:r w:rsidR="00773736">
        <w:instrText xml:space="preserve"> SEQ Lampiran \* ARABIC </w:instrText>
      </w:r>
      <w:r w:rsidR="005B625A">
        <w:fldChar w:fldCharType="separate"/>
      </w:r>
      <w:r w:rsidR="00F545B7">
        <w:rPr>
          <w:noProof/>
        </w:rPr>
        <w:t>16</w:t>
      </w:r>
      <w:r w:rsidR="005B625A">
        <w:rPr>
          <w:noProof/>
        </w:rPr>
        <w:fldChar w:fldCharType="end"/>
      </w:r>
      <w:r w:rsidRPr="002536A1">
        <w:t>.</w:t>
      </w:r>
      <w:r w:rsidRPr="002536A1">
        <w:tab/>
      </w:r>
      <w:r w:rsidR="00952664" w:rsidRPr="002536A1">
        <w:rPr>
          <w:rFonts w:eastAsia="Calibri"/>
          <w:b w:val="0"/>
          <w:lang w:val="en-US"/>
        </w:rPr>
        <w:t>Persen Daya Analgetik</w:t>
      </w:r>
      <w:bookmarkEnd w:id="17"/>
    </w:p>
    <w:p w:rsidR="00952664" w:rsidRPr="002536A1" w:rsidRDefault="005B625A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625A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pict>
          <v:shape id="Text Box 103" o:spid="_x0000_s1044" type="#_x0000_t202" style="position:absolute;margin-left:64.35pt;margin-top:.85pt;width:243pt;height:42.75pt;z-index:2517089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" strokeweight=".5pt">
            <v:textbox style="mso-next-textbox:#Text Box 103">
              <w:txbxContent>
                <w:p w:rsidR="00A4088F" w:rsidRPr="00952664" w:rsidRDefault="00A4088F" w:rsidP="00952664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% Daya Analgetik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Eksperimen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Kontrol(-)</m:t>
                        </m:r>
                      </m:den>
                    </m:f>
                  </m:oMath>
                  <w:r w:rsidRPr="0095266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×</w:t>
                  </w:r>
                  <w:r w:rsidRPr="0095266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100%</w:t>
                  </w:r>
                </w:p>
                <w:p w:rsidR="00A4088F" w:rsidRDefault="00A4088F" w:rsidP="00952664"/>
              </w:txbxContent>
            </v:textbox>
          </v:shape>
        </w:pic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>Kontrol (Suspensi Metampiron 1%)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>Menit ke-10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 100 -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11,4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24,2</m:t>
            </m:r>
          </m:den>
        </m:f>
      </m:oMath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× 100% = 52,9%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>Dengan cara yang sama dihitung % daya analgetik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: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15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53,7%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20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59,19%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25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61,54% 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30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66,67%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35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70,83%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40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71,43%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45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75%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50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82,7%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55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93,62%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60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100%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2. Suspensi Ekstrak Daun Kopi Robusta 30 mg/kg BB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Menit ke 10</w:t>
      </w:r>
    </w:p>
    <w:p w:rsidR="00952664" w:rsidRPr="002536A1" w:rsidRDefault="00952664" w:rsidP="00952664">
      <w:pPr>
        <w:tabs>
          <w:tab w:val="left" w:pos="3274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 100 -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18,4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24,2</m:t>
            </m:r>
          </m:den>
        </m:f>
      </m:oMath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× 100% = 23,97%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>Dengan cara yang sama dihitung % daya analgetik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: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15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29,63%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20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30,61%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>Menit 25 =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30,77 % 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30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33,34%</w:t>
      </w:r>
    </w:p>
    <w:p w:rsidR="004119BD" w:rsidRPr="004119BD" w:rsidRDefault="004119BD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543CD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Pr="004543C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16</w:t>
      </w:r>
      <w:r w:rsidRPr="004543CD">
        <w:rPr>
          <w:rFonts w:ascii="Times New Roman" w:hAnsi="Times New Roman" w:cs="Times New Roman"/>
          <w:b/>
          <w:sz w:val="24"/>
          <w:szCs w:val="24"/>
        </w:rPr>
        <w:t>.</w:t>
      </w:r>
      <w:r w:rsidRPr="004119B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(Lanjutan)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35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34,72%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>Menit 40 =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39,68 %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45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40%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50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40,39%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>Menit 55 =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42,56 %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>Menit 60 =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44,19 %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2. Suspensi Ekstrak Daun Kopi Robusta 60 mg/kg BB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Menit ke 10</w:t>
      </w:r>
    </w:p>
    <w:p w:rsidR="00952664" w:rsidRPr="002536A1" w:rsidRDefault="00952664" w:rsidP="00952664">
      <w:pPr>
        <w:tabs>
          <w:tab w:val="left" w:pos="3274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 100 -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16,4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24,2</m:t>
            </m:r>
          </m:den>
        </m:f>
      </m:oMath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× 100% = 32,22%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>Dengan cara yang sama dihitung % daya analgetik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: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15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32,4%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20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34,7%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>Menit 25 =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36,26 % 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30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38,1%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35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40,28%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>Menit 40 =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44,45 %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45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47,27%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50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50%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>Menit 55 =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51,06 %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>Menit 60 =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51,16 %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2. Suspensi Ekstrak Daun Kopi Robusta 120 mg/kg BB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Calibri" w:hAnsi="Times New Roman" w:cs="Times New Roman"/>
          <w:sz w:val="24"/>
          <w:szCs w:val="24"/>
          <w:lang w:val="en-US"/>
        </w:rPr>
        <w:t>Menit ke 10</w:t>
      </w:r>
    </w:p>
    <w:p w:rsidR="00952664" w:rsidRPr="002536A1" w:rsidRDefault="00952664" w:rsidP="00952664">
      <w:pPr>
        <w:tabs>
          <w:tab w:val="left" w:pos="3274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 100 -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14,6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24,2</m:t>
            </m:r>
          </m:den>
        </m:f>
      </m:oMath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× 100% = 39,67%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:rsidR="004543CD" w:rsidRDefault="004543CD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543CD" w:rsidRDefault="004543CD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543CD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Pr="004543C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16</w:t>
      </w:r>
      <w:r w:rsidRPr="004543CD">
        <w:rPr>
          <w:rFonts w:ascii="Times New Roman" w:hAnsi="Times New Roman" w:cs="Times New Roman"/>
          <w:b/>
          <w:sz w:val="24"/>
          <w:szCs w:val="24"/>
        </w:rPr>
        <w:t>.</w:t>
      </w:r>
      <w:r w:rsidRPr="004119B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(Lanjutan)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>Dengan cara yang sama dihitung % daya analgetik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:</w:t>
      </w:r>
    </w:p>
    <w:p w:rsidR="00952664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15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40,91%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20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41,84%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>Menit 25 =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42,86 % 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30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47,62%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35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48,61%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>Menit 40 =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50,77 %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45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58,19%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Menit 50 = 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63,47%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>Menit 55 =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68,09%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>Menit 60 =</w:t>
      </w:r>
      <w:r w:rsidRPr="002536A1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72,1 %</w:t>
      </w: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952664" w:rsidRPr="002536A1" w:rsidRDefault="00952664" w:rsidP="009526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C59DF" w:rsidRPr="002536A1" w:rsidRDefault="000C59D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sectPr w:rsidR="000C59DF" w:rsidRPr="002536A1" w:rsidSect="00EF7794">
      <w:headerReference w:type="first" r:id="rId24"/>
      <w:pgSz w:w="11907" w:h="16839" w:code="9"/>
      <w:pgMar w:top="1701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6788" w:rsidRDefault="00C76788" w:rsidP="00D60E5A">
      <w:r>
        <w:separator/>
      </w:r>
    </w:p>
  </w:endnote>
  <w:endnote w:type="continuationSeparator" w:id="1">
    <w:p w:rsidR="00C76788" w:rsidRDefault="00C76788" w:rsidP="00D60E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88F" w:rsidRPr="00052A60" w:rsidRDefault="00A4088F" w:rsidP="00052A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6788" w:rsidRDefault="00C76788" w:rsidP="00D60E5A">
      <w:r>
        <w:separator/>
      </w:r>
    </w:p>
  </w:footnote>
  <w:footnote w:type="continuationSeparator" w:id="1">
    <w:p w:rsidR="00C76788" w:rsidRDefault="00C76788" w:rsidP="00D60E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-395742057"/>
      <w:docPartObj>
        <w:docPartGallery w:val="Page Numbers (Top of Page)"/>
        <w:docPartUnique/>
      </w:docPartObj>
    </w:sdtPr>
    <w:sdtEndPr>
      <w:rPr>
        <w:noProof/>
      </w:rPr>
    </w:sdtEndPr>
    <w:sdtContent>
      <w:p w:rsidR="00A4088F" w:rsidRPr="00052A60" w:rsidRDefault="005B625A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52A6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4088F" w:rsidRPr="00052A6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52A6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236BA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052A6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A4088F" w:rsidRPr="00052A60" w:rsidRDefault="00A4088F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88F" w:rsidRPr="00052A60" w:rsidRDefault="005B625A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052A60">
      <w:rPr>
        <w:rFonts w:ascii="Times New Roman" w:hAnsi="Times New Roman" w:cs="Times New Roman"/>
        <w:sz w:val="24"/>
        <w:szCs w:val="24"/>
      </w:rPr>
      <w:fldChar w:fldCharType="begin"/>
    </w:r>
    <w:r w:rsidR="00A4088F" w:rsidRPr="00052A60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052A60">
      <w:rPr>
        <w:rFonts w:ascii="Times New Roman" w:hAnsi="Times New Roman" w:cs="Times New Roman"/>
        <w:sz w:val="24"/>
        <w:szCs w:val="24"/>
      </w:rPr>
      <w:fldChar w:fldCharType="separate"/>
    </w:r>
    <w:r w:rsidR="007236BA">
      <w:rPr>
        <w:rFonts w:ascii="Times New Roman" w:hAnsi="Times New Roman" w:cs="Times New Roman"/>
        <w:noProof/>
        <w:sz w:val="24"/>
        <w:szCs w:val="24"/>
      </w:rPr>
      <w:t>4</w:t>
    </w:r>
    <w:r w:rsidRPr="00052A60">
      <w:rPr>
        <w:rFonts w:ascii="Times New Roman" w:hAnsi="Times New Roman" w:cs="Times New Roman"/>
        <w:noProof/>
        <w:sz w:val="24"/>
        <w:szCs w:val="24"/>
      </w:rPr>
      <w:fldChar w:fldCharType="end"/>
    </w:r>
    <w:r>
      <w:rPr>
        <w:rFonts w:ascii="Times New Roman" w:hAnsi="Times New Roman" w:cs="Times New Roman"/>
        <w:noProof/>
        <w:sz w:val="24"/>
        <w:szCs w:val="24"/>
      </w:rPr>
    </w:r>
  </w:p>
  <w:p w:rsidR="00A4088F" w:rsidRPr="00052A60" w:rsidRDefault="00A4088F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72B0"/>
    <w:multiLevelType w:val="multilevel"/>
    <w:tmpl w:val="446074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0FA0394"/>
    <w:multiLevelType w:val="hybridMultilevel"/>
    <w:tmpl w:val="5E4E54AC"/>
    <w:lvl w:ilvl="0" w:tplc="66F654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7E7F89"/>
    <w:multiLevelType w:val="hybridMultilevel"/>
    <w:tmpl w:val="22569D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873EE1"/>
    <w:multiLevelType w:val="hybridMultilevel"/>
    <w:tmpl w:val="52E21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E0997"/>
    <w:multiLevelType w:val="multilevel"/>
    <w:tmpl w:val="3836E6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5B661EE"/>
    <w:multiLevelType w:val="hybridMultilevel"/>
    <w:tmpl w:val="4F222C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1320DBC"/>
    <w:multiLevelType w:val="multilevel"/>
    <w:tmpl w:val="4448069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16827D6"/>
    <w:multiLevelType w:val="hybridMultilevel"/>
    <w:tmpl w:val="6F84974A"/>
    <w:lvl w:ilvl="0" w:tplc="144C0ECE">
      <w:start w:val="39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38A27107"/>
    <w:multiLevelType w:val="multilevel"/>
    <w:tmpl w:val="C17064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F097148"/>
    <w:multiLevelType w:val="hybridMultilevel"/>
    <w:tmpl w:val="506E0CF0"/>
    <w:lvl w:ilvl="0" w:tplc="B1E881A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EB79E9"/>
    <w:multiLevelType w:val="hybridMultilevel"/>
    <w:tmpl w:val="B88A015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4336C1"/>
    <w:multiLevelType w:val="hybridMultilevel"/>
    <w:tmpl w:val="49C8F5CA"/>
    <w:lvl w:ilvl="0" w:tplc="1F3EFA48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6934B13"/>
    <w:multiLevelType w:val="hybridMultilevel"/>
    <w:tmpl w:val="EC18D5C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282FAC"/>
    <w:multiLevelType w:val="multilevel"/>
    <w:tmpl w:val="40767D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4">
    <w:nsid w:val="564B31E6"/>
    <w:multiLevelType w:val="hybridMultilevel"/>
    <w:tmpl w:val="5600C4F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5F6CCB"/>
    <w:multiLevelType w:val="hybridMultilevel"/>
    <w:tmpl w:val="954AD4AA"/>
    <w:lvl w:ilvl="0" w:tplc="B49094C4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134097"/>
    <w:multiLevelType w:val="multilevel"/>
    <w:tmpl w:val="51AE038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9CF782A"/>
    <w:multiLevelType w:val="hybridMultilevel"/>
    <w:tmpl w:val="588C495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4D4462"/>
    <w:multiLevelType w:val="multilevel"/>
    <w:tmpl w:val="D952AF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6C42641D"/>
    <w:multiLevelType w:val="multilevel"/>
    <w:tmpl w:val="D952AF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717612BD"/>
    <w:multiLevelType w:val="multilevel"/>
    <w:tmpl w:val="40BCC07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72CA0CE5"/>
    <w:multiLevelType w:val="multilevel"/>
    <w:tmpl w:val="D952AF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76C94D75"/>
    <w:multiLevelType w:val="hybridMultilevel"/>
    <w:tmpl w:val="A6D4A6F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C41DBC"/>
    <w:multiLevelType w:val="hybridMultilevel"/>
    <w:tmpl w:val="CBC24C1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7"/>
  </w:num>
  <w:num w:numId="2">
    <w:abstractNumId w:val="4"/>
  </w:num>
  <w:num w:numId="3">
    <w:abstractNumId w:val="0"/>
  </w:num>
  <w:num w:numId="4">
    <w:abstractNumId w:val="12"/>
  </w:num>
  <w:num w:numId="5">
    <w:abstractNumId w:val="10"/>
  </w:num>
  <w:num w:numId="6">
    <w:abstractNumId w:val="14"/>
  </w:num>
  <w:num w:numId="7">
    <w:abstractNumId w:val="22"/>
  </w:num>
  <w:num w:numId="8">
    <w:abstractNumId w:val="11"/>
  </w:num>
  <w:num w:numId="9">
    <w:abstractNumId w:val="1"/>
  </w:num>
  <w:num w:numId="10">
    <w:abstractNumId w:val="7"/>
  </w:num>
  <w:num w:numId="11">
    <w:abstractNumId w:val="9"/>
  </w:num>
  <w:num w:numId="12">
    <w:abstractNumId w:val="5"/>
  </w:num>
  <w:num w:numId="13">
    <w:abstractNumId w:val="3"/>
  </w:num>
  <w:num w:numId="14">
    <w:abstractNumId w:val="2"/>
  </w:num>
  <w:num w:numId="15">
    <w:abstractNumId w:val="19"/>
  </w:num>
  <w:num w:numId="16">
    <w:abstractNumId w:val="15"/>
  </w:num>
  <w:num w:numId="17">
    <w:abstractNumId w:val="18"/>
  </w:num>
  <w:num w:numId="18">
    <w:abstractNumId w:val="6"/>
  </w:num>
  <w:num w:numId="19">
    <w:abstractNumId w:val="16"/>
  </w:num>
  <w:num w:numId="20">
    <w:abstractNumId w:val="20"/>
  </w:num>
  <w:num w:numId="21">
    <w:abstractNumId w:val="21"/>
  </w:num>
  <w:num w:numId="22">
    <w:abstractNumId w:val="13"/>
  </w:num>
  <w:num w:numId="23">
    <w:abstractNumId w:val="8"/>
  </w:num>
  <w:num w:numId="24">
    <w:abstractNumId w:val="23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FC302A"/>
    <w:rsid w:val="00001231"/>
    <w:rsid w:val="00012690"/>
    <w:rsid w:val="00015B23"/>
    <w:rsid w:val="00015B5F"/>
    <w:rsid w:val="00033CA1"/>
    <w:rsid w:val="00033DB9"/>
    <w:rsid w:val="00045FC3"/>
    <w:rsid w:val="00052A60"/>
    <w:rsid w:val="0006787B"/>
    <w:rsid w:val="000719DF"/>
    <w:rsid w:val="00082ED0"/>
    <w:rsid w:val="00083778"/>
    <w:rsid w:val="00084AAB"/>
    <w:rsid w:val="0009276A"/>
    <w:rsid w:val="00095D13"/>
    <w:rsid w:val="000A15E1"/>
    <w:rsid w:val="000A3417"/>
    <w:rsid w:val="000A423A"/>
    <w:rsid w:val="000A4DC3"/>
    <w:rsid w:val="000A567E"/>
    <w:rsid w:val="000A5A05"/>
    <w:rsid w:val="000A60E9"/>
    <w:rsid w:val="000A788C"/>
    <w:rsid w:val="000A7C22"/>
    <w:rsid w:val="000A7C89"/>
    <w:rsid w:val="000B188C"/>
    <w:rsid w:val="000C1A17"/>
    <w:rsid w:val="000C59DF"/>
    <w:rsid w:val="000C5D41"/>
    <w:rsid w:val="000D60BD"/>
    <w:rsid w:val="000D7D66"/>
    <w:rsid w:val="000E193E"/>
    <w:rsid w:val="000E5A8A"/>
    <w:rsid w:val="0010169D"/>
    <w:rsid w:val="0010239A"/>
    <w:rsid w:val="00103DA6"/>
    <w:rsid w:val="001072EC"/>
    <w:rsid w:val="001128A7"/>
    <w:rsid w:val="00115F8A"/>
    <w:rsid w:val="00116F7F"/>
    <w:rsid w:val="00117A9F"/>
    <w:rsid w:val="001233B0"/>
    <w:rsid w:val="001235A9"/>
    <w:rsid w:val="00127F59"/>
    <w:rsid w:val="001303BB"/>
    <w:rsid w:val="001307A5"/>
    <w:rsid w:val="00130D70"/>
    <w:rsid w:val="00132D03"/>
    <w:rsid w:val="00132EDF"/>
    <w:rsid w:val="0014269C"/>
    <w:rsid w:val="00146282"/>
    <w:rsid w:val="0015001D"/>
    <w:rsid w:val="001509F4"/>
    <w:rsid w:val="0015154A"/>
    <w:rsid w:val="00160CE1"/>
    <w:rsid w:val="001635CB"/>
    <w:rsid w:val="00164722"/>
    <w:rsid w:val="00165C83"/>
    <w:rsid w:val="00174FF8"/>
    <w:rsid w:val="00181597"/>
    <w:rsid w:val="001931E9"/>
    <w:rsid w:val="001A0251"/>
    <w:rsid w:val="001A06D6"/>
    <w:rsid w:val="001A67D3"/>
    <w:rsid w:val="001C4811"/>
    <w:rsid w:val="001C6ABC"/>
    <w:rsid w:val="001D2315"/>
    <w:rsid w:val="001D769B"/>
    <w:rsid w:val="001E71D0"/>
    <w:rsid w:val="001F1225"/>
    <w:rsid w:val="001F6315"/>
    <w:rsid w:val="00201286"/>
    <w:rsid w:val="002026AC"/>
    <w:rsid w:val="00205F9F"/>
    <w:rsid w:val="002075FB"/>
    <w:rsid w:val="00216321"/>
    <w:rsid w:val="002165C5"/>
    <w:rsid w:val="00221DE2"/>
    <w:rsid w:val="002272FA"/>
    <w:rsid w:val="0023354D"/>
    <w:rsid w:val="00234163"/>
    <w:rsid w:val="00241184"/>
    <w:rsid w:val="002536A1"/>
    <w:rsid w:val="002546A7"/>
    <w:rsid w:val="00256B4B"/>
    <w:rsid w:val="002808A0"/>
    <w:rsid w:val="00281678"/>
    <w:rsid w:val="00284A81"/>
    <w:rsid w:val="002872BE"/>
    <w:rsid w:val="00297C01"/>
    <w:rsid w:val="002A5B74"/>
    <w:rsid w:val="002A77ED"/>
    <w:rsid w:val="002B7FC9"/>
    <w:rsid w:val="002C0FE3"/>
    <w:rsid w:val="002D0381"/>
    <w:rsid w:val="002D16C4"/>
    <w:rsid w:val="002E4491"/>
    <w:rsid w:val="002E4E47"/>
    <w:rsid w:val="002E7C6F"/>
    <w:rsid w:val="00306738"/>
    <w:rsid w:val="00310970"/>
    <w:rsid w:val="00320D49"/>
    <w:rsid w:val="00323D2C"/>
    <w:rsid w:val="00335B33"/>
    <w:rsid w:val="00343403"/>
    <w:rsid w:val="00344977"/>
    <w:rsid w:val="0035392C"/>
    <w:rsid w:val="00356411"/>
    <w:rsid w:val="00356D48"/>
    <w:rsid w:val="00357856"/>
    <w:rsid w:val="00361DA9"/>
    <w:rsid w:val="00366435"/>
    <w:rsid w:val="0036659F"/>
    <w:rsid w:val="00370E0C"/>
    <w:rsid w:val="00375823"/>
    <w:rsid w:val="00380BA9"/>
    <w:rsid w:val="00380DDC"/>
    <w:rsid w:val="00381280"/>
    <w:rsid w:val="00384D35"/>
    <w:rsid w:val="00392808"/>
    <w:rsid w:val="00396345"/>
    <w:rsid w:val="003A6989"/>
    <w:rsid w:val="003B1586"/>
    <w:rsid w:val="003B5C0A"/>
    <w:rsid w:val="003C42F3"/>
    <w:rsid w:val="003C5526"/>
    <w:rsid w:val="003C5660"/>
    <w:rsid w:val="003C7776"/>
    <w:rsid w:val="003D32DE"/>
    <w:rsid w:val="003F3AF6"/>
    <w:rsid w:val="00404367"/>
    <w:rsid w:val="004119BD"/>
    <w:rsid w:val="00414C56"/>
    <w:rsid w:val="00417552"/>
    <w:rsid w:val="00422231"/>
    <w:rsid w:val="004233E9"/>
    <w:rsid w:val="00425A3F"/>
    <w:rsid w:val="00437062"/>
    <w:rsid w:val="00444E02"/>
    <w:rsid w:val="00450860"/>
    <w:rsid w:val="004543CD"/>
    <w:rsid w:val="00454968"/>
    <w:rsid w:val="00454A80"/>
    <w:rsid w:val="004575C2"/>
    <w:rsid w:val="0045764D"/>
    <w:rsid w:val="004577FD"/>
    <w:rsid w:val="00461ED4"/>
    <w:rsid w:val="00462246"/>
    <w:rsid w:val="00464897"/>
    <w:rsid w:val="004749AC"/>
    <w:rsid w:val="00481075"/>
    <w:rsid w:val="00491372"/>
    <w:rsid w:val="00495840"/>
    <w:rsid w:val="00497B74"/>
    <w:rsid w:val="004A04F8"/>
    <w:rsid w:val="004A3269"/>
    <w:rsid w:val="004B6F9D"/>
    <w:rsid w:val="004B740D"/>
    <w:rsid w:val="004B7425"/>
    <w:rsid w:val="004C048D"/>
    <w:rsid w:val="004C0797"/>
    <w:rsid w:val="004D0856"/>
    <w:rsid w:val="004D5F96"/>
    <w:rsid w:val="004D7B94"/>
    <w:rsid w:val="004D7E73"/>
    <w:rsid w:val="004E3A0E"/>
    <w:rsid w:val="004F6959"/>
    <w:rsid w:val="0050237A"/>
    <w:rsid w:val="00503F96"/>
    <w:rsid w:val="00520773"/>
    <w:rsid w:val="00522302"/>
    <w:rsid w:val="005270C8"/>
    <w:rsid w:val="00534A55"/>
    <w:rsid w:val="0054364D"/>
    <w:rsid w:val="005511D9"/>
    <w:rsid w:val="00554203"/>
    <w:rsid w:val="0055545E"/>
    <w:rsid w:val="005619F9"/>
    <w:rsid w:val="005639F5"/>
    <w:rsid w:val="00566F13"/>
    <w:rsid w:val="0057213F"/>
    <w:rsid w:val="00574679"/>
    <w:rsid w:val="005773E7"/>
    <w:rsid w:val="005A34C7"/>
    <w:rsid w:val="005A41A5"/>
    <w:rsid w:val="005A43EF"/>
    <w:rsid w:val="005A78BF"/>
    <w:rsid w:val="005B625A"/>
    <w:rsid w:val="005B78AD"/>
    <w:rsid w:val="005D604F"/>
    <w:rsid w:val="005E0CD8"/>
    <w:rsid w:val="005E3B67"/>
    <w:rsid w:val="005E68A5"/>
    <w:rsid w:val="005F4351"/>
    <w:rsid w:val="006003F2"/>
    <w:rsid w:val="006018D2"/>
    <w:rsid w:val="00603337"/>
    <w:rsid w:val="00604CEE"/>
    <w:rsid w:val="00616ACA"/>
    <w:rsid w:val="00621497"/>
    <w:rsid w:val="006221AE"/>
    <w:rsid w:val="0063323C"/>
    <w:rsid w:val="00633E43"/>
    <w:rsid w:val="006400BF"/>
    <w:rsid w:val="00653A43"/>
    <w:rsid w:val="00663B2F"/>
    <w:rsid w:val="00667CCF"/>
    <w:rsid w:val="0067030E"/>
    <w:rsid w:val="00671CF3"/>
    <w:rsid w:val="00673A1A"/>
    <w:rsid w:val="00676E00"/>
    <w:rsid w:val="006772DF"/>
    <w:rsid w:val="00683EF6"/>
    <w:rsid w:val="00684D4A"/>
    <w:rsid w:val="006936D9"/>
    <w:rsid w:val="0069611F"/>
    <w:rsid w:val="006A0A05"/>
    <w:rsid w:val="006A12BC"/>
    <w:rsid w:val="006A1826"/>
    <w:rsid w:val="006A7169"/>
    <w:rsid w:val="006C1D18"/>
    <w:rsid w:val="006C2D4D"/>
    <w:rsid w:val="006C7B77"/>
    <w:rsid w:val="006E07DD"/>
    <w:rsid w:val="006F26AE"/>
    <w:rsid w:val="006F446B"/>
    <w:rsid w:val="007021FF"/>
    <w:rsid w:val="007118A2"/>
    <w:rsid w:val="0071737F"/>
    <w:rsid w:val="007236BA"/>
    <w:rsid w:val="00726526"/>
    <w:rsid w:val="00727A74"/>
    <w:rsid w:val="00731D1B"/>
    <w:rsid w:val="00733C86"/>
    <w:rsid w:val="00737B31"/>
    <w:rsid w:val="00740D59"/>
    <w:rsid w:val="00742700"/>
    <w:rsid w:val="00747267"/>
    <w:rsid w:val="00750391"/>
    <w:rsid w:val="007539D3"/>
    <w:rsid w:val="00761ED6"/>
    <w:rsid w:val="007704C3"/>
    <w:rsid w:val="00773736"/>
    <w:rsid w:val="00774DE8"/>
    <w:rsid w:val="007804E6"/>
    <w:rsid w:val="007901F6"/>
    <w:rsid w:val="00790210"/>
    <w:rsid w:val="00791B38"/>
    <w:rsid w:val="007A1643"/>
    <w:rsid w:val="007C5FDB"/>
    <w:rsid w:val="007C6248"/>
    <w:rsid w:val="007C75B2"/>
    <w:rsid w:val="007C7E47"/>
    <w:rsid w:val="007D5242"/>
    <w:rsid w:val="007D6E0B"/>
    <w:rsid w:val="007D719F"/>
    <w:rsid w:val="007E07E7"/>
    <w:rsid w:val="007E0D62"/>
    <w:rsid w:val="007E3C08"/>
    <w:rsid w:val="007E4468"/>
    <w:rsid w:val="007F1547"/>
    <w:rsid w:val="007F1587"/>
    <w:rsid w:val="007F2935"/>
    <w:rsid w:val="00803AA6"/>
    <w:rsid w:val="00817F5C"/>
    <w:rsid w:val="00824DAF"/>
    <w:rsid w:val="00824F5B"/>
    <w:rsid w:val="00832DB5"/>
    <w:rsid w:val="00836626"/>
    <w:rsid w:val="00836CCD"/>
    <w:rsid w:val="008416F2"/>
    <w:rsid w:val="00842A7C"/>
    <w:rsid w:val="00845B81"/>
    <w:rsid w:val="0085095D"/>
    <w:rsid w:val="008620D2"/>
    <w:rsid w:val="0086620A"/>
    <w:rsid w:val="00866FD9"/>
    <w:rsid w:val="00867F7A"/>
    <w:rsid w:val="00870113"/>
    <w:rsid w:val="0088353C"/>
    <w:rsid w:val="008B402E"/>
    <w:rsid w:val="008C3965"/>
    <w:rsid w:val="008C48C4"/>
    <w:rsid w:val="008C576A"/>
    <w:rsid w:val="008D0EBC"/>
    <w:rsid w:val="008D3808"/>
    <w:rsid w:val="008D69CA"/>
    <w:rsid w:val="008E1180"/>
    <w:rsid w:val="008E7D50"/>
    <w:rsid w:val="008F6748"/>
    <w:rsid w:val="00903CF1"/>
    <w:rsid w:val="00907EF0"/>
    <w:rsid w:val="00910C3D"/>
    <w:rsid w:val="009211E9"/>
    <w:rsid w:val="00921A1C"/>
    <w:rsid w:val="00932E7A"/>
    <w:rsid w:val="00933CBE"/>
    <w:rsid w:val="00943CFB"/>
    <w:rsid w:val="00943E8C"/>
    <w:rsid w:val="00952664"/>
    <w:rsid w:val="00960439"/>
    <w:rsid w:val="009763C7"/>
    <w:rsid w:val="00984B50"/>
    <w:rsid w:val="0098774B"/>
    <w:rsid w:val="00994065"/>
    <w:rsid w:val="009A50F1"/>
    <w:rsid w:val="009B3596"/>
    <w:rsid w:val="009C3CFD"/>
    <w:rsid w:val="009C4292"/>
    <w:rsid w:val="009C6F29"/>
    <w:rsid w:val="009D05A8"/>
    <w:rsid w:val="009E11C6"/>
    <w:rsid w:val="009E3052"/>
    <w:rsid w:val="009E44A6"/>
    <w:rsid w:val="009F3519"/>
    <w:rsid w:val="009F55BB"/>
    <w:rsid w:val="00A0105E"/>
    <w:rsid w:val="00A21823"/>
    <w:rsid w:val="00A23F47"/>
    <w:rsid w:val="00A369C5"/>
    <w:rsid w:val="00A4088F"/>
    <w:rsid w:val="00A549D3"/>
    <w:rsid w:val="00A56434"/>
    <w:rsid w:val="00A65DF4"/>
    <w:rsid w:val="00A66416"/>
    <w:rsid w:val="00A7301D"/>
    <w:rsid w:val="00A8346D"/>
    <w:rsid w:val="00A85141"/>
    <w:rsid w:val="00A86FB7"/>
    <w:rsid w:val="00A96F86"/>
    <w:rsid w:val="00AA5333"/>
    <w:rsid w:val="00AA7A83"/>
    <w:rsid w:val="00AB07B0"/>
    <w:rsid w:val="00AB48E5"/>
    <w:rsid w:val="00AB6FF9"/>
    <w:rsid w:val="00AC011F"/>
    <w:rsid w:val="00AC2485"/>
    <w:rsid w:val="00AC5139"/>
    <w:rsid w:val="00AF0047"/>
    <w:rsid w:val="00AF054C"/>
    <w:rsid w:val="00AF174A"/>
    <w:rsid w:val="00AF4662"/>
    <w:rsid w:val="00AF7D5A"/>
    <w:rsid w:val="00B13F36"/>
    <w:rsid w:val="00B156FA"/>
    <w:rsid w:val="00B20870"/>
    <w:rsid w:val="00B56046"/>
    <w:rsid w:val="00B63E97"/>
    <w:rsid w:val="00B67489"/>
    <w:rsid w:val="00B77AD7"/>
    <w:rsid w:val="00B80773"/>
    <w:rsid w:val="00B8453A"/>
    <w:rsid w:val="00B857CE"/>
    <w:rsid w:val="00B90CD2"/>
    <w:rsid w:val="00B94BFD"/>
    <w:rsid w:val="00B96F5C"/>
    <w:rsid w:val="00BA591C"/>
    <w:rsid w:val="00BB252B"/>
    <w:rsid w:val="00BC3AA2"/>
    <w:rsid w:val="00BC59A7"/>
    <w:rsid w:val="00BD0119"/>
    <w:rsid w:val="00BD4E99"/>
    <w:rsid w:val="00BD6342"/>
    <w:rsid w:val="00BF05AF"/>
    <w:rsid w:val="00C05B5E"/>
    <w:rsid w:val="00C07E8F"/>
    <w:rsid w:val="00C12B6E"/>
    <w:rsid w:val="00C15E75"/>
    <w:rsid w:val="00C20970"/>
    <w:rsid w:val="00C311F9"/>
    <w:rsid w:val="00C34DD1"/>
    <w:rsid w:val="00C35606"/>
    <w:rsid w:val="00C403E9"/>
    <w:rsid w:val="00C519C6"/>
    <w:rsid w:val="00C54509"/>
    <w:rsid w:val="00C76788"/>
    <w:rsid w:val="00C90A86"/>
    <w:rsid w:val="00C9477F"/>
    <w:rsid w:val="00CA716F"/>
    <w:rsid w:val="00CA7BD2"/>
    <w:rsid w:val="00CB05DD"/>
    <w:rsid w:val="00CB30F9"/>
    <w:rsid w:val="00CC3144"/>
    <w:rsid w:val="00CC53A6"/>
    <w:rsid w:val="00CE1997"/>
    <w:rsid w:val="00CE682C"/>
    <w:rsid w:val="00CF542F"/>
    <w:rsid w:val="00CF7E14"/>
    <w:rsid w:val="00D01192"/>
    <w:rsid w:val="00D12892"/>
    <w:rsid w:val="00D13DEC"/>
    <w:rsid w:val="00D17A9C"/>
    <w:rsid w:val="00D27CB6"/>
    <w:rsid w:val="00D33DCC"/>
    <w:rsid w:val="00D36C7E"/>
    <w:rsid w:val="00D43B1E"/>
    <w:rsid w:val="00D6091E"/>
    <w:rsid w:val="00D60E5A"/>
    <w:rsid w:val="00D6390E"/>
    <w:rsid w:val="00D74C45"/>
    <w:rsid w:val="00D8044B"/>
    <w:rsid w:val="00D90773"/>
    <w:rsid w:val="00DA42B8"/>
    <w:rsid w:val="00DB19A2"/>
    <w:rsid w:val="00DB2BDB"/>
    <w:rsid w:val="00DB4B02"/>
    <w:rsid w:val="00DB57F5"/>
    <w:rsid w:val="00DB5DB8"/>
    <w:rsid w:val="00DB6492"/>
    <w:rsid w:val="00DB7F8D"/>
    <w:rsid w:val="00DC2879"/>
    <w:rsid w:val="00DC7C44"/>
    <w:rsid w:val="00DE2CB2"/>
    <w:rsid w:val="00DE362E"/>
    <w:rsid w:val="00DE3D23"/>
    <w:rsid w:val="00DF521A"/>
    <w:rsid w:val="00DF70DC"/>
    <w:rsid w:val="00E030CD"/>
    <w:rsid w:val="00E220C1"/>
    <w:rsid w:val="00E23751"/>
    <w:rsid w:val="00E3340B"/>
    <w:rsid w:val="00E3660A"/>
    <w:rsid w:val="00E431FF"/>
    <w:rsid w:val="00E43E14"/>
    <w:rsid w:val="00E4713B"/>
    <w:rsid w:val="00E54874"/>
    <w:rsid w:val="00E55625"/>
    <w:rsid w:val="00E730CC"/>
    <w:rsid w:val="00E73FBE"/>
    <w:rsid w:val="00E85534"/>
    <w:rsid w:val="00E91E98"/>
    <w:rsid w:val="00E95870"/>
    <w:rsid w:val="00E958B7"/>
    <w:rsid w:val="00EA5201"/>
    <w:rsid w:val="00EA5F9E"/>
    <w:rsid w:val="00EA7030"/>
    <w:rsid w:val="00EB1E67"/>
    <w:rsid w:val="00EE5094"/>
    <w:rsid w:val="00EE52CA"/>
    <w:rsid w:val="00EE74AB"/>
    <w:rsid w:val="00EF46FE"/>
    <w:rsid w:val="00EF7794"/>
    <w:rsid w:val="00F00C47"/>
    <w:rsid w:val="00F14E04"/>
    <w:rsid w:val="00F1559A"/>
    <w:rsid w:val="00F21458"/>
    <w:rsid w:val="00F263C5"/>
    <w:rsid w:val="00F27A97"/>
    <w:rsid w:val="00F30B14"/>
    <w:rsid w:val="00F343D4"/>
    <w:rsid w:val="00F34453"/>
    <w:rsid w:val="00F47BBE"/>
    <w:rsid w:val="00F535CA"/>
    <w:rsid w:val="00F545B7"/>
    <w:rsid w:val="00F54601"/>
    <w:rsid w:val="00F704BD"/>
    <w:rsid w:val="00F71573"/>
    <w:rsid w:val="00F90581"/>
    <w:rsid w:val="00F90E3C"/>
    <w:rsid w:val="00F92709"/>
    <w:rsid w:val="00F92A1C"/>
    <w:rsid w:val="00FA0A75"/>
    <w:rsid w:val="00FA35C2"/>
    <w:rsid w:val="00FB157B"/>
    <w:rsid w:val="00FC0880"/>
    <w:rsid w:val="00FC302A"/>
    <w:rsid w:val="00FC3851"/>
    <w:rsid w:val="00FC4EA6"/>
    <w:rsid w:val="00FE202D"/>
    <w:rsid w:val="00FF12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2" type="connector" idref="#AutoShape 110"/>
        <o:r id="V:Rule13" type="connector" idref="#AutoShape 109"/>
        <o:r id="V:Rule14" type="connector" idref="#AutoShape 10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0CD"/>
  </w:style>
  <w:style w:type="paragraph" w:styleId="Heading1">
    <w:name w:val="heading 1"/>
    <w:basedOn w:val="Normal"/>
    <w:next w:val="Normal"/>
    <w:link w:val="Heading1Char"/>
    <w:uiPriority w:val="9"/>
    <w:qFormat/>
    <w:rsid w:val="00952664"/>
    <w:pPr>
      <w:spacing w:line="480" w:lineRule="auto"/>
      <w:jc w:val="center"/>
      <w:outlineLvl w:val="0"/>
    </w:pPr>
    <w:rPr>
      <w:rFonts w:ascii="Times New Roman" w:eastAsia="Calibri" w:hAnsi="Times New Roman" w:cs="Times New Roman"/>
      <w:b/>
      <w:sz w:val="24"/>
      <w:szCs w:val="28"/>
      <w:lang w:val="en-US"/>
    </w:rPr>
  </w:style>
  <w:style w:type="paragraph" w:styleId="Heading2">
    <w:name w:val="heading 2"/>
    <w:basedOn w:val="Normal"/>
    <w:link w:val="Heading2Char"/>
    <w:uiPriority w:val="99"/>
    <w:qFormat/>
    <w:rsid w:val="00933CBE"/>
    <w:pPr>
      <w:widowControl w:val="0"/>
      <w:autoSpaceDE w:val="0"/>
      <w:autoSpaceDN w:val="0"/>
      <w:spacing w:after="240"/>
      <w:ind w:left="709" w:hanging="709"/>
      <w:outlineLvl w:val="1"/>
    </w:pPr>
    <w:rPr>
      <w:rFonts w:ascii="Times New Roman" w:eastAsia="Times New Roman" w:hAnsi="Times New Roman" w:cs="Times New Roman"/>
      <w:b/>
      <w:bCs/>
      <w:color w:val="000000" w:themeColor="text1"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9"/>
    <w:unhideWhenUsed/>
    <w:qFormat/>
    <w:rsid w:val="00933CBE"/>
    <w:pPr>
      <w:outlineLvl w:val="2"/>
    </w:pPr>
    <w:rPr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69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0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0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FC302A"/>
    <w:pPr>
      <w:spacing w:line="480" w:lineRule="auto"/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D60E5A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60E5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rsid w:val="00933CBE"/>
    <w:rPr>
      <w:rFonts w:ascii="Times New Roman" w:eastAsia="Times New Roman" w:hAnsi="Times New Roman" w:cs="Times New Roman"/>
      <w:b/>
      <w:bCs/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52664"/>
    <w:rPr>
      <w:rFonts w:ascii="Times New Roman" w:eastAsia="Calibri" w:hAnsi="Times New Roman" w:cs="Times New Roman"/>
      <w:b/>
      <w:sz w:val="24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rsid w:val="00933CBE"/>
    <w:rPr>
      <w:rFonts w:ascii="Times New Roman" w:eastAsia="Times New Roman" w:hAnsi="Times New Roman" w:cs="Times New Roman"/>
      <w:b/>
      <w:bCs/>
      <w:color w:val="000000" w:themeColor="text1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5154A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33CBE"/>
    <w:pPr>
      <w:tabs>
        <w:tab w:val="right" w:leader="dot" w:pos="7938"/>
      </w:tabs>
      <w:spacing w:after="240"/>
      <w:ind w:left="992" w:right="567" w:hanging="992"/>
      <w:jc w:val="both"/>
    </w:pPr>
    <w:rPr>
      <w:rFonts w:ascii="Times New Roman" w:hAnsi="Times New Roman"/>
      <w:b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933CBE"/>
    <w:pPr>
      <w:tabs>
        <w:tab w:val="right" w:leader="dot" w:pos="7938"/>
      </w:tabs>
      <w:spacing w:after="240"/>
      <w:ind w:left="1559" w:right="567" w:hanging="567"/>
      <w:jc w:val="both"/>
    </w:pPr>
    <w:rPr>
      <w:rFonts w:ascii="Times New Roman" w:hAnsi="Times New Roman"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933CBE"/>
    <w:pPr>
      <w:tabs>
        <w:tab w:val="right" w:leader="dot" w:pos="7938"/>
      </w:tabs>
      <w:spacing w:after="240"/>
      <w:ind w:left="2268" w:right="567" w:hanging="709"/>
      <w:jc w:val="both"/>
    </w:pPr>
    <w:rPr>
      <w:rFonts w:ascii="Times New Roman" w:hAnsi="Times New Roman"/>
      <w:color w:val="000000" w:themeColor="text1"/>
      <w:sz w:val="24"/>
    </w:rPr>
  </w:style>
  <w:style w:type="character" w:styleId="Hyperlink">
    <w:name w:val="Hyperlink"/>
    <w:basedOn w:val="DefaultParagraphFont"/>
    <w:uiPriority w:val="99"/>
    <w:unhideWhenUsed/>
    <w:rsid w:val="0015154A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21458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92709"/>
  </w:style>
  <w:style w:type="paragraph" w:styleId="NoSpacing">
    <w:name w:val="No Spacing"/>
    <w:uiPriority w:val="1"/>
    <w:qFormat/>
    <w:rsid w:val="00933CBE"/>
  </w:style>
  <w:style w:type="paragraph" w:styleId="Header">
    <w:name w:val="header"/>
    <w:basedOn w:val="Normal"/>
    <w:link w:val="HeaderChar"/>
    <w:uiPriority w:val="99"/>
    <w:unhideWhenUsed/>
    <w:rsid w:val="00AF17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174A"/>
  </w:style>
  <w:style w:type="paragraph" w:styleId="Footer">
    <w:name w:val="footer"/>
    <w:basedOn w:val="Normal"/>
    <w:link w:val="FooterChar"/>
    <w:uiPriority w:val="99"/>
    <w:unhideWhenUsed/>
    <w:rsid w:val="00AF174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174A"/>
  </w:style>
  <w:style w:type="paragraph" w:styleId="TOC4">
    <w:name w:val="toc 4"/>
    <w:basedOn w:val="Normal"/>
    <w:next w:val="Normal"/>
    <w:autoRedefine/>
    <w:uiPriority w:val="39"/>
    <w:unhideWhenUsed/>
    <w:rsid w:val="00CC3144"/>
    <w:pPr>
      <w:spacing w:after="100" w:line="259" w:lineRule="auto"/>
      <w:ind w:left="660"/>
    </w:pPr>
    <w:rPr>
      <w:rFonts w:eastAsiaTheme="minorEastAsia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CC3144"/>
    <w:pPr>
      <w:spacing w:after="100" w:line="259" w:lineRule="auto"/>
      <w:ind w:left="88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CC3144"/>
    <w:pPr>
      <w:spacing w:after="100" w:line="259" w:lineRule="auto"/>
      <w:ind w:left="110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CC3144"/>
    <w:pPr>
      <w:spacing w:after="100" w:line="259" w:lineRule="auto"/>
      <w:ind w:left="132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CC3144"/>
    <w:pPr>
      <w:spacing w:after="100" w:line="259" w:lineRule="auto"/>
      <w:ind w:left="154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CC3144"/>
    <w:pPr>
      <w:spacing w:after="100" w:line="259" w:lineRule="auto"/>
      <w:ind w:left="1760"/>
    </w:pPr>
    <w:rPr>
      <w:rFonts w:eastAsiaTheme="minorEastAsia"/>
      <w:lang w:eastAsia="id-ID"/>
    </w:rPr>
  </w:style>
  <w:style w:type="table" w:styleId="TableGrid">
    <w:name w:val="Table Grid"/>
    <w:basedOn w:val="TableNormal"/>
    <w:uiPriority w:val="59"/>
    <w:rsid w:val="00234163"/>
    <w:pPr>
      <w:ind w:left="1559" w:right="567" w:hanging="567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01269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NoList1">
    <w:name w:val="No List1"/>
    <w:next w:val="NoList"/>
    <w:uiPriority w:val="99"/>
    <w:semiHidden/>
    <w:unhideWhenUsed/>
    <w:rsid w:val="00952664"/>
  </w:style>
  <w:style w:type="table" w:customStyle="1" w:styleId="TableGrid1">
    <w:name w:val="Table Grid1"/>
    <w:basedOn w:val="TableNormal"/>
    <w:next w:val="TableGrid"/>
    <w:uiPriority w:val="59"/>
    <w:rsid w:val="00952664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52664"/>
    <w:pPr>
      <w:widowControl w:val="0"/>
      <w:autoSpaceDE w:val="0"/>
      <w:autoSpaceDN w:val="0"/>
      <w:spacing w:line="221" w:lineRule="exact"/>
      <w:jc w:val="center"/>
    </w:pPr>
    <w:rPr>
      <w:rFonts w:ascii="Times New Roman" w:eastAsia="Times New Roman" w:hAnsi="Times New Roman" w:cs="Times New Roman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221DE2"/>
    <w:pPr>
      <w:spacing w:after="200"/>
    </w:pPr>
    <w:rPr>
      <w:rFonts w:ascii="Times New Roman" w:hAnsi="Times New Roman" w:cs="Times New Roman"/>
      <w:b/>
      <w:iCs/>
      <w:color w:val="000000" w:themeColor="text1"/>
      <w:sz w:val="24"/>
      <w:szCs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221DE2"/>
    <w:pPr>
      <w:tabs>
        <w:tab w:val="right" w:leader="dot" w:pos="7371"/>
        <w:tab w:val="right" w:pos="7938"/>
      </w:tabs>
      <w:spacing w:after="240"/>
      <w:ind w:left="1474" w:right="567" w:hanging="1474"/>
      <w:jc w:val="both"/>
    </w:pPr>
    <w:rPr>
      <w:rFonts w:ascii="Times New Roman" w:hAnsi="Times New Roman"/>
      <w:color w:val="000000" w:themeColor="text1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0CD"/>
  </w:style>
  <w:style w:type="paragraph" w:styleId="Heading1">
    <w:name w:val="heading 1"/>
    <w:basedOn w:val="Normal"/>
    <w:next w:val="Normal"/>
    <w:link w:val="Heading1Char"/>
    <w:uiPriority w:val="9"/>
    <w:qFormat/>
    <w:rsid w:val="00952664"/>
    <w:pPr>
      <w:spacing w:line="480" w:lineRule="auto"/>
      <w:jc w:val="center"/>
      <w:outlineLvl w:val="0"/>
    </w:pPr>
    <w:rPr>
      <w:rFonts w:ascii="Times New Roman" w:eastAsia="Calibri" w:hAnsi="Times New Roman" w:cs="Times New Roman"/>
      <w:b/>
      <w:sz w:val="24"/>
      <w:szCs w:val="28"/>
      <w:lang w:val="en-US"/>
    </w:rPr>
  </w:style>
  <w:style w:type="paragraph" w:styleId="Heading2">
    <w:name w:val="heading 2"/>
    <w:basedOn w:val="Normal"/>
    <w:link w:val="Heading2Char"/>
    <w:uiPriority w:val="99"/>
    <w:qFormat/>
    <w:rsid w:val="00933CBE"/>
    <w:pPr>
      <w:widowControl w:val="0"/>
      <w:autoSpaceDE w:val="0"/>
      <w:autoSpaceDN w:val="0"/>
      <w:spacing w:after="240"/>
      <w:ind w:left="709" w:hanging="709"/>
      <w:outlineLvl w:val="1"/>
    </w:pPr>
    <w:rPr>
      <w:rFonts w:ascii="Times New Roman" w:eastAsia="Times New Roman" w:hAnsi="Times New Roman" w:cs="Times New Roman"/>
      <w:b/>
      <w:bCs/>
      <w:color w:val="000000" w:themeColor="text1"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9"/>
    <w:unhideWhenUsed/>
    <w:qFormat/>
    <w:rsid w:val="00933CBE"/>
    <w:pPr>
      <w:outlineLvl w:val="2"/>
    </w:pPr>
    <w:rPr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69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0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0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FC302A"/>
    <w:pPr>
      <w:spacing w:line="480" w:lineRule="auto"/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D60E5A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60E5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rsid w:val="00933CBE"/>
    <w:rPr>
      <w:rFonts w:ascii="Times New Roman" w:eastAsia="Times New Roman" w:hAnsi="Times New Roman" w:cs="Times New Roman"/>
      <w:b/>
      <w:bCs/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52664"/>
    <w:rPr>
      <w:rFonts w:ascii="Times New Roman" w:eastAsia="Calibri" w:hAnsi="Times New Roman" w:cs="Times New Roman"/>
      <w:b/>
      <w:sz w:val="24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rsid w:val="00933CBE"/>
    <w:rPr>
      <w:rFonts w:ascii="Times New Roman" w:eastAsia="Times New Roman" w:hAnsi="Times New Roman" w:cs="Times New Roman"/>
      <w:b/>
      <w:bCs/>
      <w:color w:val="000000" w:themeColor="text1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5154A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33CBE"/>
    <w:pPr>
      <w:tabs>
        <w:tab w:val="right" w:leader="dot" w:pos="7938"/>
      </w:tabs>
      <w:spacing w:after="240"/>
      <w:ind w:left="992" w:right="567" w:hanging="992"/>
      <w:jc w:val="both"/>
    </w:pPr>
    <w:rPr>
      <w:rFonts w:ascii="Times New Roman" w:hAnsi="Times New Roman"/>
      <w:b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933CBE"/>
    <w:pPr>
      <w:tabs>
        <w:tab w:val="right" w:leader="dot" w:pos="7938"/>
      </w:tabs>
      <w:spacing w:after="240"/>
      <w:ind w:left="1559" w:right="567" w:hanging="567"/>
      <w:jc w:val="both"/>
    </w:pPr>
    <w:rPr>
      <w:rFonts w:ascii="Times New Roman" w:hAnsi="Times New Roman"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933CBE"/>
    <w:pPr>
      <w:tabs>
        <w:tab w:val="right" w:leader="dot" w:pos="7938"/>
      </w:tabs>
      <w:spacing w:after="240"/>
      <w:ind w:left="2268" w:right="567" w:hanging="709"/>
      <w:jc w:val="both"/>
    </w:pPr>
    <w:rPr>
      <w:rFonts w:ascii="Times New Roman" w:hAnsi="Times New Roman"/>
      <w:color w:val="000000" w:themeColor="text1"/>
      <w:sz w:val="24"/>
    </w:rPr>
  </w:style>
  <w:style w:type="character" w:styleId="Hyperlink">
    <w:name w:val="Hyperlink"/>
    <w:basedOn w:val="DefaultParagraphFont"/>
    <w:uiPriority w:val="99"/>
    <w:unhideWhenUsed/>
    <w:rsid w:val="0015154A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21458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92709"/>
  </w:style>
  <w:style w:type="paragraph" w:styleId="NoSpacing">
    <w:name w:val="No Spacing"/>
    <w:uiPriority w:val="1"/>
    <w:qFormat/>
    <w:rsid w:val="00933CBE"/>
  </w:style>
  <w:style w:type="paragraph" w:styleId="Header">
    <w:name w:val="header"/>
    <w:basedOn w:val="Normal"/>
    <w:link w:val="HeaderChar"/>
    <w:uiPriority w:val="99"/>
    <w:unhideWhenUsed/>
    <w:rsid w:val="00AF17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174A"/>
  </w:style>
  <w:style w:type="paragraph" w:styleId="Footer">
    <w:name w:val="footer"/>
    <w:basedOn w:val="Normal"/>
    <w:link w:val="FooterChar"/>
    <w:uiPriority w:val="99"/>
    <w:unhideWhenUsed/>
    <w:rsid w:val="00AF174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174A"/>
  </w:style>
  <w:style w:type="paragraph" w:styleId="TOC4">
    <w:name w:val="toc 4"/>
    <w:basedOn w:val="Normal"/>
    <w:next w:val="Normal"/>
    <w:autoRedefine/>
    <w:uiPriority w:val="39"/>
    <w:unhideWhenUsed/>
    <w:rsid w:val="00CC3144"/>
    <w:pPr>
      <w:spacing w:after="100" w:line="259" w:lineRule="auto"/>
      <w:ind w:left="660"/>
    </w:pPr>
    <w:rPr>
      <w:rFonts w:eastAsiaTheme="minorEastAsia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CC3144"/>
    <w:pPr>
      <w:spacing w:after="100" w:line="259" w:lineRule="auto"/>
      <w:ind w:left="88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CC3144"/>
    <w:pPr>
      <w:spacing w:after="100" w:line="259" w:lineRule="auto"/>
      <w:ind w:left="110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CC3144"/>
    <w:pPr>
      <w:spacing w:after="100" w:line="259" w:lineRule="auto"/>
      <w:ind w:left="132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CC3144"/>
    <w:pPr>
      <w:spacing w:after="100" w:line="259" w:lineRule="auto"/>
      <w:ind w:left="154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CC3144"/>
    <w:pPr>
      <w:spacing w:after="100" w:line="259" w:lineRule="auto"/>
      <w:ind w:left="1760"/>
    </w:pPr>
    <w:rPr>
      <w:rFonts w:eastAsiaTheme="minorEastAsia"/>
      <w:lang w:eastAsia="id-ID"/>
    </w:rPr>
  </w:style>
  <w:style w:type="table" w:styleId="TableGrid">
    <w:name w:val="Table Grid"/>
    <w:basedOn w:val="TableNormal"/>
    <w:uiPriority w:val="59"/>
    <w:rsid w:val="00234163"/>
    <w:pPr>
      <w:ind w:left="1559" w:right="567" w:hanging="567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01269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NoList1">
    <w:name w:val="No List1"/>
    <w:next w:val="NoList"/>
    <w:uiPriority w:val="99"/>
    <w:semiHidden/>
    <w:unhideWhenUsed/>
    <w:rsid w:val="00952664"/>
  </w:style>
  <w:style w:type="table" w:customStyle="1" w:styleId="TableGrid1">
    <w:name w:val="Table Grid1"/>
    <w:basedOn w:val="TableNormal"/>
    <w:next w:val="TableGrid"/>
    <w:uiPriority w:val="59"/>
    <w:rsid w:val="00952664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52664"/>
    <w:pPr>
      <w:widowControl w:val="0"/>
      <w:autoSpaceDE w:val="0"/>
      <w:autoSpaceDN w:val="0"/>
      <w:spacing w:line="221" w:lineRule="exact"/>
      <w:jc w:val="center"/>
    </w:pPr>
    <w:rPr>
      <w:rFonts w:ascii="Times New Roman" w:eastAsia="Times New Roman" w:hAnsi="Times New Roman" w:cs="Times New Roman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221DE2"/>
    <w:pPr>
      <w:spacing w:after="200"/>
    </w:pPr>
    <w:rPr>
      <w:rFonts w:ascii="Times New Roman" w:hAnsi="Times New Roman" w:cs="Times New Roman"/>
      <w:b/>
      <w:iCs/>
      <w:color w:val="000000" w:themeColor="text1"/>
      <w:sz w:val="24"/>
      <w:szCs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221DE2"/>
    <w:pPr>
      <w:tabs>
        <w:tab w:val="right" w:leader="dot" w:pos="7371"/>
        <w:tab w:val="right" w:pos="7938"/>
      </w:tabs>
      <w:spacing w:after="240"/>
      <w:ind w:left="1474" w:right="567" w:hanging="1474"/>
      <w:jc w:val="both"/>
    </w:pPr>
    <w:rPr>
      <w:rFonts w:ascii="Times New Roman" w:hAnsi="Times New Roman"/>
      <w:color w:val="000000" w:themeColor="text1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A7F3A-40C1-4F54-9819-CC2CA580A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5493</Words>
  <Characters>31316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OneStopComputer</Company>
  <LinksUpToDate>false</LinksUpToDate>
  <CharactersWithSpaces>36736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OneStop Computer</dc:creator>
  <cp:lastModifiedBy>User</cp:lastModifiedBy>
  <cp:revision>2</cp:revision>
  <cp:lastPrinted>2020-08-05T10:40:00Z</cp:lastPrinted>
  <dcterms:created xsi:type="dcterms:W3CDTF">2020-09-07T04:38:00Z</dcterms:created>
  <dcterms:modified xsi:type="dcterms:W3CDTF">2020-09-07T04:38:00Z</dcterms:modified>
</cp:coreProperties>
</file>