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67" w:rsidRPr="00CB01B0" w:rsidRDefault="00707867" w:rsidP="0070786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B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07867" w:rsidRPr="002B1B76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B76">
        <w:rPr>
          <w:rFonts w:ascii="Times New Roman" w:hAnsi="Times New Roman" w:cs="Times New Roman"/>
          <w:b/>
          <w:sz w:val="24"/>
          <w:szCs w:val="24"/>
        </w:rPr>
        <w:t>Buku</w:t>
      </w:r>
    </w:p>
    <w:p w:rsidR="00707867" w:rsidRPr="003D5599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Amanda.</w:t>
      </w:r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.A</w:t>
      </w:r>
      <w:r w:rsidRPr="003D55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559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5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Pengaruh Budaya Organisasi terhadap Kinerja Karyawan PDAM Tirta Taman Sari Kota Madiun.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Jurnal Akuntansi dan Pendidikan, Vol.6 No.1, Hal.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1-12</w:t>
      </w:r>
    </w:p>
    <w:p w:rsidR="00707867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Arikunto.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S. (2015).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Prosedur Penelitian: Suatu Pendekatan Praktik. Rineka Cipta. Jakarta</w:t>
      </w:r>
    </w:p>
    <w:p w:rsidR="00707867" w:rsidRPr="003D5599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599">
        <w:rPr>
          <w:rFonts w:ascii="Times New Roman" w:hAnsi="Times New Roman" w:cs="Times New Roman"/>
          <w:sz w:val="24"/>
          <w:szCs w:val="24"/>
        </w:rPr>
        <w:t>Garnida, Agus dan Priansa</w:t>
      </w:r>
      <w:r>
        <w:rPr>
          <w:rFonts w:ascii="Times New Roman" w:hAnsi="Times New Roman" w:cs="Times New Roman"/>
          <w:sz w:val="24"/>
          <w:szCs w:val="24"/>
        </w:rPr>
        <w:t>.D.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J.</w:t>
      </w:r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5599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Manajemen Perkantoran.</w:t>
      </w:r>
      <w:r w:rsidRPr="003D5599">
        <w:rPr>
          <w:rFonts w:ascii="Times New Roman" w:hAnsi="Times New Roman" w:cs="Times New Roman"/>
          <w:sz w:val="24"/>
          <w:szCs w:val="24"/>
        </w:rPr>
        <w:t xml:space="preserve"> Alfabeta Bandung.</w:t>
      </w:r>
    </w:p>
    <w:p w:rsidR="00707867" w:rsidRPr="003D5599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599">
        <w:rPr>
          <w:rFonts w:ascii="Times New Roman" w:hAnsi="Times New Roman" w:cs="Times New Roman"/>
          <w:sz w:val="24"/>
          <w:szCs w:val="24"/>
        </w:rPr>
        <w:t>Kasmir.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D5599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599">
        <w:rPr>
          <w:rFonts w:ascii="Times New Roman" w:hAnsi="Times New Roman" w:cs="Times New Roman"/>
          <w:sz w:val="24"/>
          <w:szCs w:val="24"/>
        </w:rPr>
        <w:t>. Manajemen Sumber Daya Manusia (Teori dan Praktik).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Depok</w:t>
      </w:r>
      <w:r w:rsidRPr="003D5599">
        <w:rPr>
          <w:rFonts w:ascii="Times New Roman" w:hAnsi="Times New Roman" w:cs="Times New Roman"/>
          <w:sz w:val="24"/>
          <w:szCs w:val="24"/>
        </w:rPr>
        <w:t xml:space="preserve"> Rajagrafindo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867" w:rsidRPr="003D5599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D5599">
        <w:rPr>
          <w:rFonts w:ascii="Times New Roman" w:hAnsi="Times New Roman" w:cs="Times New Roman"/>
          <w:sz w:val="24"/>
          <w:szCs w:val="24"/>
        </w:rPr>
        <w:t xml:space="preserve">King, L. A. (2012). Psikologi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Umum :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Sebuah Pand</w:t>
      </w:r>
      <w:r>
        <w:rPr>
          <w:rFonts w:ascii="Times New Roman" w:hAnsi="Times New Roman" w:cs="Times New Roman"/>
          <w:sz w:val="24"/>
          <w:szCs w:val="24"/>
        </w:rPr>
        <w:t xml:space="preserve">angan Apresiatif Buku 2.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</w:t>
      </w:r>
      <w:r w:rsidRPr="003D5599">
        <w:rPr>
          <w:rFonts w:ascii="Times New Roman" w:hAnsi="Times New Roman" w:cs="Times New Roman"/>
          <w:sz w:val="24"/>
          <w:szCs w:val="24"/>
        </w:rPr>
        <w:t xml:space="preserve"> Salemba Humanika.</w:t>
      </w:r>
      <w:proofErr w:type="gramEnd"/>
    </w:p>
    <w:p w:rsidR="00707867" w:rsidRPr="003D5599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Kreitner dan</w:t>
      </w:r>
      <w:r w:rsidRPr="003D5599">
        <w:rPr>
          <w:rFonts w:ascii="Times New Roman" w:hAnsi="Times New Roman" w:cs="Times New Roman"/>
          <w:sz w:val="24"/>
          <w:szCs w:val="24"/>
        </w:rPr>
        <w:t xml:space="preserve"> Kinicki.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D5599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599">
        <w:rPr>
          <w:rFonts w:ascii="Times New Roman" w:hAnsi="Times New Roman" w:cs="Times New Roman"/>
          <w:sz w:val="24"/>
          <w:szCs w:val="24"/>
        </w:rPr>
        <w:t>. Organizational Behavior.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New York: McGraw-Hill</w:t>
      </w:r>
    </w:p>
    <w:p w:rsidR="00707867" w:rsidRPr="003D5599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D5599">
        <w:rPr>
          <w:rFonts w:ascii="Times New Roman" w:hAnsi="Times New Roman" w:cs="Times New Roman"/>
          <w:sz w:val="24"/>
          <w:szCs w:val="24"/>
        </w:rPr>
        <w:t xml:space="preserve">Luthans, Fred.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D559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599">
        <w:rPr>
          <w:rFonts w:ascii="Times New Roman" w:hAnsi="Times New Roman" w:cs="Times New Roman"/>
          <w:sz w:val="24"/>
          <w:szCs w:val="24"/>
        </w:rPr>
        <w:t>. Perilaku Organisasi, (</w:t>
      </w:r>
      <w:r>
        <w:rPr>
          <w:rFonts w:ascii="Times New Roman" w:hAnsi="Times New Roman" w:cs="Times New Roman"/>
          <w:sz w:val="24"/>
          <w:szCs w:val="24"/>
        </w:rPr>
        <w:t>Alih Bahasa V.A Yuwono, dkk).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599">
        <w:rPr>
          <w:rFonts w:ascii="Times New Roman" w:hAnsi="Times New Roman" w:cs="Times New Roman"/>
          <w:sz w:val="24"/>
          <w:szCs w:val="24"/>
        </w:rPr>
        <w:t>Edisi Bahasa Indonesia, Yogyakarta.</w:t>
      </w:r>
    </w:p>
    <w:p w:rsidR="00707867" w:rsidRPr="003D5599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Mathis. L. Robert dan Jackson.H. </w:t>
      </w:r>
      <w:r w:rsidRPr="003D5599">
        <w:rPr>
          <w:rFonts w:ascii="Times New Roman" w:hAnsi="Times New Roman" w:cs="Times New Roman"/>
          <w:sz w:val="24"/>
          <w:szCs w:val="24"/>
        </w:rPr>
        <w:t xml:space="preserve">John.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D5599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599">
        <w:rPr>
          <w:rFonts w:ascii="Times New Roman" w:hAnsi="Times New Roman" w:cs="Times New Roman"/>
          <w:sz w:val="24"/>
          <w:szCs w:val="24"/>
        </w:rPr>
        <w:t>.</w:t>
      </w:r>
      <w:r w:rsidRPr="00413ECB">
        <w:rPr>
          <w:rFonts w:ascii="Times New Roman" w:hAnsi="Times New Roman" w:cs="Times New Roman"/>
          <w:i/>
          <w:sz w:val="24"/>
          <w:szCs w:val="24"/>
        </w:rPr>
        <w:t xml:space="preserve"> Human Resource Management</w:t>
      </w:r>
      <w:r w:rsidRPr="003D5599">
        <w:rPr>
          <w:rFonts w:ascii="Times New Roman" w:hAnsi="Times New Roman" w:cs="Times New Roman"/>
          <w:sz w:val="24"/>
          <w:szCs w:val="24"/>
        </w:rPr>
        <w:t xml:space="preserve"> (edisi 10).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Salemba Empat.</w:t>
      </w:r>
    </w:p>
    <w:p w:rsidR="00707867" w:rsidRPr="003D5599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Rivai.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559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55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Manajemen Sumber Daya Manus</w:t>
      </w:r>
      <w:r>
        <w:rPr>
          <w:rFonts w:ascii="Times New Roman" w:hAnsi="Times New Roman" w:cs="Times New Roman"/>
          <w:sz w:val="24"/>
          <w:szCs w:val="24"/>
        </w:rPr>
        <w:t>ia untuk Perusahaan.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Edisi ke 6.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Raja Grafind</w:t>
      </w:r>
      <w:r>
        <w:rPr>
          <w:rFonts w:ascii="Times New Roman" w:hAnsi="Times New Roman" w:cs="Times New Roman"/>
          <w:sz w:val="24"/>
          <w:szCs w:val="24"/>
        </w:rPr>
        <w:t>o Persada.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Depok.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16956</w:t>
      </w:r>
    </w:p>
    <w:p w:rsidR="00707867" w:rsidRPr="003D5599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Robbins. P. Dan </w:t>
      </w:r>
      <w:r w:rsidRPr="003D5599">
        <w:rPr>
          <w:rFonts w:ascii="Times New Roman" w:hAnsi="Times New Roman" w:cs="Times New Roman"/>
          <w:sz w:val="24"/>
          <w:szCs w:val="24"/>
        </w:rPr>
        <w:t>Coulter.</w:t>
      </w:r>
      <w:r>
        <w:rPr>
          <w:rFonts w:ascii="Times New Roman" w:hAnsi="Times New Roman" w:cs="Times New Roman"/>
          <w:sz w:val="24"/>
          <w:szCs w:val="24"/>
        </w:rPr>
        <w:t xml:space="preserve"> M. S. (</w:t>
      </w:r>
      <w:r w:rsidRPr="003D559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5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Management.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Twelfth Edition.United States: Pearson Education Limited.</w:t>
      </w:r>
    </w:p>
    <w:p w:rsidR="00707867" w:rsidRPr="003D5599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Robbins. S. </w:t>
      </w:r>
      <w:r w:rsidRPr="003D5599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3D5599">
        <w:rPr>
          <w:rFonts w:ascii="Times New Roman" w:hAnsi="Times New Roman" w:cs="Times New Roman"/>
          <w:sz w:val="24"/>
          <w:szCs w:val="24"/>
        </w:rPr>
        <w:t xml:space="preserve"> Timothy</w:t>
      </w:r>
      <w:r>
        <w:rPr>
          <w:rFonts w:ascii="Times New Roman" w:hAnsi="Times New Roman" w:cs="Times New Roman"/>
          <w:sz w:val="24"/>
          <w:szCs w:val="24"/>
        </w:rPr>
        <w:t>. A. J</w:t>
      </w:r>
      <w:r w:rsidRPr="003D5599"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Perilaku organisasi.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Edisi 12.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Salem</w:t>
      </w:r>
      <w:r>
        <w:rPr>
          <w:rFonts w:ascii="Times New Roman" w:hAnsi="Times New Roman" w:cs="Times New Roman"/>
          <w:sz w:val="24"/>
          <w:szCs w:val="24"/>
        </w:rPr>
        <w:t>ba empat.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 12160. </w:t>
      </w:r>
      <w:proofErr w:type="gramStart"/>
      <w:r>
        <w:rPr>
          <w:rFonts w:ascii="Times New Roman" w:hAnsi="Times New Roman" w:cs="Times New Roman"/>
          <w:sz w:val="24"/>
          <w:szCs w:val="24"/>
        </w:rPr>
        <w:t>63-67.</w:t>
      </w:r>
      <w:proofErr w:type="gramEnd"/>
    </w:p>
    <w:p w:rsidR="00707867" w:rsidRPr="003D5599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599">
        <w:rPr>
          <w:rFonts w:ascii="Times New Roman" w:hAnsi="Times New Roman" w:cs="Times New Roman"/>
          <w:sz w:val="24"/>
          <w:szCs w:val="24"/>
        </w:rPr>
        <w:t>Simam</w:t>
      </w:r>
      <w:r>
        <w:rPr>
          <w:rFonts w:ascii="Times New Roman" w:hAnsi="Times New Roman" w:cs="Times New Roman"/>
          <w:sz w:val="24"/>
          <w:szCs w:val="24"/>
        </w:rPr>
        <w:t>ora.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3D55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5599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5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Manajemen Sumber Daya Manusia.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Edisi 1.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Yogyakarta: STIE YKPN Yogyakarta</w:t>
      </w:r>
    </w:p>
    <w:p w:rsidR="00707867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(2018)</w:t>
      </w:r>
      <w:proofErr w:type="gramStart"/>
      <w:r>
        <w:rPr>
          <w:rFonts w:ascii="Times New Roman" w:hAnsi="Times New Roman" w:cs="Times New Roman"/>
          <w:sz w:val="24"/>
          <w:szCs w:val="24"/>
        </w:rPr>
        <w:t>.  Metode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Penelitian  Pendidikan  Pendekatan  Kuantitatif, Kualitatif, dan R&amp;D. Alfabeta. Bandung</w:t>
      </w:r>
    </w:p>
    <w:p w:rsidR="00707867" w:rsidRPr="003D5599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Wahjono.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55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5599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). Perilaku Organisasi</w:t>
      </w:r>
      <w:r w:rsidRPr="003D55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599">
        <w:rPr>
          <w:rFonts w:ascii="Times New Roman" w:hAnsi="Times New Roman" w:cs="Times New Roman"/>
          <w:sz w:val="24"/>
          <w:szCs w:val="24"/>
        </w:rPr>
        <w:t>Graha Ilmu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7867" w:rsidRPr="003D5599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599">
        <w:rPr>
          <w:rFonts w:ascii="Times New Roman" w:hAnsi="Times New Roman" w:cs="Times New Roman"/>
          <w:sz w:val="24"/>
          <w:szCs w:val="24"/>
        </w:rPr>
        <w:lastRenderedPageBreak/>
        <w:t>Wibowo.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D5599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).Manajemen Kinerja.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r w:rsidRPr="003D5599">
        <w:rPr>
          <w:rFonts w:ascii="Times New Roman" w:hAnsi="Times New Roman" w:cs="Times New Roman"/>
          <w:sz w:val="24"/>
          <w:szCs w:val="24"/>
        </w:rPr>
        <w:t>Rajagrafindo Persada.</w:t>
      </w:r>
    </w:p>
    <w:p w:rsidR="00707867" w:rsidRPr="003D5599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599">
        <w:rPr>
          <w:rFonts w:ascii="Times New Roman" w:hAnsi="Times New Roman" w:cs="Times New Roman"/>
          <w:sz w:val="24"/>
          <w:szCs w:val="24"/>
        </w:rPr>
        <w:t>Wibowo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D5599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599">
        <w:rPr>
          <w:rFonts w:ascii="Times New Roman" w:hAnsi="Times New Roman" w:cs="Times New Roman"/>
          <w:sz w:val="24"/>
          <w:szCs w:val="24"/>
        </w:rPr>
        <w:t>. Manajemen Kinerja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t xml:space="preserve"> </w:t>
      </w:r>
      <w:r w:rsidRPr="003D5599">
        <w:rPr>
          <w:rFonts w:ascii="Times New Roman" w:hAnsi="Times New Roman" w:cs="Times New Roman"/>
          <w:sz w:val="24"/>
          <w:szCs w:val="24"/>
        </w:rPr>
        <w:t>Edisi Kelima.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Rajagrafindo PersadaJakarta-14240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7867" w:rsidRPr="00BF0F87" w:rsidRDefault="00707867" w:rsidP="00707867">
      <w:pPr>
        <w:spacing w:before="240" w:line="240" w:lineRule="auto"/>
        <w:ind w:left="851" w:hanging="851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F0F87">
        <w:rPr>
          <w:rStyle w:val="markedcontent"/>
          <w:rFonts w:ascii="Times New Roman" w:hAnsi="Times New Roman" w:cs="Times New Roman"/>
          <w:b/>
          <w:sz w:val="24"/>
          <w:szCs w:val="24"/>
        </w:rPr>
        <w:t>Jurnal</w:t>
      </w:r>
    </w:p>
    <w:p w:rsidR="00707867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DAD">
        <w:rPr>
          <w:rFonts w:ascii="Times New Roman" w:hAnsi="Times New Roman" w:cs="Times New Roman"/>
          <w:sz w:val="24"/>
          <w:szCs w:val="24"/>
        </w:rPr>
        <w:t>Amir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DAD">
        <w:rPr>
          <w:rFonts w:ascii="Times New Roman" w:hAnsi="Times New Roman" w:cs="Times New Roman"/>
          <w:sz w:val="24"/>
          <w:szCs w:val="24"/>
        </w:rPr>
        <w:t>H. (2016).</w:t>
      </w:r>
      <w:proofErr w:type="gramEnd"/>
      <w:r w:rsidRPr="00221DAD">
        <w:rPr>
          <w:rFonts w:ascii="Times New Roman" w:hAnsi="Times New Roman" w:cs="Times New Roman"/>
          <w:sz w:val="24"/>
          <w:szCs w:val="24"/>
        </w:rPr>
        <w:t xml:space="preserve"> Korelasi Pengaruh Faktor Efikasi Diri Dan Manajemen Diri Terhadap Motivasi Berprestasi Pada Mahasiswa Pendidikan Kimia Unversitas Bengkulu. Manajer Pendidikan</w:t>
      </w:r>
      <w:proofErr w:type="gramStart"/>
      <w:r w:rsidRPr="00221DAD">
        <w:rPr>
          <w:rFonts w:ascii="Times New Roman" w:hAnsi="Times New Roman" w:cs="Times New Roman"/>
          <w:sz w:val="24"/>
          <w:szCs w:val="24"/>
        </w:rPr>
        <w:t>,Volume</w:t>
      </w:r>
      <w:proofErr w:type="gramEnd"/>
      <w:r w:rsidRPr="00221DAD">
        <w:rPr>
          <w:rFonts w:ascii="Times New Roman" w:hAnsi="Times New Roman" w:cs="Times New Roman"/>
          <w:sz w:val="24"/>
          <w:szCs w:val="24"/>
        </w:rPr>
        <w:t xml:space="preserve"> 10, Nomor4, Juli 2016, hlm.336-342 </w:t>
      </w:r>
    </w:p>
    <w:p w:rsidR="00707867" w:rsidRPr="003D5599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599">
        <w:rPr>
          <w:rFonts w:ascii="Times New Roman" w:hAnsi="Times New Roman" w:cs="Times New Roman"/>
          <w:sz w:val="24"/>
          <w:szCs w:val="24"/>
        </w:rPr>
        <w:t xml:space="preserve">Bandura, A.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3D5599">
        <w:rPr>
          <w:rFonts w:ascii="Times New Roman" w:hAnsi="Times New Roman" w:cs="Times New Roman"/>
          <w:sz w:val="24"/>
          <w:szCs w:val="24"/>
        </w:rPr>
        <w:t>Edwin.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5599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5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Negative Self-Efficacy and Goal Effects Revisited.Journal of Applied Psychology.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Vol. 88, No.1, 87-99</w:t>
      </w:r>
    </w:p>
    <w:p w:rsidR="00707867" w:rsidRPr="00583B6F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D5599">
        <w:rPr>
          <w:rFonts w:ascii="Times New Roman" w:hAnsi="Times New Roman" w:cs="Times New Roman"/>
          <w:sz w:val="24"/>
          <w:szCs w:val="24"/>
        </w:rPr>
        <w:t>Fachreza, Musnadi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3D5599">
        <w:rPr>
          <w:rFonts w:ascii="Times New Roman" w:hAnsi="Times New Roman" w:cs="Times New Roman"/>
          <w:sz w:val="24"/>
          <w:szCs w:val="24"/>
        </w:rPr>
        <w:t>, dan Majid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 S. A</w:t>
      </w:r>
      <w:r w:rsidRPr="003D55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559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5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Pengaruh Motivasi Kerja, Lingkungan Kerja, Dan Budaya Organisasi Terhadap Kinerja Karyawan Dan Dampaknya Pada Kinerja Bank Aceh Syariah Di Kota Banda Aceh.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Universitas Unsiyah: Aceh.</w:t>
      </w:r>
    </w:p>
    <w:p w:rsidR="00707867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747">
        <w:rPr>
          <w:rFonts w:ascii="Times New Roman" w:hAnsi="Times New Roman" w:cs="Times New Roman"/>
          <w:sz w:val="24"/>
          <w:szCs w:val="24"/>
        </w:rPr>
        <w:t>Fattah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A.H.</w:t>
      </w:r>
      <w:r w:rsidRPr="00200747">
        <w:rPr>
          <w:rFonts w:ascii="Times New Roman" w:hAnsi="Times New Roman" w:cs="Times New Roman"/>
          <w:sz w:val="24"/>
          <w:szCs w:val="24"/>
        </w:rPr>
        <w:t xml:space="preserve"> (2017).</w:t>
      </w:r>
      <w:proofErr w:type="gramEnd"/>
      <w:r w:rsidRPr="00200747">
        <w:rPr>
          <w:rFonts w:ascii="Times New Roman" w:hAnsi="Times New Roman" w:cs="Times New Roman"/>
          <w:sz w:val="24"/>
          <w:szCs w:val="24"/>
        </w:rPr>
        <w:t xml:space="preserve"> The Effect of Organizational Culture, LeaderBehavior, Self-Efficacy, and Job Satisfaction on Job Performance of </w:t>
      </w:r>
      <w:proofErr w:type="gramStart"/>
      <w:r w:rsidRPr="0020074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00747">
        <w:rPr>
          <w:rFonts w:ascii="Times New Roman" w:hAnsi="Times New Roman" w:cs="Times New Roman"/>
          <w:sz w:val="24"/>
          <w:szCs w:val="24"/>
        </w:rPr>
        <w:t xml:space="preserve"> Employees. </w:t>
      </w:r>
      <w:proofErr w:type="gramStart"/>
      <w:r w:rsidRPr="00200747">
        <w:rPr>
          <w:rFonts w:ascii="Times New Roman" w:hAnsi="Times New Roman" w:cs="Times New Roman"/>
          <w:sz w:val="24"/>
          <w:szCs w:val="24"/>
        </w:rPr>
        <w:t>Jurnal Terapan Manajemen dan BisnisVolume 3 Number 2 October2017.</w:t>
      </w:r>
      <w:proofErr w:type="gramEnd"/>
      <w:r w:rsidRPr="00200747">
        <w:rPr>
          <w:rFonts w:ascii="Times New Roman" w:hAnsi="Times New Roman" w:cs="Times New Roman"/>
          <w:sz w:val="24"/>
          <w:szCs w:val="24"/>
        </w:rPr>
        <w:t xml:space="preserve"> Page 102-110e-ISSN: 2477-5282</w:t>
      </w:r>
    </w:p>
    <w:p w:rsidR="00707867" w:rsidRDefault="00707867" w:rsidP="00707867">
      <w:pPr>
        <w:spacing w:before="240" w:line="240" w:lineRule="auto"/>
        <w:ind w:left="851" w:hanging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221DAD">
        <w:rPr>
          <w:rStyle w:val="markedcontent"/>
          <w:rFonts w:ascii="Times New Roman" w:hAnsi="Times New Roman" w:cs="Times New Roman"/>
          <w:sz w:val="24"/>
          <w:szCs w:val="24"/>
        </w:rPr>
        <w:t>Puspitaningsih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221DA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DAD">
        <w:rPr>
          <w:rStyle w:val="markedcontent"/>
          <w:rFonts w:ascii="Times New Roman" w:hAnsi="Times New Roman" w:cs="Times New Roman"/>
          <w:sz w:val="24"/>
          <w:szCs w:val="24"/>
        </w:rPr>
        <w:t>F. (2016).</w:t>
      </w:r>
      <w:proofErr w:type="gramEnd"/>
      <w:r w:rsidRPr="00221DA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DAD">
        <w:rPr>
          <w:rStyle w:val="markedcontent"/>
          <w:rFonts w:ascii="Times New Roman" w:hAnsi="Times New Roman" w:cs="Times New Roman"/>
          <w:sz w:val="24"/>
          <w:szCs w:val="24"/>
        </w:rPr>
        <w:t>Pengaruh Pendidikan Kewirausahaan Dan Lingkungan Keluarga Terhadap Minat Wirausaha Dengan Self Efficacysebagai Variabel Intervening Padamahasiswa Stkip Pgri Trenggalek.</w:t>
      </w:r>
      <w:proofErr w:type="gramEnd"/>
      <w:r w:rsidRPr="00221DAD">
        <w:rPr>
          <w:rStyle w:val="markedcontent"/>
          <w:rFonts w:ascii="Times New Roman" w:hAnsi="Times New Roman" w:cs="Times New Roman"/>
          <w:sz w:val="24"/>
          <w:szCs w:val="24"/>
        </w:rPr>
        <w:t xml:space="preserve"> Jurnal Dewantara, Volume 2 Nomor 1, Maret 2016</w:t>
      </w:r>
    </w:p>
    <w:p w:rsidR="00707867" w:rsidRPr="007346D6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346D6">
        <w:rPr>
          <w:rFonts w:ascii="Times New Roman" w:hAnsi="Times New Roman" w:cs="Times New Roman"/>
          <w:sz w:val="24"/>
          <w:szCs w:val="24"/>
        </w:rPr>
        <w:t xml:space="preserve">Rini Sarianti, Yuki Fitria, Dira Umairah, (2016). </w:t>
      </w:r>
      <w:proofErr w:type="gramStart"/>
      <w:r w:rsidRPr="007346D6">
        <w:rPr>
          <w:rFonts w:ascii="Times New Roman" w:hAnsi="Times New Roman" w:cs="Times New Roman"/>
          <w:sz w:val="24"/>
          <w:szCs w:val="24"/>
        </w:rPr>
        <w:t>Pengaruh Budaya Organisasi Dan Self Efficacy Terhadap Kinerja Karyawan Pada PT. PLN (PERSERO) Kantor Wilayah Sumatera Barat.</w:t>
      </w:r>
      <w:proofErr w:type="gramEnd"/>
      <w:r w:rsidRPr="007346D6">
        <w:rPr>
          <w:rFonts w:ascii="Times New Roman" w:hAnsi="Times New Roman" w:cs="Times New Roman"/>
          <w:sz w:val="24"/>
          <w:szCs w:val="24"/>
        </w:rPr>
        <w:t xml:space="preserve"> Jurnal Kajian Manajemen Bisnis Volume 5, Nomor 2, September </w:t>
      </w:r>
      <w:proofErr w:type="gramStart"/>
      <w:r w:rsidRPr="007346D6">
        <w:rPr>
          <w:rFonts w:ascii="Times New Roman" w:hAnsi="Times New Roman" w:cs="Times New Roman"/>
          <w:sz w:val="24"/>
          <w:szCs w:val="24"/>
        </w:rPr>
        <w:t>2016 .</w:t>
      </w:r>
      <w:proofErr w:type="gramEnd"/>
    </w:p>
    <w:p w:rsidR="00707867" w:rsidRDefault="00707867" w:rsidP="00707867">
      <w:pPr>
        <w:spacing w:before="240" w:line="240" w:lineRule="auto"/>
        <w:ind w:left="851" w:hanging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Syahrina.</w:t>
      </w:r>
      <w:proofErr w:type="gramEnd"/>
      <w:r w:rsidRPr="00221DAD">
        <w:rPr>
          <w:rStyle w:val="markedcontent"/>
          <w:rFonts w:ascii="Times New Roman" w:hAnsi="Times New Roman" w:cs="Times New Roman"/>
          <w:sz w:val="24"/>
          <w:szCs w:val="24"/>
        </w:rPr>
        <w:t xml:space="preserve"> I. A. dan Ester. </w:t>
      </w:r>
      <w:proofErr w:type="gramStart"/>
      <w:r w:rsidRPr="00221DAD">
        <w:rPr>
          <w:rStyle w:val="markedcontent"/>
          <w:rFonts w:ascii="Times New Roman" w:hAnsi="Times New Roman" w:cs="Times New Roman"/>
          <w:sz w:val="24"/>
          <w:szCs w:val="24"/>
        </w:rPr>
        <w:t>(2016). Self Efficacy Dengan Academic Dishonesty Pada Mahasiswa Universitas Putra Indonesia “YPTK” Padang.</w:t>
      </w:r>
      <w:proofErr w:type="gramEnd"/>
      <w:r w:rsidRPr="00221DAD">
        <w:rPr>
          <w:rStyle w:val="markedcontent"/>
          <w:rFonts w:ascii="Times New Roman" w:hAnsi="Times New Roman" w:cs="Times New Roman"/>
          <w:sz w:val="24"/>
          <w:szCs w:val="24"/>
        </w:rPr>
        <w:t xml:space="preserve"> Jurnal RAP UNP, Vol. 7, No. 1, Mei2016, hlm. 24-35</w:t>
      </w:r>
    </w:p>
    <w:p w:rsidR="00707867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Trouillet.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3D5599">
        <w:rPr>
          <w:rFonts w:ascii="Times New Roman" w:hAnsi="Times New Roman" w:cs="Times New Roman"/>
          <w:sz w:val="24"/>
          <w:szCs w:val="24"/>
        </w:rPr>
        <w:t>, Doan</w:t>
      </w:r>
      <w:r>
        <w:rPr>
          <w:rFonts w:ascii="Times New Roman" w:hAnsi="Times New Roman" w:cs="Times New Roman"/>
          <w:sz w:val="24"/>
          <w:szCs w:val="24"/>
        </w:rPr>
        <w:t xml:space="preserve">.V, Launay. </w:t>
      </w:r>
      <w:proofErr w:type="gramStart"/>
      <w:r>
        <w:rPr>
          <w:rFonts w:ascii="Times New Roman" w:hAnsi="Times New Roman" w:cs="Times New Roman"/>
          <w:sz w:val="24"/>
          <w:szCs w:val="24"/>
        </w:rPr>
        <w:t>M, dan</w:t>
      </w:r>
      <w:r w:rsidRPr="003D5599">
        <w:rPr>
          <w:rFonts w:ascii="Times New Roman" w:hAnsi="Times New Roman" w:cs="Times New Roman"/>
          <w:sz w:val="24"/>
          <w:szCs w:val="24"/>
        </w:rPr>
        <w:t xml:space="preserve"> Martin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5599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5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1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61BA8">
        <w:rPr>
          <w:rFonts w:ascii="Times New Roman" w:hAnsi="Times New Roman" w:cs="Times New Roman"/>
          <w:i/>
          <w:sz w:val="24"/>
          <w:szCs w:val="24"/>
        </w:rPr>
        <w:t>Impact of Age &amp; Cognitive &amp; Coping Resources on Coping.</w:t>
      </w:r>
      <w:proofErr w:type="gramEnd"/>
      <w:r w:rsidRPr="00761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61BA8">
        <w:rPr>
          <w:rFonts w:ascii="Times New Roman" w:hAnsi="Times New Roman" w:cs="Times New Roman"/>
          <w:i/>
          <w:sz w:val="24"/>
          <w:szCs w:val="24"/>
        </w:rPr>
        <w:t>Canadian Journal on Aging 30.</w:t>
      </w:r>
      <w:proofErr w:type="gramEnd"/>
      <w:r w:rsidRPr="00761BA8">
        <w:rPr>
          <w:rFonts w:ascii="Times New Roman" w:hAnsi="Times New Roman" w:cs="Times New Roman"/>
          <w:i/>
          <w:sz w:val="24"/>
          <w:szCs w:val="24"/>
        </w:rPr>
        <w:t xml:space="preserve"> La Revue Canadienne du Vieillissement. </w:t>
      </w:r>
      <w:proofErr w:type="gramStart"/>
      <w:r w:rsidRPr="00761BA8">
        <w:rPr>
          <w:rFonts w:ascii="Times New Roman" w:hAnsi="Times New Roman" w:cs="Times New Roman"/>
          <w:i/>
          <w:sz w:val="24"/>
          <w:szCs w:val="24"/>
        </w:rPr>
        <w:t>ProQuest</w:t>
      </w:r>
      <w:r w:rsidRPr="003D55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Vol. 30.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No. 4 (541– 550)</w:t>
      </w:r>
    </w:p>
    <w:p w:rsidR="00707867" w:rsidRDefault="00707867" w:rsidP="0070786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599">
        <w:rPr>
          <w:rFonts w:ascii="Times New Roman" w:hAnsi="Times New Roman" w:cs="Times New Roman"/>
          <w:sz w:val="24"/>
          <w:szCs w:val="24"/>
        </w:rPr>
        <w:lastRenderedPageBreak/>
        <w:t>Yuswani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559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3D5599">
        <w:rPr>
          <w:rFonts w:ascii="Times New Roman" w:hAnsi="Times New Roman" w:cs="Times New Roman"/>
          <w:sz w:val="24"/>
          <w:szCs w:val="24"/>
        </w:rPr>
        <w:t>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Pengaruh Budaya Organisasi dan Stress Terhadap Motivasi Kerja Dan Dampaknya Terhadap Kinerja Karyawan Pada PT. Kerinci Pertama Motor Jambi.</w:t>
      </w:r>
      <w:proofErr w:type="gramEnd"/>
      <w:r w:rsidRPr="003D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99">
        <w:rPr>
          <w:rFonts w:ascii="Times New Roman" w:hAnsi="Times New Roman" w:cs="Times New Roman"/>
          <w:sz w:val="24"/>
          <w:szCs w:val="24"/>
        </w:rPr>
        <w:t>Jurnal Sainstech Politeknik Indonusa Surakarta.</w:t>
      </w:r>
      <w:proofErr w:type="gramEnd"/>
      <w:r w:rsidRPr="00200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867" w:rsidRDefault="00707867" w:rsidP="00707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7867" w:rsidRDefault="00707867" w:rsidP="0070786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07867" w:rsidSect="00A6347D">
          <w:pgSz w:w="12240" w:h="15840"/>
          <w:pgMar w:top="2268" w:right="1701" w:bottom="1701" w:left="2268" w:header="720" w:footer="720" w:gutter="0"/>
          <w:pgNumType w:start="89"/>
          <w:cols w:space="720"/>
          <w:titlePg/>
          <w:docGrid w:linePitch="360"/>
        </w:sectPr>
      </w:pPr>
    </w:p>
    <w:p w:rsidR="00D36446" w:rsidRPr="00707867" w:rsidRDefault="00D36446" w:rsidP="00707867"/>
    <w:sectPr w:rsidR="00D36446" w:rsidRPr="00707867" w:rsidSect="00AE166C">
      <w:footerReference w:type="default" r:id="rId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3537"/>
      <w:docPartObj>
        <w:docPartGallery w:val="Page Numbers (Bottom of Page)"/>
        <w:docPartUnique/>
      </w:docPartObj>
    </w:sdtPr>
    <w:sdtEndPr/>
    <w:sdtContent>
      <w:p w:rsidR="00AE60A5" w:rsidRDefault="00C56B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67">
          <w:rPr>
            <w:noProof/>
          </w:rPr>
          <w:t>92</w:t>
        </w:r>
        <w:r>
          <w:fldChar w:fldCharType="end"/>
        </w:r>
      </w:p>
    </w:sdtContent>
  </w:sdt>
  <w:p w:rsidR="00AE60A5" w:rsidRDefault="00C56BBC" w:rsidP="00350AA0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AE166C"/>
    <w:rsid w:val="00003D45"/>
    <w:rsid w:val="001360CA"/>
    <w:rsid w:val="00654AA2"/>
    <w:rsid w:val="0067596C"/>
    <w:rsid w:val="006B4A35"/>
    <w:rsid w:val="00707867"/>
    <w:rsid w:val="00734570"/>
    <w:rsid w:val="007C66D8"/>
    <w:rsid w:val="00AE166C"/>
    <w:rsid w:val="00B75FFC"/>
    <w:rsid w:val="00B9206A"/>
    <w:rsid w:val="00C56BBC"/>
    <w:rsid w:val="00D3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6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B4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6C"/>
  </w:style>
  <w:style w:type="character" w:styleId="Hyperlink">
    <w:name w:val="Hyperlink"/>
    <w:basedOn w:val="DefaultParagraphFont"/>
    <w:uiPriority w:val="99"/>
    <w:unhideWhenUsed/>
    <w:rsid w:val="00734570"/>
    <w:rPr>
      <w:color w:val="0000FF"/>
      <w:u w:val="single"/>
    </w:rPr>
  </w:style>
  <w:style w:type="character" w:customStyle="1" w:styleId="jlqj4b">
    <w:name w:val="jlqj4b"/>
    <w:basedOn w:val="DefaultParagraphFont"/>
    <w:rsid w:val="00B75FFC"/>
  </w:style>
  <w:style w:type="paragraph" w:styleId="NoSpacing">
    <w:name w:val="No Spacing"/>
    <w:uiPriority w:val="1"/>
    <w:qFormat/>
    <w:rsid w:val="00003D45"/>
    <w:pPr>
      <w:spacing w:after="0" w:line="240" w:lineRule="auto"/>
    </w:pPr>
    <w:rPr>
      <w:lang w:val="id-ID"/>
    </w:rPr>
  </w:style>
  <w:style w:type="paragraph" w:customStyle="1" w:styleId="Default">
    <w:name w:val="Default"/>
    <w:rsid w:val="00003D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,spasi 2 taiiii,kepala,Char Char21,SUB BAB2,TABEL,Body of text+1,Body of text+2,Body of text+3,List Paragraph11"/>
    <w:basedOn w:val="Normal"/>
    <w:link w:val="ListParagraphChar"/>
    <w:qFormat/>
    <w:rsid w:val="00654A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kepala Char,Char Char21 Char"/>
    <w:link w:val="ListParagraph"/>
    <w:uiPriority w:val="34"/>
    <w:qFormat/>
    <w:locked/>
    <w:rsid w:val="00654AA2"/>
  </w:style>
  <w:style w:type="table" w:styleId="TableGrid">
    <w:name w:val="Table Grid"/>
    <w:basedOn w:val="TableNormal"/>
    <w:uiPriority w:val="59"/>
    <w:rsid w:val="00675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67596C"/>
  </w:style>
  <w:style w:type="paragraph" w:styleId="NormalWeb">
    <w:name w:val="Normal (Web)"/>
    <w:basedOn w:val="Normal"/>
    <w:uiPriority w:val="99"/>
    <w:qFormat/>
    <w:rsid w:val="00B9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fullpost">
    <w:name w:val="”fullpost”"/>
    <w:basedOn w:val="DefaultParagraphFont"/>
    <w:rsid w:val="00B9206A"/>
  </w:style>
  <w:style w:type="paragraph" w:styleId="BalloonText">
    <w:name w:val="Balloon Text"/>
    <w:basedOn w:val="Normal"/>
    <w:link w:val="BalloonTextChar"/>
    <w:uiPriority w:val="99"/>
    <w:semiHidden/>
    <w:unhideWhenUsed/>
    <w:rsid w:val="00B9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6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A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B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35"/>
  </w:style>
  <w:style w:type="character" w:styleId="Strong">
    <w:name w:val="Strong"/>
    <w:basedOn w:val="DefaultParagraphFont"/>
    <w:uiPriority w:val="22"/>
    <w:qFormat/>
    <w:rsid w:val="006B4A35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6B4A35"/>
  </w:style>
  <w:style w:type="character" w:styleId="PlaceholderText">
    <w:name w:val="Placeholder Text"/>
    <w:basedOn w:val="DefaultParagraphFont"/>
    <w:uiPriority w:val="99"/>
    <w:semiHidden/>
    <w:rsid w:val="006B4A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2021-12-10T04:09:00Z</dcterms:created>
  <dcterms:modified xsi:type="dcterms:W3CDTF">2021-12-10T04:09:00Z</dcterms:modified>
</cp:coreProperties>
</file>