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077" w:rsidRPr="003D6601" w:rsidRDefault="000D0077" w:rsidP="000D0077">
      <w:pPr>
        <w:spacing w:line="240" w:lineRule="auto"/>
        <w:jc w:val="center"/>
        <w:rPr>
          <w:rFonts w:ascii="Times New Roman" w:hAnsi="Times New Roman"/>
          <w:b/>
          <w:sz w:val="28"/>
          <w:szCs w:val="28"/>
          <w:lang w:val="en-ID"/>
        </w:rPr>
      </w:pPr>
      <w:r>
        <w:rPr>
          <w:rFonts w:ascii="Times New Roman" w:hAnsi="Times New Roman"/>
          <w:b/>
          <w:sz w:val="28"/>
          <w:szCs w:val="28"/>
          <w:lang w:val="en-ID"/>
        </w:rPr>
        <w:t>AKTIVITAS ANALGETIK EKSTRAK ETANOL HERBA RUMPUT BAMBU (</w:t>
      </w:r>
      <w:r>
        <w:rPr>
          <w:rFonts w:ascii="Times New Roman" w:hAnsi="Times New Roman"/>
          <w:b/>
          <w:i/>
          <w:sz w:val="28"/>
          <w:szCs w:val="28"/>
          <w:lang w:val="en-ID"/>
        </w:rPr>
        <w:t>Lophatherum Gracile</w:t>
      </w:r>
      <w:r>
        <w:rPr>
          <w:rFonts w:ascii="Times New Roman" w:hAnsi="Times New Roman"/>
          <w:b/>
          <w:sz w:val="28"/>
          <w:szCs w:val="28"/>
          <w:lang w:val="en-ID"/>
        </w:rPr>
        <w:t>) PADA MENCIT PUTIH JANTAN (</w:t>
      </w:r>
      <w:r>
        <w:rPr>
          <w:rFonts w:ascii="Times New Roman" w:hAnsi="Times New Roman"/>
          <w:b/>
          <w:i/>
          <w:sz w:val="28"/>
          <w:szCs w:val="28"/>
          <w:lang w:val="en-ID"/>
        </w:rPr>
        <w:t>Mus Musculus</w:t>
      </w:r>
      <w:r>
        <w:rPr>
          <w:rFonts w:ascii="Times New Roman" w:hAnsi="Times New Roman"/>
          <w:b/>
          <w:sz w:val="28"/>
          <w:szCs w:val="28"/>
          <w:lang w:val="en-ID"/>
        </w:rPr>
        <w:t xml:space="preserve">) DENGAN METODE </w:t>
      </w:r>
      <w:r w:rsidRPr="002D0650">
        <w:rPr>
          <w:rFonts w:ascii="Times New Roman" w:hAnsi="Times New Roman"/>
          <w:b/>
          <w:i/>
          <w:sz w:val="28"/>
          <w:szCs w:val="28"/>
          <w:lang w:val="en-ID"/>
        </w:rPr>
        <w:t>WRITHING TEST</w:t>
      </w:r>
    </w:p>
    <w:p w:rsidR="000D0077" w:rsidRPr="00CB081B" w:rsidRDefault="000D0077" w:rsidP="000D0077">
      <w:pPr>
        <w:pStyle w:val="NoSpacing"/>
        <w:jc w:val="center"/>
        <w:rPr>
          <w:rFonts w:ascii="Times New Roman" w:hAnsi="Times New Roman" w:cs="Times New Roman"/>
          <w:b/>
          <w:sz w:val="28"/>
          <w:u w:val="single"/>
        </w:rPr>
      </w:pPr>
      <w:r>
        <w:rPr>
          <w:rFonts w:ascii="Times New Roman" w:hAnsi="Times New Roman" w:cs="Times New Roman"/>
          <w:b/>
          <w:sz w:val="28"/>
          <w:u w:val="single"/>
        </w:rPr>
        <w:t>NUR AZIZAH NASUTION</w:t>
      </w:r>
    </w:p>
    <w:p w:rsidR="000D0077" w:rsidRDefault="000D0077" w:rsidP="000D0077">
      <w:pPr>
        <w:pStyle w:val="NoSpacing"/>
        <w:jc w:val="center"/>
        <w:rPr>
          <w:rFonts w:ascii="Times New Roman" w:hAnsi="Times New Roman" w:cs="Times New Roman"/>
          <w:b/>
          <w:sz w:val="28"/>
        </w:rPr>
      </w:pPr>
      <w:r>
        <w:rPr>
          <w:rFonts w:ascii="Times New Roman" w:hAnsi="Times New Roman" w:cs="Times New Roman"/>
          <w:b/>
          <w:sz w:val="28"/>
        </w:rPr>
        <w:t>NPM. 162114017</w:t>
      </w:r>
    </w:p>
    <w:p w:rsidR="000D0077" w:rsidRPr="00BB3EA1" w:rsidRDefault="000D0077" w:rsidP="000D0077">
      <w:pPr>
        <w:pStyle w:val="NoSpacing"/>
        <w:jc w:val="center"/>
        <w:rPr>
          <w:rFonts w:ascii="Times New Roman" w:hAnsi="Times New Roman" w:cs="Times New Roman"/>
          <w:b/>
          <w:sz w:val="28"/>
        </w:rPr>
      </w:pPr>
    </w:p>
    <w:p w:rsidR="000D0077" w:rsidRPr="003D6601" w:rsidRDefault="000D0077" w:rsidP="000D0077">
      <w:pPr>
        <w:spacing w:line="240" w:lineRule="auto"/>
        <w:jc w:val="center"/>
        <w:rPr>
          <w:rFonts w:ascii="Times New Roman" w:hAnsi="Times New Roman"/>
          <w:b/>
          <w:sz w:val="28"/>
          <w:szCs w:val="28"/>
        </w:rPr>
      </w:pPr>
      <w:r>
        <w:rPr>
          <w:rFonts w:ascii="Times New Roman" w:hAnsi="Times New Roman"/>
          <w:b/>
          <w:sz w:val="28"/>
          <w:szCs w:val="28"/>
        </w:rPr>
        <w:t>ABSTRAK</w:t>
      </w:r>
    </w:p>
    <w:p w:rsidR="000D0077" w:rsidRDefault="000D0077" w:rsidP="000D0077">
      <w:pPr>
        <w:ind w:firstLine="720"/>
        <w:jc w:val="both"/>
        <w:rPr>
          <w:rFonts w:ascii="Times New Roman" w:hAnsi="Times New Roman"/>
          <w:sz w:val="24"/>
          <w:lang w:val="en-ID"/>
        </w:rPr>
      </w:pPr>
      <w:r>
        <w:rPr>
          <w:rFonts w:ascii="Times New Roman" w:hAnsi="Times New Roman"/>
          <w:sz w:val="24"/>
          <w:szCs w:val="28"/>
        </w:rPr>
        <w:t xml:space="preserve">Analgetik </w:t>
      </w:r>
      <w:r>
        <w:rPr>
          <w:rFonts w:ascii="Times New Roman" w:hAnsi="Times New Roman"/>
          <w:sz w:val="24"/>
          <w:lang w:val="en-ID"/>
        </w:rPr>
        <w:t>merupakan senyawa yang dalam dosis terapeutik meringankan atau menekan rasa nyeri, tanpa memiliki kerja anestesi umum. Herba rumput bambu (</w:t>
      </w:r>
      <w:r>
        <w:rPr>
          <w:rFonts w:ascii="Times New Roman" w:hAnsi="Times New Roman"/>
          <w:i/>
          <w:sz w:val="24"/>
          <w:lang w:val="en-ID"/>
        </w:rPr>
        <w:t>Lophatherum gracile</w:t>
      </w:r>
      <w:r>
        <w:rPr>
          <w:rFonts w:ascii="Times New Roman" w:hAnsi="Times New Roman"/>
          <w:sz w:val="24"/>
          <w:lang w:val="en-ID"/>
        </w:rPr>
        <w:t>) adalah salah satu bahan alam yang mengandung flavonoid, steroid/triterpenoid dan saponin yang memiliki aktivitas analgetik. Tujuan dari penelitian ini adalah untuk mengetahui aktivitas analgetik dari ekstrak etanol herba rumput bambu pada mencit dan mengetahui dosis terapi dari ekstrak etanol herba rumpu bambu.</w:t>
      </w:r>
    </w:p>
    <w:p w:rsidR="000D0077" w:rsidRDefault="000D0077" w:rsidP="000D0077">
      <w:pPr>
        <w:jc w:val="both"/>
        <w:rPr>
          <w:rFonts w:ascii="Times New Roman" w:hAnsi="Times New Roman"/>
          <w:sz w:val="24"/>
          <w:lang w:val="en-ID"/>
        </w:rPr>
      </w:pPr>
      <w:r>
        <w:rPr>
          <w:rFonts w:ascii="Times New Roman" w:hAnsi="Times New Roman"/>
          <w:sz w:val="24"/>
          <w:lang w:val="en-ID"/>
        </w:rPr>
        <w:tab/>
        <w:t>Penelitian ini meliputi karakterisasi simplisia, skrining fitokimia dan uji aktivitas analgetik. Aktivitas analgetik ekstrak etanol herba rumput bambu (</w:t>
      </w:r>
      <w:r>
        <w:rPr>
          <w:rFonts w:ascii="Times New Roman" w:hAnsi="Times New Roman"/>
          <w:i/>
          <w:sz w:val="24"/>
          <w:lang w:val="en-ID"/>
        </w:rPr>
        <w:t>Lophatherum gracile</w:t>
      </w:r>
      <w:r>
        <w:rPr>
          <w:rFonts w:ascii="Times New Roman" w:hAnsi="Times New Roman"/>
          <w:sz w:val="24"/>
          <w:lang w:val="en-ID"/>
        </w:rPr>
        <w:t xml:space="preserve">) pada mencit dilakukan dengan menggunakan metode </w:t>
      </w:r>
      <w:r>
        <w:rPr>
          <w:rFonts w:ascii="Times New Roman" w:hAnsi="Times New Roman"/>
          <w:i/>
          <w:sz w:val="24"/>
          <w:lang w:val="en-ID"/>
        </w:rPr>
        <w:t>Writhing test</w:t>
      </w:r>
      <w:r>
        <w:rPr>
          <w:rFonts w:ascii="Times New Roman" w:hAnsi="Times New Roman"/>
          <w:sz w:val="24"/>
          <w:lang w:val="en-ID"/>
        </w:rPr>
        <w:t xml:space="preserve"> menggunakan asam asetat 0,5% secara intraperitoneal pada daerah bawah perut mencit putih. Kelompok CMC 0,5% diberi 5 mg/ml, kelompok metampiron 2% diberi 20 mg/ml, Ekstrak etanol herba rumput bambu yang diberikan secara oral dengan dosis 250 mg/kgBB, 500 mg/kgBB dan 750 mg/kgBB. Dihitung dan dianalisis jumlah geliat dengan waktu selama 1 jam. Data persentasi daya analgetik dianalisis dengan metode ANOVA (</w:t>
      </w:r>
      <w:r>
        <w:rPr>
          <w:rFonts w:ascii="Times New Roman" w:hAnsi="Times New Roman"/>
          <w:i/>
          <w:sz w:val="24"/>
          <w:lang w:val="en-ID"/>
        </w:rPr>
        <w:t>Analysis of Variance</w:t>
      </w:r>
      <w:r>
        <w:rPr>
          <w:rFonts w:ascii="Times New Roman" w:hAnsi="Times New Roman"/>
          <w:sz w:val="24"/>
          <w:lang w:val="en-ID"/>
        </w:rPr>
        <w:t>) menggunakan uji Tukey.</w:t>
      </w:r>
    </w:p>
    <w:p w:rsidR="000D0077" w:rsidRDefault="000D0077" w:rsidP="000D0077">
      <w:pPr>
        <w:jc w:val="both"/>
        <w:rPr>
          <w:rFonts w:ascii="Times New Roman" w:hAnsi="Times New Roman"/>
          <w:sz w:val="24"/>
        </w:rPr>
      </w:pPr>
      <w:r>
        <w:rPr>
          <w:lang w:val="en-ID"/>
        </w:rPr>
        <w:tab/>
      </w:r>
      <w:r w:rsidRPr="00D96961">
        <w:rPr>
          <w:rFonts w:ascii="Times New Roman" w:hAnsi="Times New Roman"/>
          <w:sz w:val="24"/>
        </w:rPr>
        <w:t>Hasil dari karakterisasi serbuk simplisia herba rumput bambu diperoleh kadar air 8%, kadar sari larut dalam air 29,3%, kadar sari larut dalam etanol 29,66%, kadar abu total 3,17% dan kadar abu tidak larut asam 0,5%. Hasil pemeriksaan skrining fitokimia serbuk dan Ekstrak Etanol Herba Rumput Bambu (EEHRB) menga</w:t>
      </w:r>
      <w:r>
        <w:rPr>
          <w:rFonts w:ascii="Times New Roman" w:hAnsi="Times New Roman"/>
          <w:sz w:val="24"/>
        </w:rPr>
        <w:t>ndung senyawa metabolit sekunder</w:t>
      </w:r>
      <w:r w:rsidRPr="00D96961">
        <w:rPr>
          <w:rFonts w:ascii="Times New Roman" w:hAnsi="Times New Roman"/>
          <w:sz w:val="24"/>
        </w:rPr>
        <w:t xml:space="preserve">. </w:t>
      </w:r>
      <w:r>
        <w:rPr>
          <w:rFonts w:ascii="Times New Roman" w:hAnsi="Times New Roman"/>
          <w:sz w:val="24"/>
        </w:rPr>
        <w:t xml:space="preserve">Hasil rata – rata jumlah geliat pada suspensi cmc 0,5% 97, suspensi metampiron 2% 57,2, suspensi EEHRB 250 mg/kgBB 51,2, suspensi EEHRB 500 mg/kgBB 51,8, dan suspensi EEHRB 750 mg/kgBB 43,4 . Hasil tersebut menunjukkan bahwa dengan peningkatan dosis EEHRB maka terjadi penurunan jumlah geliat. Walaupun penurunan tersebut tidak sebagus metampiron, namun bias dinyatakan EEHRB mempunyai aktivitas sebagai analgetik. </w:t>
      </w:r>
    </w:p>
    <w:p w:rsidR="000D0077" w:rsidRPr="00C202BB" w:rsidRDefault="000D0077" w:rsidP="000D0077">
      <w:pPr>
        <w:ind w:left="1276" w:hanging="1276"/>
        <w:jc w:val="both"/>
        <w:rPr>
          <w:rFonts w:ascii="Times New Roman" w:hAnsi="Times New Roman"/>
          <w:sz w:val="24"/>
        </w:rPr>
      </w:pPr>
      <w:r>
        <w:rPr>
          <w:rFonts w:ascii="Times New Roman" w:hAnsi="Times New Roman"/>
          <w:b/>
          <w:sz w:val="24"/>
        </w:rPr>
        <w:t xml:space="preserve">Kata kunci : </w:t>
      </w:r>
      <w:r>
        <w:rPr>
          <w:rFonts w:ascii="Times New Roman" w:hAnsi="Times New Roman"/>
          <w:i/>
          <w:sz w:val="24"/>
        </w:rPr>
        <w:t>analgetik, ekstrak etanol, herba, rumput bambu</w:t>
      </w:r>
    </w:p>
    <w:p w:rsidR="000D0077" w:rsidRPr="00FB01CC" w:rsidRDefault="000D0077" w:rsidP="000D0077">
      <w:pPr>
        <w:spacing w:line="240" w:lineRule="auto"/>
        <w:jc w:val="center"/>
        <w:rPr>
          <w:rFonts w:ascii="Times New Roman" w:hAnsi="Times New Roman"/>
          <w:b/>
          <w:sz w:val="28"/>
          <w:szCs w:val="28"/>
          <w:lang w:val="en-ID"/>
        </w:rPr>
      </w:pPr>
      <w:r w:rsidRPr="00611251">
        <w:rPr>
          <w:rFonts w:ascii="Times New Roman" w:hAnsi="Times New Roman"/>
          <w:b/>
          <w:i/>
          <w:sz w:val="28"/>
          <w:szCs w:val="28"/>
          <w:lang w:val="en-ID"/>
        </w:rPr>
        <w:lastRenderedPageBreak/>
        <w:t xml:space="preserve">ANALGETIC ACTIVITIES OF </w:t>
      </w:r>
      <w:r w:rsidRPr="00611251">
        <w:rPr>
          <w:rFonts w:ascii="Times New Roman" w:hAnsi="Times New Roman"/>
          <w:b/>
          <w:i/>
          <w:sz w:val="28"/>
          <w:szCs w:val="28"/>
          <w:lang w:val="id-ID"/>
        </w:rPr>
        <w:t xml:space="preserve">THE EXTRACT OF BAMBOO </w:t>
      </w:r>
      <w:r w:rsidRPr="00611251">
        <w:rPr>
          <w:rFonts w:ascii="Times New Roman" w:hAnsi="Times New Roman"/>
          <w:b/>
          <w:i/>
          <w:sz w:val="28"/>
          <w:szCs w:val="28"/>
          <w:lang w:val="en-ID"/>
        </w:rPr>
        <w:t xml:space="preserve">GRASS </w:t>
      </w:r>
      <w:r w:rsidRPr="00611251">
        <w:rPr>
          <w:rFonts w:ascii="Times New Roman" w:hAnsi="Times New Roman"/>
          <w:b/>
          <w:i/>
          <w:sz w:val="28"/>
          <w:szCs w:val="28"/>
          <w:lang w:val="id-ID"/>
        </w:rPr>
        <w:t xml:space="preserve">HERB </w:t>
      </w:r>
      <w:r w:rsidRPr="00611251">
        <w:rPr>
          <w:rFonts w:ascii="Times New Roman" w:hAnsi="Times New Roman"/>
          <w:b/>
          <w:i/>
          <w:sz w:val="28"/>
          <w:szCs w:val="28"/>
          <w:lang w:val="en-ID"/>
        </w:rPr>
        <w:t xml:space="preserve">(Lophatherum Gracile) ON </w:t>
      </w:r>
      <w:r>
        <w:rPr>
          <w:rFonts w:ascii="Times New Roman" w:hAnsi="Times New Roman"/>
          <w:b/>
          <w:i/>
          <w:sz w:val="28"/>
          <w:szCs w:val="28"/>
          <w:lang w:val="en-ID"/>
        </w:rPr>
        <w:t xml:space="preserve">MALE </w:t>
      </w:r>
      <w:r w:rsidRPr="00611251">
        <w:rPr>
          <w:rFonts w:ascii="Times New Roman" w:hAnsi="Times New Roman"/>
          <w:b/>
          <w:i/>
          <w:sz w:val="28"/>
          <w:szCs w:val="28"/>
          <w:lang w:val="id-ID"/>
        </w:rPr>
        <w:t>WHITE</w:t>
      </w:r>
      <w:r w:rsidRPr="00611251">
        <w:rPr>
          <w:rFonts w:ascii="Times New Roman" w:hAnsi="Times New Roman"/>
          <w:b/>
          <w:i/>
          <w:sz w:val="28"/>
          <w:szCs w:val="28"/>
          <w:lang w:val="en-ID"/>
        </w:rPr>
        <w:t xml:space="preserve"> MICE (Mus Musculus) </w:t>
      </w:r>
      <w:r w:rsidRPr="00611251">
        <w:rPr>
          <w:rFonts w:ascii="Times New Roman" w:hAnsi="Times New Roman"/>
          <w:b/>
          <w:i/>
          <w:sz w:val="28"/>
          <w:szCs w:val="28"/>
          <w:lang w:val="id-ID"/>
        </w:rPr>
        <w:t xml:space="preserve">BY </w:t>
      </w:r>
      <w:r w:rsidRPr="00611251">
        <w:rPr>
          <w:rFonts w:ascii="Times New Roman" w:hAnsi="Times New Roman"/>
          <w:b/>
          <w:i/>
          <w:sz w:val="28"/>
          <w:szCs w:val="28"/>
          <w:lang w:val="en-ID"/>
        </w:rPr>
        <w:t xml:space="preserve">WRITHING TEST METHOD </w:t>
      </w:r>
      <w:r>
        <w:rPr>
          <w:rFonts w:ascii="Times New Roman" w:hAnsi="Times New Roman"/>
          <w:b/>
          <w:sz w:val="28"/>
          <w:szCs w:val="28"/>
          <w:lang w:val="en-ID"/>
        </w:rPr>
        <w:tab/>
      </w:r>
    </w:p>
    <w:p w:rsidR="000D0077" w:rsidRPr="006C4176" w:rsidRDefault="000D0077" w:rsidP="000D0077">
      <w:pPr>
        <w:pStyle w:val="NoSpacing"/>
        <w:jc w:val="center"/>
        <w:rPr>
          <w:rFonts w:ascii="Times New Roman" w:hAnsi="Times New Roman" w:cs="Times New Roman"/>
          <w:b/>
          <w:sz w:val="28"/>
          <w:u w:val="single"/>
        </w:rPr>
      </w:pPr>
      <w:r w:rsidRPr="006C4176">
        <w:rPr>
          <w:rFonts w:ascii="Times New Roman" w:hAnsi="Times New Roman" w:cs="Times New Roman"/>
          <w:b/>
          <w:sz w:val="28"/>
          <w:u w:val="single"/>
        </w:rPr>
        <w:t>NUR AZIZAH NASUTION</w:t>
      </w:r>
    </w:p>
    <w:p w:rsidR="000D0077" w:rsidRPr="006C4176" w:rsidRDefault="000D0077" w:rsidP="000D0077">
      <w:pPr>
        <w:pStyle w:val="NoSpacing"/>
        <w:jc w:val="center"/>
        <w:rPr>
          <w:rFonts w:ascii="Times New Roman" w:hAnsi="Times New Roman" w:cs="Times New Roman"/>
          <w:b/>
          <w:sz w:val="24"/>
        </w:rPr>
      </w:pPr>
      <w:r w:rsidRPr="006C4176">
        <w:rPr>
          <w:rFonts w:ascii="Times New Roman" w:hAnsi="Times New Roman" w:cs="Times New Roman"/>
          <w:b/>
          <w:sz w:val="28"/>
        </w:rPr>
        <w:t>NPM. 162114017</w:t>
      </w:r>
    </w:p>
    <w:p w:rsidR="000D0077" w:rsidRPr="00BB3EA1" w:rsidRDefault="000D0077" w:rsidP="000D0077">
      <w:pPr>
        <w:pStyle w:val="NoSpacing"/>
        <w:jc w:val="center"/>
        <w:rPr>
          <w:rFonts w:ascii="Times New Roman" w:hAnsi="Times New Roman" w:cs="Times New Roman"/>
          <w:b/>
          <w:sz w:val="28"/>
        </w:rPr>
      </w:pPr>
    </w:p>
    <w:p w:rsidR="000D0077" w:rsidRPr="003D6601" w:rsidRDefault="000D0077" w:rsidP="000D0077">
      <w:pPr>
        <w:spacing w:line="240" w:lineRule="auto"/>
        <w:jc w:val="center"/>
        <w:rPr>
          <w:rFonts w:ascii="Times New Roman" w:hAnsi="Times New Roman"/>
          <w:b/>
          <w:sz w:val="28"/>
          <w:szCs w:val="28"/>
        </w:rPr>
      </w:pPr>
      <w:r>
        <w:rPr>
          <w:rFonts w:ascii="Times New Roman" w:hAnsi="Times New Roman"/>
          <w:b/>
          <w:sz w:val="28"/>
          <w:szCs w:val="28"/>
        </w:rPr>
        <w:t>ABSTRACT</w:t>
      </w:r>
    </w:p>
    <w:p w:rsidR="000D0077" w:rsidRPr="00611251" w:rsidRDefault="000D0077" w:rsidP="000D0077">
      <w:pPr>
        <w:ind w:firstLine="709"/>
        <w:jc w:val="both"/>
        <w:rPr>
          <w:rFonts w:ascii="Times New Roman" w:hAnsi="Times New Roman"/>
          <w:i/>
          <w:sz w:val="24"/>
          <w:szCs w:val="24"/>
        </w:rPr>
      </w:pPr>
      <w:r>
        <w:rPr>
          <w:rFonts w:ascii="Times New Roman" w:hAnsi="Times New Roman"/>
          <w:i/>
          <w:sz w:val="24"/>
          <w:szCs w:val="24"/>
        </w:rPr>
        <w:t>Analgesics is known as the</w:t>
      </w:r>
      <w:r w:rsidRPr="00611251">
        <w:rPr>
          <w:rFonts w:ascii="Times New Roman" w:hAnsi="Times New Roman"/>
          <w:i/>
          <w:sz w:val="24"/>
          <w:szCs w:val="24"/>
        </w:rPr>
        <w:t xml:space="preserve"> compounds that in therapeutic doses relieve or suppress pain, without having general anesthetic work. Bamboo grass herb (lophatherum gracile) is one of the natural ingredients that contains flavonoids, steroids / triterpenoids and saponins that have analgesic activity. The </w:t>
      </w:r>
      <w:r>
        <w:rPr>
          <w:rFonts w:ascii="Times New Roman" w:hAnsi="Times New Roman"/>
          <w:i/>
          <w:sz w:val="24"/>
          <w:szCs w:val="24"/>
          <w:lang w:val="id-ID"/>
        </w:rPr>
        <w:t xml:space="preserve">objective of the research </w:t>
      </w:r>
      <w:r w:rsidRPr="00611251">
        <w:rPr>
          <w:rFonts w:ascii="Times New Roman" w:hAnsi="Times New Roman"/>
          <w:i/>
          <w:sz w:val="24"/>
          <w:szCs w:val="24"/>
        </w:rPr>
        <w:t xml:space="preserve"> was to determine the analgesic activity of the ethanol extract of herbaceous bamboo grass (lophatherum gracile) on mice</w:t>
      </w:r>
      <w:r>
        <w:rPr>
          <w:rFonts w:ascii="Times New Roman" w:hAnsi="Times New Roman"/>
          <w:i/>
          <w:sz w:val="24"/>
          <w:szCs w:val="24"/>
          <w:lang w:val="id-ID"/>
        </w:rPr>
        <w:t>,</w:t>
      </w:r>
      <w:r w:rsidRPr="00611251">
        <w:rPr>
          <w:rFonts w:ascii="Times New Roman" w:hAnsi="Times New Roman"/>
          <w:i/>
          <w:sz w:val="24"/>
          <w:szCs w:val="24"/>
        </w:rPr>
        <w:t xml:space="preserve"> and </w:t>
      </w:r>
      <w:r>
        <w:rPr>
          <w:rFonts w:ascii="Times New Roman" w:hAnsi="Times New Roman"/>
          <w:i/>
          <w:sz w:val="24"/>
          <w:szCs w:val="24"/>
          <w:lang w:val="id-ID"/>
        </w:rPr>
        <w:t xml:space="preserve">to </w:t>
      </w:r>
      <w:r w:rsidRPr="00611251">
        <w:rPr>
          <w:rFonts w:ascii="Times New Roman" w:hAnsi="Times New Roman"/>
          <w:i/>
          <w:sz w:val="24"/>
          <w:szCs w:val="24"/>
        </w:rPr>
        <w:t>deter</w:t>
      </w:r>
      <w:r>
        <w:rPr>
          <w:rFonts w:ascii="Times New Roman" w:hAnsi="Times New Roman"/>
          <w:i/>
          <w:sz w:val="24"/>
          <w:szCs w:val="24"/>
        </w:rPr>
        <w:t xml:space="preserve">mine the therapeutic dose of </w:t>
      </w:r>
      <w:r w:rsidRPr="00611251">
        <w:rPr>
          <w:rFonts w:ascii="Times New Roman" w:hAnsi="Times New Roman"/>
          <w:i/>
          <w:sz w:val="24"/>
          <w:szCs w:val="24"/>
        </w:rPr>
        <w:t xml:space="preserve"> ethanol extract of herbaceous bamboo clump (lophatherum gracile).</w:t>
      </w:r>
    </w:p>
    <w:p w:rsidR="000D0077" w:rsidRPr="00611251" w:rsidRDefault="000D0077" w:rsidP="000D0077">
      <w:pPr>
        <w:ind w:firstLine="709"/>
        <w:jc w:val="both"/>
        <w:rPr>
          <w:rFonts w:ascii="Times New Roman" w:hAnsi="Times New Roman"/>
          <w:i/>
          <w:sz w:val="24"/>
          <w:szCs w:val="24"/>
        </w:rPr>
      </w:pPr>
      <w:r>
        <w:rPr>
          <w:rFonts w:ascii="Times New Roman" w:hAnsi="Times New Roman"/>
          <w:i/>
          <w:sz w:val="24"/>
          <w:szCs w:val="24"/>
        </w:rPr>
        <w:t>This research included</w:t>
      </w:r>
      <w:r w:rsidRPr="00611251">
        <w:rPr>
          <w:rFonts w:ascii="Times New Roman" w:hAnsi="Times New Roman"/>
          <w:i/>
          <w:sz w:val="24"/>
          <w:szCs w:val="24"/>
        </w:rPr>
        <w:t xml:space="preserve"> the characteriza</w:t>
      </w:r>
      <w:r>
        <w:rPr>
          <w:rFonts w:ascii="Times New Roman" w:hAnsi="Times New Roman"/>
          <w:i/>
          <w:sz w:val="24"/>
          <w:szCs w:val="24"/>
        </w:rPr>
        <w:t>tion of dried herb</w:t>
      </w:r>
      <w:r w:rsidRPr="00611251">
        <w:rPr>
          <w:rFonts w:ascii="Times New Roman" w:hAnsi="Times New Roman"/>
          <w:i/>
          <w:sz w:val="24"/>
          <w:szCs w:val="24"/>
        </w:rPr>
        <w:t xml:space="preserve">, phytochemical screening and analgesic activity test. Analytic activity of ethanol extract of herbaceous bamboo grass (lophatherum gracile) in </w:t>
      </w:r>
      <w:r>
        <w:rPr>
          <w:rFonts w:ascii="Times New Roman" w:hAnsi="Times New Roman"/>
          <w:i/>
          <w:sz w:val="24"/>
          <w:szCs w:val="24"/>
        </w:rPr>
        <w:t xml:space="preserve">mice was carried out </w:t>
      </w:r>
      <w:r>
        <w:rPr>
          <w:rFonts w:ascii="Times New Roman" w:hAnsi="Times New Roman"/>
          <w:i/>
          <w:sz w:val="24"/>
          <w:szCs w:val="24"/>
          <w:lang w:val="id-ID"/>
        </w:rPr>
        <w:t xml:space="preserve">by </w:t>
      </w:r>
      <w:r>
        <w:rPr>
          <w:rFonts w:ascii="Times New Roman" w:hAnsi="Times New Roman"/>
          <w:i/>
          <w:sz w:val="24"/>
          <w:szCs w:val="24"/>
        </w:rPr>
        <w:t>using writhing test method with</w:t>
      </w:r>
      <w:r w:rsidRPr="00611251">
        <w:rPr>
          <w:rFonts w:ascii="Times New Roman" w:hAnsi="Times New Roman"/>
          <w:i/>
          <w:sz w:val="24"/>
          <w:szCs w:val="24"/>
        </w:rPr>
        <w:t xml:space="preserve"> 0.5% acetic acid intraperitoneally on the l</w:t>
      </w:r>
      <w:r>
        <w:rPr>
          <w:rFonts w:ascii="Times New Roman" w:hAnsi="Times New Roman"/>
          <w:i/>
          <w:sz w:val="24"/>
          <w:szCs w:val="24"/>
        </w:rPr>
        <w:t xml:space="preserve">ower abdomen of white mice. Then, </w:t>
      </w:r>
      <w:r w:rsidRPr="00611251">
        <w:rPr>
          <w:rFonts w:ascii="Times New Roman" w:hAnsi="Times New Roman"/>
          <w:i/>
          <w:sz w:val="24"/>
          <w:szCs w:val="24"/>
        </w:rPr>
        <w:t>0.5% cm</w:t>
      </w:r>
      <w:r>
        <w:rPr>
          <w:rFonts w:ascii="Times New Roman" w:hAnsi="Times New Roman"/>
          <w:i/>
          <w:sz w:val="24"/>
          <w:szCs w:val="24"/>
        </w:rPr>
        <w:t>c group was given 5 mg / ml,</w:t>
      </w:r>
      <w:r w:rsidRPr="00611251">
        <w:rPr>
          <w:rFonts w:ascii="Times New Roman" w:hAnsi="Times New Roman"/>
          <w:i/>
          <w:sz w:val="24"/>
          <w:szCs w:val="24"/>
        </w:rPr>
        <w:t xml:space="preserve"> 2% methamponone</w:t>
      </w:r>
      <w:r>
        <w:rPr>
          <w:rFonts w:ascii="Times New Roman" w:hAnsi="Times New Roman"/>
          <w:i/>
          <w:sz w:val="24"/>
          <w:szCs w:val="24"/>
        </w:rPr>
        <w:t xml:space="preserve"> group was given 20 mg / ml,</w:t>
      </w:r>
      <w:r w:rsidRPr="00611251">
        <w:rPr>
          <w:rFonts w:ascii="Times New Roman" w:hAnsi="Times New Roman"/>
          <w:i/>
          <w:sz w:val="24"/>
          <w:szCs w:val="24"/>
        </w:rPr>
        <w:t xml:space="preserve"> ethanol extract of herbaceous bamboo grass administered orally at a dose of 250 mg / kg body weight, 500 mg / kg body weight a</w:t>
      </w:r>
      <w:r>
        <w:rPr>
          <w:rFonts w:ascii="Times New Roman" w:hAnsi="Times New Roman"/>
          <w:i/>
          <w:sz w:val="24"/>
          <w:szCs w:val="24"/>
        </w:rPr>
        <w:t>nd 750 mg / kg body weight. T</w:t>
      </w:r>
      <w:r w:rsidRPr="00611251">
        <w:rPr>
          <w:rFonts w:ascii="Times New Roman" w:hAnsi="Times New Roman"/>
          <w:i/>
          <w:sz w:val="24"/>
          <w:szCs w:val="24"/>
        </w:rPr>
        <w:t xml:space="preserve">he amount of stretching </w:t>
      </w:r>
      <w:r>
        <w:rPr>
          <w:rFonts w:ascii="Times New Roman" w:hAnsi="Times New Roman"/>
          <w:i/>
          <w:sz w:val="24"/>
          <w:szCs w:val="24"/>
          <w:lang w:val="id-ID"/>
        </w:rPr>
        <w:t>was counted during</w:t>
      </w:r>
      <w:r w:rsidRPr="00611251">
        <w:rPr>
          <w:rFonts w:ascii="Times New Roman" w:hAnsi="Times New Roman"/>
          <w:i/>
          <w:sz w:val="24"/>
          <w:szCs w:val="24"/>
        </w:rPr>
        <w:t xml:space="preserve"> 1 hour. The analgesic power perce</w:t>
      </w:r>
      <w:r>
        <w:rPr>
          <w:rFonts w:ascii="Times New Roman" w:hAnsi="Times New Roman"/>
          <w:i/>
          <w:sz w:val="24"/>
          <w:szCs w:val="24"/>
        </w:rPr>
        <w:t>ntage data were analyzed by t</w:t>
      </w:r>
      <w:r w:rsidRPr="00611251">
        <w:rPr>
          <w:rFonts w:ascii="Times New Roman" w:hAnsi="Times New Roman"/>
          <w:i/>
          <w:sz w:val="24"/>
          <w:szCs w:val="24"/>
        </w:rPr>
        <w:t>ANOVA (Analysi</w:t>
      </w:r>
      <w:r>
        <w:rPr>
          <w:rFonts w:ascii="Times New Roman" w:hAnsi="Times New Roman"/>
          <w:i/>
          <w:sz w:val="24"/>
          <w:szCs w:val="24"/>
        </w:rPr>
        <w:t xml:space="preserve">s of Variance) method using </w:t>
      </w:r>
      <w:r w:rsidRPr="00611251">
        <w:rPr>
          <w:rFonts w:ascii="Times New Roman" w:hAnsi="Times New Roman"/>
          <w:i/>
          <w:sz w:val="24"/>
          <w:szCs w:val="24"/>
        </w:rPr>
        <w:t>Tukey test.</w:t>
      </w:r>
    </w:p>
    <w:p w:rsidR="000D0077" w:rsidRPr="00611251" w:rsidRDefault="000D0077" w:rsidP="000D0077">
      <w:pPr>
        <w:ind w:firstLine="709"/>
        <w:jc w:val="both"/>
        <w:rPr>
          <w:rFonts w:ascii="Times New Roman" w:hAnsi="Times New Roman"/>
          <w:i/>
          <w:sz w:val="24"/>
          <w:szCs w:val="24"/>
        </w:rPr>
      </w:pPr>
      <w:r w:rsidRPr="00611251">
        <w:rPr>
          <w:rFonts w:ascii="Times New Roman" w:hAnsi="Times New Roman"/>
          <w:i/>
          <w:sz w:val="24"/>
          <w:szCs w:val="24"/>
        </w:rPr>
        <w:t>The results of the characteri</w:t>
      </w:r>
      <w:r>
        <w:rPr>
          <w:rFonts w:ascii="Times New Roman" w:hAnsi="Times New Roman"/>
          <w:i/>
          <w:sz w:val="24"/>
          <w:szCs w:val="24"/>
        </w:rPr>
        <w:t>zation of bamboo grass dried</w:t>
      </w:r>
      <w:r w:rsidRPr="00611251">
        <w:rPr>
          <w:rFonts w:ascii="Times New Roman" w:hAnsi="Times New Roman"/>
          <w:i/>
          <w:sz w:val="24"/>
          <w:szCs w:val="24"/>
        </w:rPr>
        <w:t xml:space="preserve"> powder obtained 8%</w:t>
      </w:r>
      <w:r>
        <w:rPr>
          <w:rFonts w:ascii="Times New Roman" w:hAnsi="Times New Roman"/>
          <w:i/>
          <w:sz w:val="24"/>
          <w:szCs w:val="24"/>
        </w:rPr>
        <w:t xml:space="preserve"> of</w:t>
      </w:r>
      <w:r w:rsidRPr="00611251">
        <w:rPr>
          <w:rFonts w:ascii="Times New Roman" w:hAnsi="Times New Roman"/>
          <w:i/>
          <w:sz w:val="24"/>
          <w:szCs w:val="24"/>
        </w:rPr>
        <w:t xml:space="preserve"> water content, water soluble extract content 29.3%, ethanol soluble extract content 29.66%, total ash content 3.17% and acid insoluble ash content 0.5 %. Phytochemical screening tests and Ethanol Extract of Bamboo Grass Herbs (EEHRB) contain secondary metabolite compounds. The results of the average amount of wriggling in 0.5% cmc suspension 97, 57% metampiron suspension 57.2, EEHRB suspension 250 mg / kgBB 51.2, EEHRB suspension 500 mg / kgBB 51.8, and</w:t>
      </w:r>
      <w:r>
        <w:rPr>
          <w:rFonts w:ascii="Times New Roman" w:hAnsi="Times New Roman"/>
          <w:i/>
          <w:sz w:val="24"/>
          <w:szCs w:val="24"/>
        </w:rPr>
        <w:t xml:space="preserve"> EEHRB suspension 750 mg / kgBB</w:t>
      </w:r>
      <w:r w:rsidRPr="00611251">
        <w:rPr>
          <w:rFonts w:ascii="Times New Roman" w:hAnsi="Times New Roman"/>
          <w:i/>
          <w:sz w:val="24"/>
          <w:szCs w:val="24"/>
        </w:rPr>
        <w:t xml:space="preserve"> 43.4. </w:t>
      </w:r>
      <w:r w:rsidRPr="006C4176">
        <w:rPr>
          <w:rFonts w:ascii="Times New Roman" w:hAnsi="Times New Roman"/>
          <w:i/>
          <w:sz w:val="24"/>
          <w:szCs w:val="24"/>
        </w:rPr>
        <w:t>These results indicate that with an increase in the EEHRB dose there is a decrease in the amount of stretching. Although the reductio</w:t>
      </w:r>
      <w:r>
        <w:rPr>
          <w:rFonts w:ascii="Times New Roman" w:hAnsi="Times New Roman"/>
          <w:i/>
          <w:sz w:val="24"/>
          <w:szCs w:val="24"/>
        </w:rPr>
        <w:t>n is not as good as metampiron</w:t>
      </w:r>
      <w:r w:rsidRPr="006C4176">
        <w:rPr>
          <w:rFonts w:ascii="Times New Roman" w:hAnsi="Times New Roman"/>
          <w:i/>
          <w:sz w:val="24"/>
          <w:szCs w:val="24"/>
        </w:rPr>
        <w:t>, EEHRB can be said to have analgesic activity.</w:t>
      </w:r>
    </w:p>
    <w:p w:rsidR="000D0077" w:rsidRPr="00611251" w:rsidRDefault="000D0077" w:rsidP="000D0077">
      <w:pPr>
        <w:jc w:val="both"/>
        <w:rPr>
          <w:rFonts w:ascii="Times New Roman" w:hAnsi="Times New Roman"/>
          <w:b/>
          <w:i/>
          <w:sz w:val="24"/>
          <w:szCs w:val="24"/>
        </w:rPr>
      </w:pPr>
      <w:r w:rsidRPr="00611251">
        <w:rPr>
          <w:rFonts w:ascii="Times New Roman" w:hAnsi="Times New Roman"/>
          <w:b/>
          <w:i/>
          <w:sz w:val="24"/>
          <w:szCs w:val="24"/>
        </w:rPr>
        <w:t xml:space="preserve">Keywords: </w:t>
      </w:r>
      <w:r w:rsidRPr="006C4176">
        <w:rPr>
          <w:rFonts w:ascii="Times New Roman" w:hAnsi="Times New Roman"/>
          <w:i/>
          <w:sz w:val="24"/>
          <w:szCs w:val="24"/>
        </w:rPr>
        <w:t>analgesic, ethanol extract, of herbaceous, bamboo grass</w:t>
      </w:r>
    </w:p>
    <w:p w:rsidR="00384BB2" w:rsidRPr="000D0077" w:rsidRDefault="00384BB2" w:rsidP="000D0077">
      <w:bookmarkStart w:id="0" w:name="_GoBack"/>
      <w:bookmarkEnd w:id="0"/>
    </w:p>
    <w:sectPr w:rsidR="00384BB2" w:rsidRPr="000D0077" w:rsidSect="00BC399D">
      <w:footerReference w:type="default" r:id="rId8"/>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B74" w:rsidRDefault="00CA0B74" w:rsidP="004A5C1C">
      <w:pPr>
        <w:spacing w:after="0" w:line="240" w:lineRule="auto"/>
      </w:pPr>
      <w:r>
        <w:separator/>
      </w:r>
    </w:p>
  </w:endnote>
  <w:endnote w:type="continuationSeparator" w:id="0">
    <w:p w:rsidR="00CA0B74" w:rsidRDefault="00CA0B74" w:rsidP="004A5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C1C" w:rsidRDefault="004A5C1C">
    <w:pPr>
      <w:pStyle w:val="Footer"/>
      <w:jc w:val="center"/>
    </w:pPr>
  </w:p>
  <w:p w:rsidR="004A5C1C" w:rsidRDefault="004A5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B74" w:rsidRDefault="00CA0B74" w:rsidP="004A5C1C">
      <w:pPr>
        <w:spacing w:after="0" w:line="240" w:lineRule="auto"/>
      </w:pPr>
      <w:r>
        <w:separator/>
      </w:r>
    </w:p>
  </w:footnote>
  <w:footnote w:type="continuationSeparator" w:id="0">
    <w:p w:rsidR="00CA0B74" w:rsidRDefault="00CA0B74" w:rsidP="004A5C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4392"/>
    <w:multiLevelType w:val="hybridMultilevel"/>
    <w:tmpl w:val="D93C6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D6C95"/>
    <w:multiLevelType w:val="hybridMultilevel"/>
    <w:tmpl w:val="7E481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963402"/>
    <w:multiLevelType w:val="multilevel"/>
    <w:tmpl w:val="7E1206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FC71465"/>
    <w:multiLevelType w:val="hybridMultilevel"/>
    <w:tmpl w:val="226E5F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8E451C"/>
    <w:multiLevelType w:val="hybridMultilevel"/>
    <w:tmpl w:val="A4861A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2249CD"/>
    <w:multiLevelType w:val="hybridMultilevel"/>
    <w:tmpl w:val="F80C75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FF3F55"/>
    <w:multiLevelType w:val="hybridMultilevel"/>
    <w:tmpl w:val="DEACF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defaultTabStop w:val="720"/>
  <w:drawingGridHorizontalSpacing w:val="110"/>
  <w:displayHorizontalDrawingGridEvery w:val="2"/>
  <w:doNotShadeFormData/>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CF"/>
    <w:rsid w:val="00032C12"/>
    <w:rsid w:val="00041A2D"/>
    <w:rsid w:val="000457E0"/>
    <w:rsid w:val="000C2F1F"/>
    <w:rsid w:val="000D0077"/>
    <w:rsid w:val="000E5BC3"/>
    <w:rsid w:val="000F10CE"/>
    <w:rsid w:val="00143910"/>
    <w:rsid w:val="001527D0"/>
    <w:rsid w:val="00172A27"/>
    <w:rsid w:val="001E32F8"/>
    <w:rsid w:val="00265A9F"/>
    <w:rsid w:val="00287254"/>
    <w:rsid w:val="00292CE2"/>
    <w:rsid w:val="0029794C"/>
    <w:rsid w:val="00310495"/>
    <w:rsid w:val="00370AD4"/>
    <w:rsid w:val="003768CA"/>
    <w:rsid w:val="00384BB2"/>
    <w:rsid w:val="00393086"/>
    <w:rsid w:val="003A0929"/>
    <w:rsid w:val="003A4FD2"/>
    <w:rsid w:val="003F17D2"/>
    <w:rsid w:val="00476ADB"/>
    <w:rsid w:val="004A1B1B"/>
    <w:rsid w:val="004A5610"/>
    <w:rsid w:val="004A5C1C"/>
    <w:rsid w:val="004B21A8"/>
    <w:rsid w:val="00521D2A"/>
    <w:rsid w:val="005E46D4"/>
    <w:rsid w:val="005F08BA"/>
    <w:rsid w:val="00606C0F"/>
    <w:rsid w:val="0062658F"/>
    <w:rsid w:val="00640FC8"/>
    <w:rsid w:val="00681234"/>
    <w:rsid w:val="0068765C"/>
    <w:rsid w:val="0069002C"/>
    <w:rsid w:val="006939BA"/>
    <w:rsid w:val="00704EAB"/>
    <w:rsid w:val="0070744A"/>
    <w:rsid w:val="00725969"/>
    <w:rsid w:val="00743A25"/>
    <w:rsid w:val="007869B7"/>
    <w:rsid w:val="0079362D"/>
    <w:rsid w:val="007956B0"/>
    <w:rsid w:val="007B6FB9"/>
    <w:rsid w:val="00816015"/>
    <w:rsid w:val="00816DE1"/>
    <w:rsid w:val="00855450"/>
    <w:rsid w:val="00880E1E"/>
    <w:rsid w:val="008A64EA"/>
    <w:rsid w:val="008E11D5"/>
    <w:rsid w:val="0093212C"/>
    <w:rsid w:val="00942667"/>
    <w:rsid w:val="00947332"/>
    <w:rsid w:val="00974AB0"/>
    <w:rsid w:val="009C1B57"/>
    <w:rsid w:val="00A45B51"/>
    <w:rsid w:val="00A45D3C"/>
    <w:rsid w:val="00A530BA"/>
    <w:rsid w:val="00A55B62"/>
    <w:rsid w:val="00A57D40"/>
    <w:rsid w:val="00AB6BEB"/>
    <w:rsid w:val="00AD17B4"/>
    <w:rsid w:val="00B172B4"/>
    <w:rsid w:val="00BC399D"/>
    <w:rsid w:val="00BC5562"/>
    <w:rsid w:val="00BE5323"/>
    <w:rsid w:val="00BF70B3"/>
    <w:rsid w:val="00BF7BA0"/>
    <w:rsid w:val="00C21889"/>
    <w:rsid w:val="00C61197"/>
    <w:rsid w:val="00C655EB"/>
    <w:rsid w:val="00C7201C"/>
    <w:rsid w:val="00C85BFB"/>
    <w:rsid w:val="00C9710B"/>
    <w:rsid w:val="00CA0B74"/>
    <w:rsid w:val="00CD57A4"/>
    <w:rsid w:val="00CD73D8"/>
    <w:rsid w:val="00CF563A"/>
    <w:rsid w:val="00D02E4A"/>
    <w:rsid w:val="00D27F7C"/>
    <w:rsid w:val="00D93DC8"/>
    <w:rsid w:val="00DE3878"/>
    <w:rsid w:val="00E11433"/>
    <w:rsid w:val="00E25803"/>
    <w:rsid w:val="00E3154C"/>
    <w:rsid w:val="00E42AF8"/>
    <w:rsid w:val="00E4576C"/>
    <w:rsid w:val="00ED7069"/>
    <w:rsid w:val="00F47076"/>
    <w:rsid w:val="00F728B1"/>
    <w:rsid w:val="00F76C78"/>
    <w:rsid w:val="00FB4B2E"/>
    <w:rsid w:val="00FC0B4B"/>
    <w:rsid w:val="00FC7DA8"/>
    <w:rsid w:val="00FE0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zh-CN"/>
    </w:rPr>
  </w:style>
  <w:style w:type="paragraph" w:styleId="Heading3">
    <w:name w:val="heading 3"/>
    <w:next w:val="Normal"/>
    <w:link w:val="Heading3Char"/>
    <w:uiPriority w:val="9"/>
    <w:qFormat/>
    <w:rsid w:val="00384BB2"/>
    <w:pPr>
      <w:keepNext/>
      <w:keepLines/>
      <w:spacing w:after="9" w:line="242" w:lineRule="auto"/>
      <w:ind w:left="10" w:right="-15" w:hanging="10"/>
      <w:jc w:val="center"/>
      <w:outlineLvl w:val="2"/>
    </w:pPr>
    <w:rPr>
      <w:rFonts w:ascii="Times New Roman" w:eastAsia="Times New Roman" w:hAnsi="Times New Roman"/>
      <w:b/>
      <w:color w:val="000000"/>
      <w:sz w:val="28"/>
      <w:szCs w:val="22"/>
      <w:lang w:val="id-ID" w:eastAsia="id-ID"/>
    </w:rPr>
  </w:style>
  <w:style w:type="paragraph" w:styleId="Heading4">
    <w:name w:val="heading 4"/>
    <w:next w:val="Normal"/>
    <w:link w:val="Heading4Char"/>
    <w:uiPriority w:val="9"/>
    <w:qFormat/>
    <w:rsid w:val="00384BB2"/>
    <w:pPr>
      <w:keepNext/>
      <w:keepLines/>
      <w:spacing w:after="267" w:line="243" w:lineRule="auto"/>
      <w:ind w:left="-5" w:hanging="10"/>
      <w:jc w:val="both"/>
      <w:outlineLvl w:val="3"/>
    </w:pPr>
    <w:rPr>
      <w:rFonts w:ascii="Times New Roman" w:eastAsia="Times New Roman" w:hAnsi="Times New Roman"/>
      <w:b/>
      <w:color w:val="000000"/>
      <w:sz w:val="24"/>
      <w:szCs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C1C"/>
    <w:pPr>
      <w:tabs>
        <w:tab w:val="center" w:pos="4680"/>
        <w:tab w:val="right" w:pos="9360"/>
      </w:tabs>
    </w:pPr>
  </w:style>
  <w:style w:type="character" w:customStyle="1" w:styleId="HeaderChar">
    <w:name w:val="Header Char"/>
    <w:link w:val="Header"/>
    <w:uiPriority w:val="99"/>
    <w:rsid w:val="004A5C1C"/>
    <w:rPr>
      <w:rFonts w:ascii="Calibri" w:eastAsia="SimSun" w:hAnsi="Calibri" w:cs="Times New Roman"/>
      <w:sz w:val="22"/>
      <w:szCs w:val="22"/>
      <w:lang w:eastAsia="zh-CN"/>
    </w:rPr>
  </w:style>
  <w:style w:type="paragraph" w:styleId="Footer">
    <w:name w:val="footer"/>
    <w:basedOn w:val="Normal"/>
    <w:link w:val="FooterChar"/>
    <w:uiPriority w:val="99"/>
    <w:unhideWhenUsed/>
    <w:rsid w:val="004A5C1C"/>
    <w:pPr>
      <w:tabs>
        <w:tab w:val="center" w:pos="4680"/>
        <w:tab w:val="right" w:pos="9360"/>
      </w:tabs>
    </w:pPr>
  </w:style>
  <w:style w:type="character" w:customStyle="1" w:styleId="FooterChar">
    <w:name w:val="Footer Char"/>
    <w:link w:val="Footer"/>
    <w:uiPriority w:val="99"/>
    <w:rsid w:val="004A5C1C"/>
    <w:rPr>
      <w:rFonts w:ascii="Calibri" w:eastAsia="SimSun" w:hAnsi="Calibri" w:cs="Times New Roman"/>
      <w:sz w:val="22"/>
      <w:szCs w:val="22"/>
      <w:lang w:eastAsia="zh-CN"/>
    </w:rPr>
  </w:style>
  <w:style w:type="character" w:customStyle="1" w:styleId="Heading3Char">
    <w:name w:val="Heading 3 Char"/>
    <w:basedOn w:val="DefaultParagraphFont"/>
    <w:link w:val="Heading3"/>
    <w:uiPriority w:val="9"/>
    <w:qFormat/>
    <w:rsid w:val="00384BB2"/>
    <w:rPr>
      <w:rFonts w:ascii="Times New Roman" w:eastAsia="Times New Roman" w:hAnsi="Times New Roman" w:cs="Times New Roman"/>
      <w:b/>
      <w:color w:val="000000"/>
      <w:sz w:val="28"/>
      <w:szCs w:val="22"/>
      <w:lang w:val="id-ID" w:eastAsia="id-ID"/>
    </w:rPr>
  </w:style>
  <w:style w:type="character" w:customStyle="1" w:styleId="Heading4Char">
    <w:name w:val="Heading 4 Char"/>
    <w:basedOn w:val="DefaultParagraphFont"/>
    <w:link w:val="Heading4"/>
    <w:rsid w:val="00384BB2"/>
    <w:rPr>
      <w:rFonts w:ascii="Times New Roman" w:eastAsia="Times New Roman" w:hAnsi="Times New Roman" w:cs="Times New Roman"/>
      <w:b/>
      <w:color w:val="000000"/>
      <w:sz w:val="24"/>
      <w:szCs w:val="22"/>
      <w:lang w:val="id-ID" w:eastAsia="id-ID"/>
    </w:rPr>
  </w:style>
  <w:style w:type="paragraph" w:styleId="BalloonText">
    <w:name w:val="Balloon Text"/>
    <w:basedOn w:val="Normal"/>
    <w:link w:val="BalloonTextChar"/>
    <w:uiPriority w:val="99"/>
    <w:semiHidden/>
    <w:unhideWhenUsed/>
    <w:rsid w:val="003A0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929"/>
    <w:rPr>
      <w:rFonts w:ascii="Tahoma" w:hAnsi="Tahoma" w:cs="Tahoma"/>
      <w:sz w:val="16"/>
      <w:szCs w:val="16"/>
      <w:lang w:eastAsia="zh-CN"/>
    </w:rPr>
  </w:style>
  <w:style w:type="paragraph" w:styleId="NoSpacing">
    <w:name w:val="No Spacing"/>
    <w:uiPriority w:val="1"/>
    <w:qFormat/>
    <w:rsid w:val="00DE3878"/>
    <w:rPr>
      <w:rFonts w:asciiTheme="minorHAnsi" w:eastAsiaTheme="minorHAnsi" w:hAnsiTheme="minorHAnsi" w:cstheme="minorBidi"/>
      <w:sz w:val="22"/>
      <w:szCs w:val="22"/>
    </w:rPr>
  </w:style>
  <w:style w:type="paragraph" w:customStyle="1" w:styleId="Default">
    <w:name w:val="Default"/>
    <w:rsid w:val="00DE3878"/>
    <w:pPr>
      <w:autoSpaceDE w:val="0"/>
      <w:autoSpaceDN w:val="0"/>
      <w:adjustRightInd w:val="0"/>
    </w:pPr>
    <w:rPr>
      <w:rFonts w:eastAsiaTheme="minorHAns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zh-CN"/>
    </w:rPr>
  </w:style>
  <w:style w:type="paragraph" w:styleId="Heading3">
    <w:name w:val="heading 3"/>
    <w:next w:val="Normal"/>
    <w:link w:val="Heading3Char"/>
    <w:uiPriority w:val="9"/>
    <w:qFormat/>
    <w:rsid w:val="00384BB2"/>
    <w:pPr>
      <w:keepNext/>
      <w:keepLines/>
      <w:spacing w:after="9" w:line="242" w:lineRule="auto"/>
      <w:ind w:left="10" w:right="-15" w:hanging="10"/>
      <w:jc w:val="center"/>
      <w:outlineLvl w:val="2"/>
    </w:pPr>
    <w:rPr>
      <w:rFonts w:ascii="Times New Roman" w:eastAsia="Times New Roman" w:hAnsi="Times New Roman"/>
      <w:b/>
      <w:color w:val="000000"/>
      <w:sz w:val="28"/>
      <w:szCs w:val="22"/>
      <w:lang w:val="id-ID" w:eastAsia="id-ID"/>
    </w:rPr>
  </w:style>
  <w:style w:type="paragraph" w:styleId="Heading4">
    <w:name w:val="heading 4"/>
    <w:next w:val="Normal"/>
    <w:link w:val="Heading4Char"/>
    <w:uiPriority w:val="9"/>
    <w:qFormat/>
    <w:rsid w:val="00384BB2"/>
    <w:pPr>
      <w:keepNext/>
      <w:keepLines/>
      <w:spacing w:after="267" w:line="243" w:lineRule="auto"/>
      <w:ind w:left="-5" w:hanging="10"/>
      <w:jc w:val="both"/>
      <w:outlineLvl w:val="3"/>
    </w:pPr>
    <w:rPr>
      <w:rFonts w:ascii="Times New Roman" w:eastAsia="Times New Roman" w:hAnsi="Times New Roman"/>
      <w:b/>
      <w:color w:val="000000"/>
      <w:sz w:val="24"/>
      <w:szCs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C1C"/>
    <w:pPr>
      <w:tabs>
        <w:tab w:val="center" w:pos="4680"/>
        <w:tab w:val="right" w:pos="9360"/>
      </w:tabs>
    </w:pPr>
  </w:style>
  <w:style w:type="character" w:customStyle="1" w:styleId="HeaderChar">
    <w:name w:val="Header Char"/>
    <w:link w:val="Header"/>
    <w:uiPriority w:val="99"/>
    <w:rsid w:val="004A5C1C"/>
    <w:rPr>
      <w:rFonts w:ascii="Calibri" w:eastAsia="SimSun" w:hAnsi="Calibri" w:cs="Times New Roman"/>
      <w:sz w:val="22"/>
      <w:szCs w:val="22"/>
      <w:lang w:eastAsia="zh-CN"/>
    </w:rPr>
  </w:style>
  <w:style w:type="paragraph" w:styleId="Footer">
    <w:name w:val="footer"/>
    <w:basedOn w:val="Normal"/>
    <w:link w:val="FooterChar"/>
    <w:uiPriority w:val="99"/>
    <w:unhideWhenUsed/>
    <w:rsid w:val="004A5C1C"/>
    <w:pPr>
      <w:tabs>
        <w:tab w:val="center" w:pos="4680"/>
        <w:tab w:val="right" w:pos="9360"/>
      </w:tabs>
    </w:pPr>
  </w:style>
  <w:style w:type="character" w:customStyle="1" w:styleId="FooterChar">
    <w:name w:val="Footer Char"/>
    <w:link w:val="Footer"/>
    <w:uiPriority w:val="99"/>
    <w:rsid w:val="004A5C1C"/>
    <w:rPr>
      <w:rFonts w:ascii="Calibri" w:eastAsia="SimSun" w:hAnsi="Calibri" w:cs="Times New Roman"/>
      <w:sz w:val="22"/>
      <w:szCs w:val="22"/>
      <w:lang w:eastAsia="zh-CN"/>
    </w:rPr>
  </w:style>
  <w:style w:type="character" w:customStyle="1" w:styleId="Heading3Char">
    <w:name w:val="Heading 3 Char"/>
    <w:basedOn w:val="DefaultParagraphFont"/>
    <w:link w:val="Heading3"/>
    <w:uiPriority w:val="9"/>
    <w:qFormat/>
    <w:rsid w:val="00384BB2"/>
    <w:rPr>
      <w:rFonts w:ascii="Times New Roman" w:eastAsia="Times New Roman" w:hAnsi="Times New Roman" w:cs="Times New Roman"/>
      <w:b/>
      <w:color w:val="000000"/>
      <w:sz w:val="28"/>
      <w:szCs w:val="22"/>
      <w:lang w:val="id-ID" w:eastAsia="id-ID"/>
    </w:rPr>
  </w:style>
  <w:style w:type="character" w:customStyle="1" w:styleId="Heading4Char">
    <w:name w:val="Heading 4 Char"/>
    <w:basedOn w:val="DefaultParagraphFont"/>
    <w:link w:val="Heading4"/>
    <w:rsid w:val="00384BB2"/>
    <w:rPr>
      <w:rFonts w:ascii="Times New Roman" w:eastAsia="Times New Roman" w:hAnsi="Times New Roman" w:cs="Times New Roman"/>
      <w:b/>
      <w:color w:val="000000"/>
      <w:sz w:val="24"/>
      <w:szCs w:val="22"/>
      <w:lang w:val="id-ID" w:eastAsia="id-ID"/>
    </w:rPr>
  </w:style>
  <w:style w:type="paragraph" w:styleId="BalloonText">
    <w:name w:val="Balloon Text"/>
    <w:basedOn w:val="Normal"/>
    <w:link w:val="BalloonTextChar"/>
    <w:uiPriority w:val="99"/>
    <w:semiHidden/>
    <w:unhideWhenUsed/>
    <w:rsid w:val="003A0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929"/>
    <w:rPr>
      <w:rFonts w:ascii="Tahoma" w:hAnsi="Tahoma" w:cs="Tahoma"/>
      <w:sz w:val="16"/>
      <w:szCs w:val="16"/>
      <w:lang w:eastAsia="zh-CN"/>
    </w:rPr>
  </w:style>
  <w:style w:type="paragraph" w:styleId="NoSpacing">
    <w:name w:val="No Spacing"/>
    <w:uiPriority w:val="1"/>
    <w:qFormat/>
    <w:rsid w:val="00DE3878"/>
    <w:rPr>
      <w:rFonts w:asciiTheme="minorHAnsi" w:eastAsiaTheme="minorHAnsi" w:hAnsiTheme="minorHAnsi" w:cstheme="minorBidi"/>
      <w:sz w:val="22"/>
      <w:szCs w:val="22"/>
    </w:rPr>
  </w:style>
  <w:style w:type="paragraph" w:customStyle="1" w:styleId="Default">
    <w:name w:val="Default"/>
    <w:rsid w:val="00DE3878"/>
    <w:pPr>
      <w:autoSpaceDE w:val="0"/>
      <w:autoSpaceDN w:val="0"/>
      <w:adjustRightInd w:val="0"/>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RMX1821</dc:creator>
  <cp:lastModifiedBy>wahyu</cp:lastModifiedBy>
  <cp:revision>2</cp:revision>
  <cp:lastPrinted>2020-01-31T01:50:00Z</cp:lastPrinted>
  <dcterms:created xsi:type="dcterms:W3CDTF">2021-11-08T04:03:00Z</dcterms:created>
  <dcterms:modified xsi:type="dcterms:W3CDTF">2021-11-08T04:03:00Z</dcterms:modified>
</cp:coreProperties>
</file>