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56" w:rsidRPr="00594A8A" w:rsidRDefault="00433C56" w:rsidP="00433C56">
      <w:pPr>
        <w:spacing w:line="240" w:lineRule="auto"/>
        <w:jc w:val="center"/>
        <w:rPr>
          <w:b/>
          <w:szCs w:val="24"/>
        </w:rPr>
      </w:pPr>
      <w:r w:rsidRPr="00594A8A">
        <w:rPr>
          <w:b/>
          <w:szCs w:val="24"/>
        </w:rPr>
        <w:t>FAKULTAS FARMASI</w:t>
      </w:r>
    </w:p>
    <w:p w:rsidR="00433C56" w:rsidRPr="00594A8A" w:rsidRDefault="00433C56" w:rsidP="00433C56">
      <w:pPr>
        <w:spacing w:after="210"/>
        <w:ind w:right="300"/>
        <w:jc w:val="center"/>
        <w:rPr>
          <w:szCs w:val="24"/>
        </w:rPr>
      </w:pPr>
      <w: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283209</wp:posOffset>
                </wp:positionV>
                <wp:extent cx="5018405" cy="0"/>
                <wp:effectExtent l="38100" t="38100" r="67945" b="95250"/>
                <wp:wrapNone/>
                <wp:docPr id="272" name="Straight Connector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18405" cy="0"/>
                        </a:xfrm>
                        <a:prstGeom prst="line">
                          <a:avLst/>
                        </a:prstGeom>
                        <a:noFill/>
                        <a:ln w="25400" cap="flat" cmpd="thickThin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25pt,22.3pt" to="394.9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" strokecolor="windowText" strokeweight="2pt">
                <v:stroke linestyle="thickThin"/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594A8A">
        <w:rPr>
          <w:b/>
          <w:szCs w:val="24"/>
        </w:rPr>
        <w:t>UNIVERSITAS MUSLIM NUSANTARA AL-WASHLIYAH</w:t>
      </w:r>
    </w:p>
    <w:p w:rsidR="00433C56" w:rsidRDefault="00433C56" w:rsidP="00433C56">
      <w:pPr>
        <w:rPr>
          <w:szCs w:val="24"/>
        </w:rPr>
      </w:pPr>
      <w: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24129</wp:posOffset>
                </wp:positionV>
                <wp:extent cx="5028565" cy="0"/>
                <wp:effectExtent l="0" t="0" r="19685" b="19050"/>
                <wp:wrapNone/>
                <wp:docPr id="269" name="Straight Connector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8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25pt,1.9pt" to="395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">
                <o:lock v:ext="edit" shapetype="f"/>
              </v:line>
            </w:pict>
          </mc:Fallback>
        </mc:AlternateContent>
      </w:r>
    </w:p>
    <w:p w:rsidR="00433C56" w:rsidRPr="00B335D8" w:rsidRDefault="00433C56" w:rsidP="00433C56">
      <w:pPr>
        <w:pStyle w:val="Heading1"/>
        <w:rPr>
          <w:rFonts w:ascii="Calibri" w:hAnsi="Calibri"/>
          <w:sz w:val="24"/>
          <w:szCs w:val="24"/>
        </w:rPr>
      </w:pPr>
      <w:r w:rsidRPr="00720C91">
        <w:rPr>
          <w:sz w:val="24"/>
          <w:szCs w:val="24"/>
        </w:rPr>
        <w:t>TANDA PERSETUJUAN SKRIPSI</w:t>
      </w:r>
    </w:p>
    <w:p w:rsidR="00433C56" w:rsidRPr="00594A8A" w:rsidRDefault="00433C56" w:rsidP="00433C56">
      <w:pPr>
        <w:spacing w:after="0" w:line="360" w:lineRule="auto"/>
        <w:ind w:right="300"/>
        <w:rPr>
          <w:b/>
          <w:szCs w:val="24"/>
        </w:rPr>
      </w:pPr>
      <w:r>
        <w:rPr>
          <w:b/>
          <w:szCs w:val="24"/>
        </w:rPr>
        <w:t>Nama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: Indri Juliarni</w:t>
      </w:r>
    </w:p>
    <w:p w:rsidR="00433C56" w:rsidRPr="00594A8A" w:rsidRDefault="00433C56" w:rsidP="00433C56">
      <w:pPr>
        <w:spacing w:after="0" w:line="360" w:lineRule="auto"/>
        <w:ind w:right="300"/>
        <w:rPr>
          <w:b/>
          <w:szCs w:val="24"/>
        </w:rPr>
      </w:pPr>
      <w:r w:rsidRPr="00594A8A">
        <w:rPr>
          <w:b/>
          <w:szCs w:val="24"/>
        </w:rPr>
        <w:t>NPM</w:t>
      </w:r>
      <w:r w:rsidRPr="00594A8A">
        <w:rPr>
          <w:b/>
          <w:szCs w:val="24"/>
        </w:rPr>
        <w:tab/>
      </w:r>
      <w:r w:rsidRPr="00594A8A">
        <w:rPr>
          <w:b/>
          <w:szCs w:val="24"/>
        </w:rPr>
        <w:tab/>
      </w:r>
      <w:r w:rsidRPr="00594A8A">
        <w:rPr>
          <w:b/>
          <w:szCs w:val="24"/>
        </w:rPr>
        <w:tab/>
      </w:r>
      <w:r>
        <w:rPr>
          <w:b/>
          <w:szCs w:val="24"/>
        </w:rPr>
        <w:t xml:space="preserve"> : 192114170</w:t>
      </w:r>
    </w:p>
    <w:p w:rsidR="00433C56" w:rsidRPr="00594A8A" w:rsidRDefault="00433C56" w:rsidP="00433C56">
      <w:pPr>
        <w:spacing w:after="0" w:line="360" w:lineRule="auto"/>
        <w:ind w:right="300"/>
        <w:rPr>
          <w:b/>
          <w:szCs w:val="24"/>
        </w:rPr>
      </w:pPr>
      <w:r w:rsidRPr="00594A8A">
        <w:rPr>
          <w:b/>
          <w:szCs w:val="24"/>
        </w:rPr>
        <w:t>Fakultas</w:t>
      </w:r>
      <w:r w:rsidRPr="00594A8A">
        <w:rPr>
          <w:b/>
          <w:szCs w:val="24"/>
        </w:rPr>
        <w:tab/>
      </w:r>
      <w:r w:rsidRPr="00594A8A">
        <w:rPr>
          <w:b/>
          <w:szCs w:val="24"/>
        </w:rPr>
        <w:tab/>
        <w:t xml:space="preserve"> : Farmasi</w:t>
      </w:r>
    </w:p>
    <w:p w:rsidR="00433C56" w:rsidRPr="00594A8A" w:rsidRDefault="00433C56" w:rsidP="00433C56">
      <w:pPr>
        <w:spacing w:after="0" w:line="360" w:lineRule="auto"/>
        <w:ind w:right="300"/>
        <w:rPr>
          <w:b/>
          <w:szCs w:val="24"/>
        </w:rPr>
      </w:pPr>
      <w:r>
        <w:rPr>
          <w:b/>
          <w:szCs w:val="24"/>
        </w:rPr>
        <w:t>Program Studi</w:t>
      </w:r>
      <w:r>
        <w:rPr>
          <w:b/>
          <w:szCs w:val="24"/>
        </w:rPr>
        <w:tab/>
        <w:t xml:space="preserve"> : </w:t>
      </w:r>
      <w:r w:rsidRPr="00594A8A">
        <w:rPr>
          <w:b/>
          <w:szCs w:val="24"/>
        </w:rPr>
        <w:t>Farmasi</w:t>
      </w:r>
    </w:p>
    <w:p w:rsidR="00433C56" w:rsidRPr="00594A8A" w:rsidRDefault="00433C56" w:rsidP="00433C56">
      <w:pPr>
        <w:tabs>
          <w:tab w:val="left" w:pos="2268"/>
        </w:tabs>
        <w:spacing w:after="0" w:line="360" w:lineRule="auto"/>
        <w:ind w:right="300"/>
        <w:rPr>
          <w:b/>
          <w:szCs w:val="24"/>
        </w:rPr>
      </w:pPr>
      <w:r w:rsidRPr="00594A8A">
        <w:rPr>
          <w:b/>
          <w:szCs w:val="24"/>
        </w:rPr>
        <w:t>Jenjang Pendidikan</w:t>
      </w:r>
      <w:r>
        <w:rPr>
          <w:b/>
          <w:szCs w:val="24"/>
        </w:rPr>
        <w:tab/>
        <w:t>: Strata S</w:t>
      </w:r>
      <w:r w:rsidRPr="00594A8A">
        <w:rPr>
          <w:b/>
          <w:szCs w:val="24"/>
        </w:rPr>
        <w:t>atu (S-1)</w:t>
      </w:r>
    </w:p>
    <w:p w:rsidR="00433C56" w:rsidRPr="00594A8A" w:rsidRDefault="00433C56" w:rsidP="00433C56">
      <w:pPr>
        <w:tabs>
          <w:tab w:val="left" w:pos="2410"/>
        </w:tabs>
        <w:spacing w:after="0" w:line="240" w:lineRule="auto"/>
        <w:ind w:left="2265" w:hanging="2265"/>
        <w:jc w:val="both"/>
        <w:rPr>
          <w:b/>
          <w:i/>
          <w:szCs w:val="24"/>
        </w:rPr>
      </w:pPr>
      <w:r>
        <w:rPr>
          <w:b/>
          <w:szCs w:val="24"/>
        </w:rPr>
        <w:t>Judul Skripsi</w:t>
      </w:r>
      <w:r>
        <w:rPr>
          <w:b/>
          <w:szCs w:val="24"/>
        </w:rPr>
        <w:tab/>
      </w:r>
      <w:r w:rsidRPr="00594A8A">
        <w:rPr>
          <w:b/>
          <w:szCs w:val="24"/>
        </w:rPr>
        <w:t>: Penetapan Kadar F</w:t>
      </w:r>
      <w:r>
        <w:rPr>
          <w:b/>
          <w:szCs w:val="24"/>
        </w:rPr>
        <w:t>enolik</w:t>
      </w:r>
      <w:r w:rsidRPr="00594A8A">
        <w:rPr>
          <w:b/>
          <w:szCs w:val="24"/>
        </w:rPr>
        <w:t xml:space="preserve"> Total Ekstrak </w:t>
      </w:r>
      <w:proofErr w:type="gramStart"/>
      <w:r w:rsidRPr="00594A8A">
        <w:rPr>
          <w:b/>
          <w:szCs w:val="24"/>
        </w:rPr>
        <w:t xml:space="preserve">Etanol </w:t>
      </w:r>
      <w:r>
        <w:rPr>
          <w:b/>
          <w:szCs w:val="24"/>
        </w:rPr>
        <w:t xml:space="preserve"> dan</w:t>
      </w:r>
      <w:proofErr w:type="gramEnd"/>
      <w:r>
        <w:rPr>
          <w:b/>
          <w:szCs w:val="24"/>
        </w:rPr>
        <w:t xml:space="preserve"> Fraksi Etil Asetat </w:t>
      </w:r>
      <w:r w:rsidRPr="00594A8A">
        <w:rPr>
          <w:b/>
          <w:szCs w:val="24"/>
        </w:rPr>
        <w:t>Herba Rumput Bambu (</w:t>
      </w:r>
      <w:r w:rsidRPr="00594A8A">
        <w:rPr>
          <w:b/>
          <w:i/>
          <w:szCs w:val="24"/>
        </w:rPr>
        <w:t xml:space="preserve">Lopatherum Gracile </w:t>
      </w:r>
      <w:r w:rsidRPr="00594A8A">
        <w:rPr>
          <w:b/>
          <w:szCs w:val="24"/>
        </w:rPr>
        <w:t>Brongn.) Dengan Metode Spektrofotometri Visible</w:t>
      </w:r>
    </w:p>
    <w:p w:rsidR="00433C56" w:rsidRPr="00594A8A" w:rsidRDefault="00433C56" w:rsidP="00433C56">
      <w:pPr>
        <w:spacing w:after="0" w:line="360" w:lineRule="auto"/>
        <w:ind w:left="2268" w:hanging="2268"/>
        <w:rPr>
          <w:b/>
          <w:szCs w:val="24"/>
        </w:rPr>
      </w:pPr>
    </w:p>
    <w:p w:rsidR="00433C56" w:rsidRPr="002579B9" w:rsidRDefault="00433C56" w:rsidP="00433C56">
      <w:pPr>
        <w:ind w:left="2410" w:right="300" w:hanging="2410"/>
        <w:jc w:val="center"/>
        <w:rPr>
          <w:b/>
          <w:szCs w:val="24"/>
        </w:rPr>
      </w:pPr>
      <w:r w:rsidRPr="002579B9">
        <w:rPr>
          <w:b/>
          <w:szCs w:val="24"/>
        </w:rPr>
        <w:t>Pembimbing</w:t>
      </w:r>
    </w:p>
    <w:p w:rsidR="00433C56" w:rsidRPr="00B335D8" w:rsidRDefault="00433C56" w:rsidP="00433C56">
      <w:pPr>
        <w:ind w:left="2410" w:right="300" w:hanging="2410"/>
        <w:jc w:val="center"/>
        <w:rPr>
          <w:b/>
          <w:sz w:val="2"/>
          <w:szCs w:val="24"/>
        </w:rPr>
      </w:pPr>
    </w:p>
    <w:p w:rsidR="00433C56" w:rsidRPr="002579B9" w:rsidRDefault="00433C56" w:rsidP="00433C56">
      <w:pPr>
        <w:ind w:left="2410" w:right="300" w:hanging="2410"/>
        <w:jc w:val="center"/>
        <w:rPr>
          <w:b/>
          <w:szCs w:val="24"/>
        </w:rPr>
      </w:pPr>
    </w:p>
    <w:p w:rsidR="00433C56" w:rsidRPr="002579B9" w:rsidRDefault="00433C56" w:rsidP="00433C56">
      <w:pPr>
        <w:ind w:left="2410" w:right="300" w:hanging="2410"/>
        <w:jc w:val="center"/>
        <w:rPr>
          <w:b/>
          <w:szCs w:val="24"/>
        </w:rPr>
      </w:pPr>
      <w:r w:rsidRPr="002579B9">
        <w:rPr>
          <w:b/>
          <w:szCs w:val="24"/>
        </w:rPr>
        <w:t>(</w:t>
      </w:r>
      <w:proofErr w:type="gramStart"/>
      <w:r w:rsidRPr="002579B9">
        <w:rPr>
          <w:b/>
          <w:szCs w:val="24"/>
        </w:rPr>
        <w:t>apt</w:t>
      </w:r>
      <w:proofErr w:type="gramEnd"/>
      <w:r w:rsidRPr="002579B9">
        <w:rPr>
          <w:b/>
          <w:szCs w:val="24"/>
        </w:rPr>
        <w:t>. Rafita Yuniarti, S.Si, M.Kes)</w:t>
      </w:r>
    </w:p>
    <w:p w:rsidR="00433C56" w:rsidRPr="002579B9" w:rsidRDefault="00433C56" w:rsidP="00433C56">
      <w:pPr>
        <w:ind w:left="2127" w:hanging="1276"/>
        <w:jc w:val="both"/>
        <w:rPr>
          <w:b/>
          <w:szCs w:val="24"/>
        </w:rPr>
      </w:pPr>
      <w:r w:rsidRPr="002579B9">
        <w:rPr>
          <w:b/>
          <w:szCs w:val="24"/>
        </w:rPr>
        <w:t>Penguji I</w:t>
      </w:r>
      <w:r w:rsidRPr="002579B9">
        <w:rPr>
          <w:b/>
          <w:szCs w:val="24"/>
        </w:rPr>
        <w:tab/>
      </w:r>
      <w:r w:rsidRPr="002579B9">
        <w:rPr>
          <w:b/>
          <w:szCs w:val="24"/>
        </w:rPr>
        <w:tab/>
      </w:r>
      <w:r w:rsidRPr="002579B9">
        <w:rPr>
          <w:b/>
          <w:szCs w:val="24"/>
        </w:rPr>
        <w:tab/>
      </w:r>
      <w:r w:rsidRPr="002579B9">
        <w:rPr>
          <w:b/>
          <w:szCs w:val="24"/>
        </w:rPr>
        <w:tab/>
        <w:t xml:space="preserve">                                Penguji II</w:t>
      </w:r>
    </w:p>
    <w:p w:rsidR="00433C56" w:rsidRPr="00B335D8" w:rsidRDefault="00433C56" w:rsidP="00433C56">
      <w:pPr>
        <w:ind w:left="2127" w:hanging="1276"/>
        <w:jc w:val="both"/>
        <w:rPr>
          <w:b/>
          <w:sz w:val="14"/>
          <w:szCs w:val="24"/>
        </w:rPr>
      </w:pPr>
    </w:p>
    <w:p w:rsidR="00433C56" w:rsidRPr="00B335D8" w:rsidRDefault="00433C56" w:rsidP="00433C56">
      <w:pPr>
        <w:ind w:left="2127" w:hanging="1276"/>
        <w:jc w:val="both"/>
        <w:rPr>
          <w:b/>
          <w:sz w:val="12"/>
          <w:szCs w:val="24"/>
        </w:rPr>
      </w:pPr>
    </w:p>
    <w:p w:rsidR="00433C56" w:rsidRPr="002579B9" w:rsidRDefault="00433C56" w:rsidP="00433C56">
      <w:pPr>
        <w:ind w:left="-426" w:right="-709" w:hanging="425"/>
        <w:jc w:val="both"/>
        <w:rPr>
          <w:b/>
          <w:szCs w:val="24"/>
        </w:rPr>
      </w:pPr>
      <w:r>
        <w:rPr>
          <w:b/>
          <w:szCs w:val="24"/>
        </w:rPr>
        <w:t xml:space="preserve">         (</w:t>
      </w:r>
      <w:r w:rsidRPr="002579B9">
        <w:rPr>
          <w:b/>
          <w:szCs w:val="24"/>
        </w:rPr>
        <w:t>A</w:t>
      </w:r>
      <w:r>
        <w:rPr>
          <w:b/>
          <w:szCs w:val="24"/>
        </w:rPr>
        <w:t>nny Sartika Daulay, S.Si, M.Si)</w:t>
      </w:r>
      <w:r w:rsidRPr="002579B9">
        <w:rPr>
          <w:b/>
          <w:szCs w:val="24"/>
        </w:rPr>
        <w:t xml:space="preserve"> </w:t>
      </w:r>
      <w:r>
        <w:rPr>
          <w:b/>
          <w:szCs w:val="24"/>
        </w:rPr>
        <w:t xml:space="preserve">      (</w:t>
      </w:r>
      <w:proofErr w:type="gramStart"/>
      <w:r w:rsidRPr="002579B9">
        <w:rPr>
          <w:b/>
          <w:szCs w:val="24"/>
        </w:rPr>
        <w:t>apt</w:t>
      </w:r>
      <w:proofErr w:type="gramEnd"/>
      <w:r w:rsidRPr="002579B9">
        <w:rPr>
          <w:b/>
          <w:szCs w:val="24"/>
        </w:rPr>
        <w:t>. H</w:t>
      </w:r>
      <w:r>
        <w:rPr>
          <w:b/>
          <w:szCs w:val="24"/>
        </w:rPr>
        <w:t xml:space="preserve">aris Munandar Nasution, S.Farm, </w:t>
      </w:r>
      <w:r w:rsidRPr="002579B9">
        <w:rPr>
          <w:b/>
          <w:szCs w:val="24"/>
        </w:rPr>
        <w:t>M.Si)</w:t>
      </w:r>
    </w:p>
    <w:p w:rsidR="00433C56" w:rsidRPr="002579B9" w:rsidRDefault="00433C56" w:rsidP="00433C56">
      <w:pPr>
        <w:spacing w:after="0"/>
        <w:ind w:left="2127" w:hanging="2127"/>
        <w:rPr>
          <w:b/>
          <w:szCs w:val="24"/>
        </w:rPr>
      </w:pPr>
      <w:r w:rsidRPr="002579B9">
        <w:rPr>
          <w:b/>
          <w:szCs w:val="24"/>
        </w:rPr>
        <w:t>DIUJI PADA TANGGAL</w:t>
      </w:r>
      <w:r w:rsidRPr="002579B9">
        <w:rPr>
          <w:b/>
          <w:szCs w:val="24"/>
        </w:rPr>
        <w:tab/>
        <w:t xml:space="preserve">: </w:t>
      </w:r>
    </w:p>
    <w:p w:rsidR="00433C56" w:rsidRDefault="00433C56" w:rsidP="00433C56">
      <w:pPr>
        <w:spacing w:after="0"/>
        <w:ind w:left="2127" w:hanging="2127"/>
        <w:rPr>
          <w:b/>
          <w:szCs w:val="24"/>
        </w:rPr>
      </w:pPr>
      <w:r w:rsidRPr="002579B9">
        <w:rPr>
          <w:b/>
          <w:szCs w:val="24"/>
        </w:rPr>
        <w:t>YUDISIUM</w:t>
      </w:r>
      <w:r w:rsidRPr="002579B9">
        <w:rPr>
          <w:b/>
          <w:szCs w:val="24"/>
        </w:rPr>
        <w:tab/>
      </w:r>
      <w:r w:rsidRPr="002579B9">
        <w:rPr>
          <w:b/>
          <w:szCs w:val="24"/>
        </w:rPr>
        <w:tab/>
      </w:r>
      <w:r w:rsidRPr="002579B9">
        <w:rPr>
          <w:b/>
          <w:szCs w:val="24"/>
        </w:rPr>
        <w:tab/>
        <w:t xml:space="preserve">: </w:t>
      </w:r>
    </w:p>
    <w:p w:rsidR="00433C56" w:rsidRDefault="00433C56" w:rsidP="00433C56">
      <w:pPr>
        <w:spacing w:after="0"/>
        <w:ind w:left="2127" w:hanging="2127"/>
        <w:rPr>
          <w:b/>
          <w:szCs w:val="24"/>
        </w:rPr>
      </w:pPr>
    </w:p>
    <w:p w:rsidR="00433C56" w:rsidRDefault="00433C56" w:rsidP="00433C56">
      <w:pPr>
        <w:spacing w:after="0"/>
        <w:ind w:left="2127" w:hanging="2127"/>
        <w:rPr>
          <w:b/>
          <w:szCs w:val="24"/>
        </w:rPr>
      </w:pPr>
    </w:p>
    <w:p w:rsidR="00433C56" w:rsidRDefault="00433C56" w:rsidP="00433C56">
      <w:pPr>
        <w:spacing w:after="0"/>
        <w:ind w:left="2127" w:hanging="2127"/>
        <w:rPr>
          <w:b/>
          <w:szCs w:val="24"/>
        </w:rPr>
      </w:pPr>
    </w:p>
    <w:p w:rsidR="00433C56" w:rsidRPr="002579B9" w:rsidRDefault="00433C56" w:rsidP="00433C56">
      <w:pPr>
        <w:ind w:left="2127" w:hanging="2127"/>
        <w:jc w:val="center"/>
        <w:rPr>
          <w:b/>
          <w:szCs w:val="24"/>
        </w:rPr>
      </w:pPr>
      <w:r w:rsidRPr="002579B9">
        <w:rPr>
          <w:b/>
          <w:szCs w:val="24"/>
        </w:rPr>
        <w:t>Panitia Ujian</w:t>
      </w:r>
    </w:p>
    <w:p w:rsidR="00433C56" w:rsidRPr="002579B9" w:rsidRDefault="00433C56" w:rsidP="00433C56">
      <w:pPr>
        <w:spacing w:line="600" w:lineRule="auto"/>
        <w:rPr>
          <w:b/>
          <w:szCs w:val="24"/>
        </w:rPr>
      </w:pPr>
      <w:r w:rsidRPr="002579B9">
        <w:rPr>
          <w:b/>
          <w:szCs w:val="24"/>
        </w:rPr>
        <w:t xml:space="preserve">        </w:t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2579B9">
        <w:rPr>
          <w:b/>
          <w:szCs w:val="24"/>
        </w:rPr>
        <w:t xml:space="preserve">        Ketua    </w:t>
      </w:r>
      <w:r w:rsidRPr="002579B9">
        <w:rPr>
          <w:b/>
          <w:szCs w:val="24"/>
        </w:rPr>
        <w:tab/>
      </w:r>
      <w:r w:rsidRPr="002579B9">
        <w:rPr>
          <w:b/>
          <w:szCs w:val="24"/>
        </w:rPr>
        <w:tab/>
      </w:r>
      <w:r w:rsidRPr="002579B9">
        <w:rPr>
          <w:b/>
          <w:szCs w:val="24"/>
        </w:rPr>
        <w:tab/>
      </w:r>
      <w:r w:rsidRPr="002579B9">
        <w:rPr>
          <w:b/>
          <w:szCs w:val="24"/>
        </w:rPr>
        <w:tab/>
      </w:r>
      <w:r>
        <w:rPr>
          <w:b/>
          <w:szCs w:val="24"/>
        </w:rPr>
        <w:t xml:space="preserve">         </w:t>
      </w:r>
      <w:r w:rsidRPr="002579B9">
        <w:rPr>
          <w:b/>
          <w:szCs w:val="24"/>
        </w:rPr>
        <w:t xml:space="preserve"> Sekretaris</w:t>
      </w:r>
    </w:p>
    <w:p w:rsidR="00466C72" w:rsidRDefault="00433C56" w:rsidP="00433C56">
      <w:pPr>
        <w:spacing w:line="240" w:lineRule="auto"/>
        <w:ind w:hanging="426"/>
      </w:pPr>
      <w:r>
        <w:rPr>
          <w:b/>
        </w:rPr>
        <w:t xml:space="preserve">     </w:t>
      </w:r>
      <w:r w:rsidRPr="002579B9">
        <w:rPr>
          <w:b/>
          <w:szCs w:val="24"/>
        </w:rPr>
        <w:t xml:space="preserve">(Dr. </w:t>
      </w:r>
      <w:r>
        <w:rPr>
          <w:b/>
          <w:szCs w:val="24"/>
        </w:rPr>
        <w:t xml:space="preserve">KRT. Hardi Mulyono K. Surbakti) </w:t>
      </w:r>
      <w:bookmarkStart w:id="0" w:name="_GoBack"/>
      <w:bookmarkEnd w:id="0"/>
      <w:r w:rsidRPr="002579B9">
        <w:rPr>
          <w:b/>
          <w:szCs w:val="24"/>
        </w:rPr>
        <w:t>(apt. Minda Sari Lubis, S.Farm, M.Si)</w:t>
      </w:r>
    </w:p>
    <w:sectPr w:rsidR="00466C72" w:rsidSect="00433C5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56"/>
    <w:rsid w:val="00074522"/>
    <w:rsid w:val="000E64B3"/>
    <w:rsid w:val="001110E6"/>
    <w:rsid w:val="001627DF"/>
    <w:rsid w:val="001802C5"/>
    <w:rsid w:val="001C4759"/>
    <w:rsid w:val="001E1B8B"/>
    <w:rsid w:val="00207F4B"/>
    <w:rsid w:val="002817CD"/>
    <w:rsid w:val="002E3CE1"/>
    <w:rsid w:val="003A705E"/>
    <w:rsid w:val="00405E6F"/>
    <w:rsid w:val="00417A6A"/>
    <w:rsid w:val="00433C56"/>
    <w:rsid w:val="00445A0C"/>
    <w:rsid w:val="0045234B"/>
    <w:rsid w:val="00466C72"/>
    <w:rsid w:val="004E7E9A"/>
    <w:rsid w:val="00514164"/>
    <w:rsid w:val="006B4947"/>
    <w:rsid w:val="00790FF5"/>
    <w:rsid w:val="007D3705"/>
    <w:rsid w:val="00815111"/>
    <w:rsid w:val="008A49C4"/>
    <w:rsid w:val="009C5D6C"/>
    <w:rsid w:val="009D6DF3"/>
    <w:rsid w:val="00A12331"/>
    <w:rsid w:val="00A3371A"/>
    <w:rsid w:val="00A3762F"/>
    <w:rsid w:val="00A507C0"/>
    <w:rsid w:val="00AA4ACA"/>
    <w:rsid w:val="00BE2DDC"/>
    <w:rsid w:val="00BE67D6"/>
    <w:rsid w:val="00CB6A80"/>
    <w:rsid w:val="00CE3EB8"/>
    <w:rsid w:val="00DA1229"/>
    <w:rsid w:val="00DA2BF4"/>
    <w:rsid w:val="00E47F36"/>
    <w:rsid w:val="00E52C01"/>
    <w:rsid w:val="00F6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56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3C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C56"/>
    <w:rPr>
      <w:rFonts w:ascii="Cambria" w:eastAsia="Times New Roman" w:hAnsi="Cambria" w:cs="Times New Roman"/>
      <w:b/>
      <w:bCs/>
      <w:noProof/>
      <w:kern w:val="32"/>
      <w:sz w:val="32"/>
      <w:szCs w:val="32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C56"/>
    <w:pPr>
      <w:spacing w:after="20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33C5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3C56"/>
    <w:rPr>
      <w:rFonts w:ascii="Cambria" w:eastAsia="Times New Roman" w:hAnsi="Cambria" w:cs="Times New Roman"/>
      <w:b/>
      <w:bCs/>
      <w:noProof/>
      <w:kern w:val="32"/>
      <w:sz w:val="32"/>
      <w:szCs w:val="32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 2</dc:creator>
  <cp:lastModifiedBy>Sascom 2</cp:lastModifiedBy>
  <cp:revision>1</cp:revision>
  <dcterms:created xsi:type="dcterms:W3CDTF">2021-08-16T04:29:00Z</dcterms:created>
  <dcterms:modified xsi:type="dcterms:W3CDTF">2021-08-16T04:46:00Z</dcterms:modified>
</cp:coreProperties>
</file>