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90" w:rsidRDefault="00A93190" w:rsidP="00A93190">
      <w:pPr>
        <w:jc w:val="center"/>
        <w:rPr>
          <w:b/>
          <w:szCs w:val="24"/>
        </w:rPr>
      </w:pPr>
      <w:r>
        <w:rPr>
          <w:b/>
          <w:szCs w:val="24"/>
        </w:rPr>
        <w:t>FAKULT</w:t>
      </w:r>
      <w:bookmarkStart w:id="0" w:name="_GoBack"/>
      <w:bookmarkEnd w:id="0"/>
      <w:r>
        <w:rPr>
          <w:b/>
          <w:szCs w:val="24"/>
        </w:rPr>
        <w:t>AS FARMASI</w:t>
      </w:r>
    </w:p>
    <w:p w:rsidR="00A93190" w:rsidRDefault="00A93190" w:rsidP="00A93190">
      <w:pPr>
        <w:jc w:val="center"/>
        <w:rPr>
          <w:b/>
          <w:szCs w:val="24"/>
        </w:rPr>
      </w:pPr>
      <w:r>
        <w:rPr>
          <w:b/>
          <w:szCs w:val="24"/>
        </w:rPr>
        <w:t>UNIVERSITAS MUSLIM NUSANTARA AL-WASHLIYAH</w:t>
      </w:r>
    </w:p>
    <w:p w:rsidR="00A93190" w:rsidRDefault="00A93190" w:rsidP="00A93190">
      <w:pPr>
        <w:jc w:val="both"/>
        <w:rPr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45EA1F" wp14:editId="75339CD2">
                <wp:simplePos x="0" y="0"/>
                <wp:positionH relativeFrom="column">
                  <wp:posOffset>-1905</wp:posOffset>
                </wp:positionH>
                <wp:positionV relativeFrom="paragraph">
                  <wp:posOffset>80009</wp:posOffset>
                </wp:positionV>
                <wp:extent cx="5743575" cy="0"/>
                <wp:effectExtent l="0" t="19050" r="9525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-.15pt;margin-top:6.3pt;width:45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142444" wp14:editId="17C027D6">
                <wp:simplePos x="0" y="0"/>
                <wp:positionH relativeFrom="column">
                  <wp:posOffset>-1905</wp:posOffset>
                </wp:positionH>
                <wp:positionV relativeFrom="paragraph">
                  <wp:posOffset>127634</wp:posOffset>
                </wp:positionV>
                <wp:extent cx="5743575" cy="0"/>
                <wp:effectExtent l="0" t="0" r="9525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-.15pt;margin-top:10.05pt;width:45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"/>
            </w:pict>
          </mc:Fallback>
        </mc:AlternateContent>
      </w:r>
    </w:p>
    <w:p w:rsidR="00A93190" w:rsidRDefault="00A93190" w:rsidP="00A93190">
      <w:pPr>
        <w:jc w:val="center"/>
        <w:rPr>
          <w:b/>
          <w:szCs w:val="24"/>
        </w:rPr>
      </w:pPr>
      <w:r>
        <w:rPr>
          <w:b/>
          <w:szCs w:val="24"/>
        </w:rPr>
        <w:t>TANDA PERSETUJUAN SKRIPSI</w:t>
      </w:r>
    </w:p>
    <w:p w:rsidR="00A93190" w:rsidRPr="00C07576" w:rsidRDefault="00A93190" w:rsidP="00A9319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Nama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Dini Rahmadani</w:t>
      </w:r>
    </w:p>
    <w:p w:rsidR="00A93190" w:rsidRPr="00C07576" w:rsidRDefault="00A93190" w:rsidP="00A93190">
      <w:pPr>
        <w:spacing w:after="0" w:line="240" w:lineRule="auto"/>
        <w:jc w:val="both"/>
        <w:rPr>
          <w:b/>
          <w:szCs w:val="24"/>
          <w:lang w:val="en-US"/>
        </w:rPr>
      </w:pPr>
      <w:r>
        <w:rPr>
          <w:b/>
          <w:szCs w:val="24"/>
        </w:rPr>
        <w:t>NPM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192114174</w:t>
      </w:r>
    </w:p>
    <w:p w:rsidR="00A93190" w:rsidRDefault="00A93190" w:rsidP="00A9319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Fakultas</w:t>
      </w:r>
      <w:r>
        <w:rPr>
          <w:b/>
          <w:szCs w:val="24"/>
        </w:rPr>
        <w:tab/>
      </w:r>
      <w:r>
        <w:rPr>
          <w:b/>
          <w:szCs w:val="24"/>
        </w:rPr>
        <w:tab/>
        <w:t>: Farmasi</w:t>
      </w:r>
    </w:p>
    <w:p w:rsidR="00A93190" w:rsidRDefault="00A93190" w:rsidP="00A9319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Program Studi</w:t>
      </w:r>
      <w:r>
        <w:rPr>
          <w:b/>
          <w:szCs w:val="24"/>
        </w:rPr>
        <w:tab/>
        <w:t>: Sarjana Farmasi</w:t>
      </w:r>
    </w:p>
    <w:p w:rsidR="00A93190" w:rsidRDefault="00A93190" w:rsidP="00A9319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Jenjang Pendidikan</w:t>
      </w:r>
      <w:r>
        <w:rPr>
          <w:b/>
          <w:szCs w:val="24"/>
        </w:rPr>
        <w:tab/>
        <w:t>: Strata Satu (S-1)</w:t>
      </w:r>
    </w:p>
    <w:p w:rsidR="00A93190" w:rsidRDefault="00A93190" w:rsidP="00A93190">
      <w:pPr>
        <w:spacing w:after="0" w:line="240" w:lineRule="auto"/>
        <w:ind w:left="2268" w:right="49" w:hanging="2268"/>
        <w:rPr>
          <w:b/>
          <w:szCs w:val="24"/>
        </w:rPr>
      </w:pPr>
      <w:r>
        <w:rPr>
          <w:b/>
          <w:szCs w:val="24"/>
        </w:rPr>
        <w:t xml:space="preserve">Judul Skripsi             : </w:t>
      </w:r>
      <w:r w:rsidRPr="00C07576">
        <w:rPr>
          <w:b/>
          <w:szCs w:val="24"/>
        </w:rPr>
        <w:t xml:space="preserve">Potensi Antioksidan Fraksi Etil Asetat Dan Fraksi </w:t>
      </w:r>
    </w:p>
    <w:p w:rsidR="00A93190" w:rsidRPr="00C07576" w:rsidRDefault="00A93190" w:rsidP="00A93190">
      <w:pPr>
        <w:spacing w:after="0" w:line="240" w:lineRule="auto"/>
        <w:ind w:left="2268" w:right="49"/>
        <w:rPr>
          <w:b/>
          <w:szCs w:val="24"/>
        </w:rPr>
      </w:pPr>
      <w:r w:rsidRPr="00C07576">
        <w:rPr>
          <w:b/>
          <w:szCs w:val="24"/>
        </w:rPr>
        <w:t>N-Heksana Ekstrak Etanol Kulit Buah Asam Jawa (</w:t>
      </w:r>
      <w:r w:rsidRPr="00C07576">
        <w:rPr>
          <w:b/>
          <w:i/>
          <w:szCs w:val="24"/>
        </w:rPr>
        <w:t>Tamarindus indica</w:t>
      </w:r>
      <w:r w:rsidRPr="00C07576">
        <w:rPr>
          <w:b/>
          <w:szCs w:val="24"/>
        </w:rPr>
        <w:t xml:space="preserve"> L.) Dengan Metode DPPH (1,1-difenil-2-pikrilhidrazil)</w:t>
      </w:r>
    </w:p>
    <w:p w:rsidR="00A93190" w:rsidRDefault="00A93190" w:rsidP="00A93190">
      <w:pPr>
        <w:spacing w:line="240" w:lineRule="auto"/>
        <w:ind w:left="2268" w:right="49" w:hanging="2268"/>
        <w:rPr>
          <w:b/>
          <w:i/>
          <w:sz w:val="28"/>
          <w:szCs w:val="28"/>
        </w:rPr>
      </w:pPr>
    </w:p>
    <w:p w:rsidR="00A93190" w:rsidRDefault="00A93190" w:rsidP="00A9319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Pembimbing</w:t>
      </w:r>
    </w:p>
    <w:p w:rsidR="00A93190" w:rsidRDefault="00A93190" w:rsidP="00A93190">
      <w:pPr>
        <w:spacing w:after="0"/>
        <w:jc w:val="center"/>
        <w:rPr>
          <w:b/>
          <w:szCs w:val="24"/>
        </w:rPr>
      </w:pPr>
    </w:p>
    <w:p w:rsidR="00A93190" w:rsidRPr="007C517C" w:rsidRDefault="00A93190" w:rsidP="00A93190">
      <w:pPr>
        <w:spacing w:after="0"/>
        <w:jc w:val="center"/>
        <w:rPr>
          <w:b/>
          <w:szCs w:val="24"/>
        </w:rPr>
      </w:pPr>
    </w:p>
    <w:p w:rsidR="00A93190" w:rsidRPr="007C517C" w:rsidRDefault="00A93190" w:rsidP="00A93190">
      <w:pPr>
        <w:spacing w:after="0"/>
        <w:rPr>
          <w:b/>
          <w:szCs w:val="24"/>
        </w:rPr>
      </w:pPr>
    </w:p>
    <w:p w:rsidR="00A93190" w:rsidRPr="00606E19" w:rsidRDefault="00A93190" w:rsidP="00A93190">
      <w:pPr>
        <w:spacing w:after="0"/>
        <w:jc w:val="center"/>
        <w:rPr>
          <w:b/>
          <w:szCs w:val="24"/>
          <w:lang w:val="en-US"/>
        </w:rPr>
      </w:pPr>
      <w:r w:rsidRPr="007C517C">
        <w:rPr>
          <w:b/>
          <w:szCs w:val="24"/>
        </w:rPr>
        <w:t>(</w:t>
      </w:r>
      <w:r w:rsidRPr="0073654F">
        <w:rPr>
          <w:b/>
          <w:sz w:val="22"/>
        </w:rPr>
        <w:t>apt. Haris Munandar Nasution, S.Farm., M.Si</w:t>
      </w:r>
      <w:r w:rsidRPr="007C517C">
        <w:rPr>
          <w:b/>
          <w:bCs/>
          <w:szCs w:val="24"/>
          <w:lang w:val="en-US"/>
        </w:rPr>
        <w:t>)</w:t>
      </w:r>
    </w:p>
    <w:p w:rsidR="00A93190" w:rsidRPr="007C517C" w:rsidRDefault="00A93190" w:rsidP="00A93190">
      <w:pPr>
        <w:spacing w:after="0"/>
        <w:jc w:val="both"/>
        <w:rPr>
          <w:b/>
          <w:szCs w:val="24"/>
        </w:rPr>
      </w:pPr>
    </w:p>
    <w:p w:rsidR="00A93190" w:rsidRPr="001E04A0" w:rsidRDefault="00A93190" w:rsidP="00A93190">
      <w:pPr>
        <w:spacing w:after="0" w:line="240" w:lineRule="auto"/>
        <w:jc w:val="both"/>
        <w:rPr>
          <w:b/>
          <w:bCs/>
          <w:szCs w:val="24"/>
          <w:lang w:val="en-US"/>
        </w:rPr>
      </w:pPr>
      <w:r w:rsidRPr="007C517C">
        <w:rPr>
          <w:b/>
          <w:szCs w:val="24"/>
        </w:rPr>
        <w:t xml:space="preserve">             </w:t>
      </w:r>
      <w:r>
        <w:rPr>
          <w:b/>
          <w:bCs/>
          <w:szCs w:val="24"/>
        </w:rPr>
        <w:t xml:space="preserve">     Pe</w:t>
      </w:r>
      <w:proofErr w:type="spellStart"/>
      <w:r>
        <w:rPr>
          <w:b/>
          <w:bCs/>
          <w:szCs w:val="24"/>
          <w:lang w:val="en-US"/>
        </w:rPr>
        <w:t>nguji</w:t>
      </w:r>
      <w:proofErr w:type="spellEnd"/>
      <w:r>
        <w:rPr>
          <w:b/>
          <w:bCs/>
          <w:szCs w:val="24"/>
          <w:lang w:val="en-US"/>
        </w:rPr>
        <w:t xml:space="preserve"> I</w:t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</w:rPr>
        <w:t xml:space="preserve">       Pe</w:t>
      </w:r>
      <w:proofErr w:type="spellStart"/>
      <w:r>
        <w:rPr>
          <w:b/>
          <w:bCs/>
          <w:szCs w:val="24"/>
          <w:lang w:val="en-US"/>
        </w:rPr>
        <w:t>nguji</w:t>
      </w:r>
      <w:proofErr w:type="spellEnd"/>
      <w:r>
        <w:rPr>
          <w:b/>
          <w:bCs/>
          <w:szCs w:val="24"/>
          <w:lang w:val="en-US"/>
        </w:rPr>
        <w:t xml:space="preserve"> II</w:t>
      </w:r>
    </w:p>
    <w:p w:rsidR="00A93190" w:rsidRPr="00750C76" w:rsidRDefault="00A93190" w:rsidP="00A93190">
      <w:pPr>
        <w:spacing w:after="0" w:line="240" w:lineRule="auto"/>
        <w:rPr>
          <w:b/>
          <w:bCs/>
          <w:szCs w:val="24"/>
        </w:rPr>
      </w:pPr>
    </w:p>
    <w:p w:rsidR="00A93190" w:rsidRDefault="00A93190" w:rsidP="00A93190">
      <w:pPr>
        <w:spacing w:after="0" w:line="240" w:lineRule="auto"/>
        <w:ind w:right="-567"/>
        <w:rPr>
          <w:b/>
          <w:szCs w:val="24"/>
          <w:lang w:val="en-US"/>
        </w:rPr>
      </w:pPr>
    </w:p>
    <w:p w:rsidR="00A93190" w:rsidRDefault="00A93190" w:rsidP="00A93190">
      <w:pPr>
        <w:spacing w:after="0" w:line="240" w:lineRule="auto"/>
        <w:ind w:right="-567"/>
        <w:rPr>
          <w:b/>
          <w:szCs w:val="24"/>
          <w:lang w:val="en-US"/>
        </w:rPr>
      </w:pPr>
    </w:p>
    <w:p w:rsidR="00A93190" w:rsidRDefault="00A93190" w:rsidP="00A93190">
      <w:pPr>
        <w:spacing w:after="0" w:line="240" w:lineRule="auto"/>
        <w:ind w:right="-567"/>
        <w:rPr>
          <w:b/>
          <w:szCs w:val="24"/>
          <w:lang w:val="en-US"/>
        </w:rPr>
      </w:pPr>
    </w:p>
    <w:p w:rsidR="00A93190" w:rsidRDefault="00A93190" w:rsidP="00A93190">
      <w:pPr>
        <w:spacing w:after="0" w:line="240" w:lineRule="auto"/>
        <w:ind w:right="-567"/>
        <w:rPr>
          <w:b/>
          <w:szCs w:val="24"/>
          <w:lang w:val="en-US"/>
        </w:rPr>
      </w:pPr>
    </w:p>
    <w:p w:rsidR="00A93190" w:rsidRPr="00321954" w:rsidRDefault="00A93190" w:rsidP="00A93190">
      <w:pPr>
        <w:spacing w:after="0" w:line="240" w:lineRule="auto"/>
        <w:ind w:left="-567" w:right="-567" w:firstLine="567"/>
        <w:rPr>
          <w:b/>
          <w:szCs w:val="24"/>
          <w:lang w:val="en-US"/>
        </w:rPr>
      </w:pPr>
      <w:r w:rsidRPr="001E04A0">
        <w:rPr>
          <w:b/>
          <w:szCs w:val="24"/>
        </w:rPr>
        <w:t>(</w:t>
      </w:r>
      <w:r w:rsidRPr="0073654F">
        <w:rPr>
          <w:b/>
          <w:sz w:val="22"/>
        </w:rPr>
        <w:t>Anny Sartika Daulay, S.Si., M.Si</w:t>
      </w:r>
      <w:r w:rsidRPr="000703C0">
        <w:rPr>
          <w:b/>
          <w:bCs/>
          <w:color w:val="000000"/>
          <w:szCs w:val="24"/>
        </w:rPr>
        <w:t>)</w:t>
      </w:r>
      <w:r>
        <w:rPr>
          <w:b/>
          <w:szCs w:val="24"/>
        </w:rPr>
        <w:t xml:space="preserve">   </w:t>
      </w:r>
      <w:r>
        <w:rPr>
          <w:b/>
          <w:szCs w:val="24"/>
        </w:rPr>
        <w:tab/>
        <w:t xml:space="preserve">      (</w:t>
      </w:r>
      <w:r w:rsidRPr="00C07576">
        <w:rPr>
          <w:b/>
          <w:szCs w:val="24"/>
        </w:rPr>
        <w:t>apt. Minda Sari Lubis, S.Farm., M.Si</w:t>
      </w:r>
      <w:r w:rsidRPr="001E04A0">
        <w:rPr>
          <w:b/>
          <w:szCs w:val="24"/>
        </w:rPr>
        <w:t>)</w:t>
      </w:r>
      <w:r>
        <w:rPr>
          <w:b/>
          <w:szCs w:val="24"/>
          <w:lang w:val="en-US"/>
        </w:rPr>
        <w:t xml:space="preserve">        </w:t>
      </w:r>
    </w:p>
    <w:p w:rsidR="00A93190" w:rsidRDefault="00A93190" w:rsidP="00A93190">
      <w:pPr>
        <w:spacing w:after="0" w:line="240" w:lineRule="auto"/>
        <w:ind w:right="-432"/>
        <w:rPr>
          <w:b/>
          <w:bCs/>
          <w:szCs w:val="24"/>
        </w:rPr>
      </w:pPr>
    </w:p>
    <w:p w:rsidR="00A93190" w:rsidRPr="00750C76" w:rsidRDefault="00A93190" w:rsidP="00A93190">
      <w:pPr>
        <w:spacing w:after="0" w:line="240" w:lineRule="auto"/>
        <w:ind w:right="-432"/>
        <w:rPr>
          <w:b/>
          <w:bCs/>
          <w:szCs w:val="24"/>
        </w:rPr>
      </w:pPr>
      <w:r w:rsidRPr="00750C76">
        <w:rPr>
          <w:b/>
          <w:bCs/>
          <w:szCs w:val="24"/>
        </w:rPr>
        <w:t xml:space="preserve">DIUJI PADA TANGGAL </w:t>
      </w:r>
      <w:r w:rsidRPr="00750C76">
        <w:rPr>
          <w:b/>
          <w:bCs/>
          <w:szCs w:val="24"/>
        </w:rPr>
        <w:tab/>
        <w:t>:</w:t>
      </w:r>
    </w:p>
    <w:p w:rsidR="00A93190" w:rsidRDefault="00A93190" w:rsidP="00A93190">
      <w:pPr>
        <w:spacing w:after="0" w:line="240" w:lineRule="auto"/>
        <w:ind w:right="-432"/>
        <w:rPr>
          <w:b/>
          <w:bCs/>
          <w:szCs w:val="24"/>
          <w:lang w:val="en-US"/>
        </w:rPr>
      </w:pPr>
      <w:r>
        <w:rPr>
          <w:b/>
          <w:bCs/>
          <w:szCs w:val="24"/>
        </w:rPr>
        <w:t>Y</w:t>
      </w:r>
      <w:r w:rsidRPr="00750C76">
        <w:rPr>
          <w:b/>
          <w:bCs/>
          <w:szCs w:val="24"/>
        </w:rPr>
        <w:t>UDISIUM</w:t>
      </w:r>
      <w:r w:rsidRPr="00750C76">
        <w:rPr>
          <w:b/>
          <w:bCs/>
          <w:szCs w:val="24"/>
        </w:rPr>
        <w:tab/>
      </w:r>
      <w:r w:rsidRPr="00750C76">
        <w:rPr>
          <w:b/>
          <w:bCs/>
          <w:szCs w:val="24"/>
        </w:rPr>
        <w:tab/>
      </w:r>
      <w:r w:rsidRPr="00750C76">
        <w:rPr>
          <w:b/>
          <w:bCs/>
          <w:szCs w:val="24"/>
        </w:rPr>
        <w:tab/>
        <w:t>:</w:t>
      </w:r>
    </w:p>
    <w:p w:rsidR="00A93190" w:rsidRDefault="00A93190" w:rsidP="00A93190">
      <w:pPr>
        <w:spacing w:after="0" w:line="240" w:lineRule="auto"/>
        <w:ind w:right="-432"/>
        <w:jc w:val="center"/>
        <w:rPr>
          <w:b/>
          <w:bCs/>
          <w:szCs w:val="24"/>
        </w:rPr>
      </w:pPr>
    </w:p>
    <w:p w:rsidR="00A93190" w:rsidRDefault="00A93190" w:rsidP="00A93190">
      <w:pPr>
        <w:spacing w:after="0" w:line="240" w:lineRule="auto"/>
        <w:ind w:right="-432"/>
        <w:jc w:val="center"/>
        <w:rPr>
          <w:b/>
          <w:bCs/>
          <w:szCs w:val="24"/>
        </w:rPr>
      </w:pPr>
      <w:r w:rsidRPr="00750C76">
        <w:rPr>
          <w:b/>
          <w:bCs/>
          <w:szCs w:val="24"/>
        </w:rPr>
        <w:t>Panitia Ujian</w:t>
      </w:r>
    </w:p>
    <w:p w:rsidR="00A93190" w:rsidRPr="00750C76" w:rsidRDefault="00A93190" w:rsidP="00A93190">
      <w:pPr>
        <w:spacing w:after="0" w:line="240" w:lineRule="auto"/>
        <w:ind w:right="-432"/>
        <w:jc w:val="center"/>
        <w:rPr>
          <w:b/>
          <w:bCs/>
          <w:szCs w:val="24"/>
        </w:rPr>
      </w:pPr>
    </w:p>
    <w:p w:rsidR="00A93190" w:rsidRPr="00750C76" w:rsidRDefault="00A93190" w:rsidP="00A93190">
      <w:pPr>
        <w:spacing w:after="0" w:line="240" w:lineRule="auto"/>
        <w:ind w:right="-432" w:firstLine="720"/>
        <w:rPr>
          <w:b/>
          <w:bCs/>
          <w:szCs w:val="24"/>
        </w:rPr>
      </w:pPr>
      <w:r w:rsidRPr="00750C76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ab/>
        <w:t xml:space="preserve">     Ketua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750C76">
        <w:rPr>
          <w:b/>
          <w:bCs/>
          <w:szCs w:val="24"/>
        </w:rPr>
        <w:t>Sekretaris</w:t>
      </w:r>
    </w:p>
    <w:p w:rsidR="00A93190" w:rsidRDefault="00A93190" w:rsidP="00A93190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:rsidR="00A93190" w:rsidRDefault="00A93190" w:rsidP="00A93190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:rsidR="00A93190" w:rsidRDefault="00A93190" w:rsidP="00A93190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:rsidR="00A93190" w:rsidRDefault="00A93190" w:rsidP="00A93190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:rsidR="00A93190" w:rsidRDefault="00A93190" w:rsidP="00A93190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:rsidR="00A93190" w:rsidRDefault="00A93190" w:rsidP="00A93190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:rsidR="0075617A" w:rsidRPr="00A93190" w:rsidRDefault="00A93190" w:rsidP="00A93190">
      <w:pPr>
        <w:spacing w:after="0"/>
        <w:ind w:right="-567"/>
        <w:rPr>
          <w:lang w:val="en-US"/>
        </w:rPr>
      </w:pPr>
      <w:r>
        <w:rPr>
          <w:b/>
          <w:szCs w:val="24"/>
        </w:rPr>
        <w:t>(Dr. KRT. Hardi Mulyono K.</w:t>
      </w:r>
      <w:r w:rsidRPr="001E04A0">
        <w:rPr>
          <w:b/>
          <w:szCs w:val="24"/>
        </w:rPr>
        <w:t xml:space="preserve"> Surbakti</w:t>
      </w:r>
      <w:r>
        <w:rPr>
          <w:b/>
          <w:szCs w:val="24"/>
        </w:rPr>
        <w:t>)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</w:rPr>
        <w:t xml:space="preserve">     (</w:t>
      </w:r>
      <w:r w:rsidRPr="000703C0">
        <w:rPr>
          <w:b/>
          <w:bCs/>
          <w:color w:val="000000"/>
          <w:szCs w:val="24"/>
        </w:rPr>
        <w:t>apt. Minda Sari Lubis, S.Farm</w:t>
      </w:r>
      <w:r w:rsidRPr="000703C0">
        <w:rPr>
          <w:b/>
          <w:bCs/>
          <w:color w:val="000000"/>
          <w:szCs w:val="24"/>
          <w:lang w:val="en-US"/>
        </w:rPr>
        <w:t>.</w:t>
      </w:r>
      <w:r w:rsidRPr="000703C0">
        <w:rPr>
          <w:b/>
          <w:bCs/>
          <w:color w:val="000000"/>
          <w:szCs w:val="24"/>
        </w:rPr>
        <w:t>,M.Si</w:t>
      </w:r>
      <w:r>
        <w:rPr>
          <w:b/>
          <w:szCs w:val="24"/>
        </w:rPr>
        <w:t>)</w:t>
      </w:r>
      <w:r w:rsidRPr="00A93190">
        <w:rPr>
          <w:lang w:val="en-US"/>
        </w:rPr>
        <w:t xml:space="preserve"> </w:t>
      </w:r>
    </w:p>
    <w:sectPr w:rsidR="0075617A" w:rsidRPr="00A93190" w:rsidSect="00A9319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90"/>
    <w:rsid w:val="005538F7"/>
    <w:rsid w:val="0075617A"/>
    <w:rsid w:val="00A93190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90"/>
    <w:pPr>
      <w:spacing w:after="200"/>
    </w:pPr>
    <w:rPr>
      <w:rFonts w:cstheme="minorBid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90"/>
    <w:pPr>
      <w:spacing w:after="200"/>
    </w:pPr>
    <w:rPr>
      <w:rFonts w:cstheme="minorBid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4C9D-BBAE-43E3-8BD4-D972087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1</cp:revision>
  <dcterms:created xsi:type="dcterms:W3CDTF">2021-08-16T04:26:00Z</dcterms:created>
  <dcterms:modified xsi:type="dcterms:W3CDTF">2021-08-16T04:56:00Z</dcterms:modified>
</cp:coreProperties>
</file>