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A7" w:rsidRDefault="00E92CA7" w:rsidP="00E92CA7">
      <w:pPr>
        <w:spacing w:after="0" w:line="240" w:lineRule="auto"/>
        <w:jc w:val="center"/>
        <w:rPr>
          <w:rFonts w:ascii="Times New Roman" w:hAnsi="Times New Roman" w:cs="Times New Roman"/>
          <w:b/>
          <w:bCs/>
          <w:sz w:val="24"/>
          <w:szCs w:val="24"/>
        </w:rPr>
      </w:pPr>
      <w:bookmarkStart w:id="0" w:name="_GoBack"/>
      <w:bookmarkEnd w:id="0"/>
      <w:r w:rsidRPr="00BC2C9D">
        <w:rPr>
          <w:rFonts w:ascii="Times New Roman" w:hAnsi="Times New Roman" w:cs="Times New Roman"/>
          <w:b/>
          <w:bCs/>
          <w:sz w:val="24"/>
          <w:szCs w:val="24"/>
        </w:rPr>
        <w:t>PENENTUAN KAD</w:t>
      </w:r>
      <w:r>
        <w:rPr>
          <w:rFonts w:ascii="Times New Roman" w:hAnsi="Times New Roman" w:cs="Times New Roman"/>
          <w:b/>
          <w:bCs/>
          <w:sz w:val="24"/>
          <w:szCs w:val="24"/>
        </w:rPr>
        <w:t xml:space="preserve">AR ZAT GIZI MAKRO DAN AKTIVITAS </w:t>
      </w:r>
      <w:r w:rsidRPr="00BC2C9D">
        <w:rPr>
          <w:rFonts w:ascii="Times New Roman" w:hAnsi="Times New Roman" w:cs="Times New Roman"/>
          <w:b/>
          <w:bCs/>
          <w:sz w:val="24"/>
          <w:szCs w:val="24"/>
        </w:rPr>
        <w:t>ANTIOKSIDAN DAUN KATUK (</w:t>
      </w:r>
      <w:r w:rsidRPr="00BC2C9D">
        <w:rPr>
          <w:rFonts w:ascii="Times New Roman" w:hAnsi="Times New Roman" w:cs="Times New Roman"/>
          <w:b/>
          <w:bCs/>
          <w:i/>
          <w:iCs/>
          <w:sz w:val="24"/>
          <w:szCs w:val="24"/>
        </w:rPr>
        <w:t xml:space="preserve">Breynia androgyna </w:t>
      </w:r>
      <w:r w:rsidRPr="00BC2C9D">
        <w:rPr>
          <w:rFonts w:ascii="Times New Roman" w:hAnsi="Times New Roman" w:cs="Times New Roman"/>
          <w:b/>
          <w:bCs/>
          <w:sz w:val="24"/>
          <w:szCs w:val="24"/>
        </w:rPr>
        <w:t xml:space="preserve">(L) </w:t>
      </w:r>
    </w:p>
    <w:p w:rsidR="00E92CA7" w:rsidRDefault="00E92CA7" w:rsidP="00E92CA7">
      <w:pPr>
        <w:spacing w:after="0" w:line="240" w:lineRule="auto"/>
        <w:jc w:val="center"/>
        <w:rPr>
          <w:rFonts w:ascii="Times New Roman" w:hAnsi="Times New Roman" w:cs="Times New Roman"/>
          <w:b/>
          <w:bCs/>
          <w:sz w:val="24"/>
          <w:szCs w:val="24"/>
        </w:rPr>
      </w:pPr>
      <w:r w:rsidRPr="00BC2C9D">
        <w:rPr>
          <w:rFonts w:ascii="Times New Roman" w:hAnsi="Times New Roman" w:cs="Times New Roman"/>
          <w:b/>
          <w:bCs/>
          <w:sz w:val="24"/>
          <w:szCs w:val="24"/>
        </w:rPr>
        <w:t>Chakrab &amp; N.P.Balakar) DENGAN PERBANDINGAN</w:t>
      </w:r>
    </w:p>
    <w:p w:rsidR="00E92CA7" w:rsidRPr="00BC2C9D" w:rsidRDefault="00E92CA7" w:rsidP="00E92CA7">
      <w:pPr>
        <w:spacing w:after="0" w:line="240" w:lineRule="auto"/>
        <w:jc w:val="center"/>
        <w:rPr>
          <w:rFonts w:ascii="Times New Roman" w:hAnsi="Times New Roman" w:cs="Times New Roman"/>
          <w:b/>
          <w:bCs/>
          <w:sz w:val="24"/>
          <w:szCs w:val="24"/>
        </w:rPr>
      </w:pPr>
      <w:r w:rsidRPr="00BC2C9D">
        <w:rPr>
          <w:rFonts w:ascii="Times New Roman" w:hAnsi="Times New Roman" w:cs="Times New Roman"/>
          <w:b/>
          <w:bCs/>
          <w:sz w:val="24"/>
          <w:szCs w:val="24"/>
        </w:rPr>
        <w:t xml:space="preserve"> METODE PENGERINGAN</w:t>
      </w:r>
    </w:p>
    <w:p w:rsidR="00E92CA7" w:rsidRPr="00BC2C9D" w:rsidRDefault="00E92CA7" w:rsidP="00E92CA7">
      <w:pPr>
        <w:pStyle w:val="NoSpacing"/>
        <w:rPr>
          <w:rFonts w:ascii="Times New Roman" w:hAnsi="Times New Roman" w:cs="Times New Roman"/>
          <w:b/>
          <w:bCs/>
          <w:sz w:val="24"/>
          <w:szCs w:val="24"/>
          <w:u w:val="single"/>
        </w:rPr>
      </w:pPr>
    </w:p>
    <w:p w:rsidR="00E92CA7" w:rsidRPr="008C03D2" w:rsidRDefault="00E92CA7" w:rsidP="00E92CA7">
      <w:pPr>
        <w:pStyle w:val="NoSpacing"/>
        <w:jc w:val="center"/>
        <w:rPr>
          <w:rFonts w:ascii="Times New Roman" w:hAnsi="Times New Roman" w:cs="Times New Roman"/>
          <w:b/>
          <w:bCs/>
          <w:sz w:val="24"/>
          <w:szCs w:val="24"/>
          <w:u w:val="single"/>
        </w:rPr>
      </w:pPr>
      <w:r w:rsidRPr="008C03D2">
        <w:rPr>
          <w:rFonts w:ascii="Times New Roman" w:hAnsi="Times New Roman" w:cs="Times New Roman"/>
          <w:b/>
          <w:bCs/>
          <w:sz w:val="24"/>
          <w:szCs w:val="24"/>
          <w:u w:val="single"/>
        </w:rPr>
        <w:t>AQMALLUN NAZLI</w:t>
      </w:r>
    </w:p>
    <w:p w:rsidR="00E92CA7" w:rsidRPr="008C03D2" w:rsidRDefault="00E92CA7" w:rsidP="00E92CA7">
      <w:pPr>
        <w:pStyle w:val="NoSpacing"/>
        <w:jc w:val="center"/>
        <w:rPr>
          <w:rFonts w:ascii="Times New Roman" w:hAnsi="Times New Roman" w:cs="Times New Roman"/>
          <w:b/>
          <w:bCs/>
          <w:sz w:val="24"/>
          <w:szCs w:val="24"/>
        </w:rPr>
      </w:pPr>
      <w:r w:rsidRPr="008C03D2">
        <w:rPr>
          <w:rFonts w:ascii="Times New Roman" w:hAnsi="Times New Roman" w:cs="Times New Roman"/>
          <w:b/>
          <w:bCs/>
          <w:sz w:val="24"/>
          <w:szCs w:val="24"/>
        </w:rPr>
        <w:t>NIM. 172114031</w:t>
      </w:r>
    </w:p>
    <w:p w:rsidR="00E92CA7" w:rsidRPr="008C03D2" w:rsidRDefault="00E92CA7" w:rsidP="00E92CA7">
      <w:pPr>
        <w:pStyle w:val="NoSpacing"/>
        <w:jc w:val="center"/>
        <w:rPr>
          <w:rFonts w:ascii="Times New Roman" w:hAnsi="Times New Roman" w:cs="Times New Roman"/>
          <w:b/>
          <w:bCs/>
          <w:sz w:val="24"/>
          <w:szCs w:val="24"/>
        </w:rPr>
      </w:pPr>
    </w:p>
    <w:p w:rsidR="00E92CA7" w:rsidRDefault="00E92CA7" w:rsidP="00E92CA7">
      <w:pPr>
        <w:pStyle w:val="NoSpacing"/>
        <w:jc w:val="center"/>
        <w:rPr>
          <w:rFonts w:ascii="Times New Roman" w:hAnsi="Times New Roman" w:cs="Times New Roman"/>
          <w:b/>
          <w:bCs/>
          <w:sz w:val="24"/>
          <w:szCs w:val="24"/>
        </w:rPr>
      </w:pPr>
      <w:r w:rsidRPr="008C03D2">
        <w:rPr>
          <w:rFonts w:ascii="Times New Roman" w:hAnsi="Times New Roman" w:cs="Times New Roman"/>
          <w:b/>
          <w:bCs/>
          <w:sz w:val="24"/>
          <w:szCs w:val="24"/>
        </w:rPr>
        <w:t>ABSTRAK</w:t>
      </w:r>
    </w:p>
    <w:p w:rsidR="00E92CA7" w:rsidRPr="008C03D2" w:rsidRDefault="00E92CA7" w:rsidP="00E92CA7">
      <w:pPr>
        <w:pStyle w:val="NoSpacing"/>
        <w:jc w:val="center"/>
        <w:rPr>
          <w:rFonts w:ascii="Times New Roman" w:hAnsi="Times New Roman" w:cs="Times New Roman"/>
          <w:b/>
          <w:bCs/>
          <w:sz w:val="24"/>
          <w:szCs w:val="24"/>
        </w:rPr>
      </w:pPr>
    </w:p>
    <w:p w:rsidR="00E92CA7" w:rsidRDefault="00E92CA7" w:rsidP="00E92CA7">
      <w:pPr>
        <w:pStyle w:val="NoSpacing"/>
        <w:ind w:firstLine="720"/>
        <w:jc w:val="both"/>
        <w:rPr>
          <w:rFonts w:ascii="Times New Roman" w:hAnsi="Times New Roman" w:cs="Times New Roman"/>
          <w:sz w:val="24"/>
          <w:szCs w:val="24"/>
        </w:rPr>
      </w:pPr>
      <w:r w:rsidRPr="008C03D2">
        <w:rPr>
          <w:rFonts w:ascii="Times New Roman" w:hAnsi="Times New Roman" w:cs="Times New Roman"/>
          <w:noProof/>
          <w:sz w:val="24"/>
          <w:szCs w:val="24"/>
        </w:rPr>
        <w:t xml:space="preserve">Tanaman katuk </w:t>
      </w:r>
      <w:r w:rsidRPr="008C03D2">
        <w:rPr>
          <w:rFonts w:ascii="Times New Roman" w:hAnsi="Times New Roman" w:cs="Times New Roman"/>
          <w:sz w:val="24"/>
          <w:szCs w:val="24"/>
        </w:rPr>
        <w:t>(</w:t>
      </w:r>
      <w:r w:rsidRPr="008C03D2">
        <w:rPr>
          <w:rFonts w:ascii="Times New Roman" w:hAnsi="Times New Roman" w:cs="Times New Roman"/>
          <w:i/>
          <w:iCs/>
          <w:sz w:val="24"/>
          <w:szCs w:val="24"/>
        </w:rPr>
        <w:t xml:space="preserve">Breynia androgyna </w:t>
      </w:r>
      <w:r>
        <w:rPr>
          <w:rFonts w:ascii="Times New Roman" w:hAnsi="Times New Roman" w:cs="Times New Roman"/>
          <w:sz w:val="24"/>
          <w:szCs w:val="24"/>
        </w:rPr>
        <w:t xml:space="preserve">(L) Chakrab </w:t>
      </w:r>
      <w:r w:rsidRPr="008C03D2">
        <w:rPr>
          <w:rFonts w:ascii="Times New Roman" w:hAnsi="Times New Roman" w:cs="Times New Roman"/>
          <w:sz w:val="24"/>
          <w:szCs w:val="24"/>
        </w:rPr>
        <w:t>&amp; N.P.Balakar</w:t>
      </w:r>
      <w:r w:rsidRPr="008C03D2">
        <w:rPr>
          <w:rFonts w:ascii="Times New Roman" w:hAnsi="Times New Roman" w:cs="Times New Roman"/>
          <w:noProof/>
          <w:sz w:val="24"/>
          <w:szCs w:val="24"/>
        </w:rPr>
        <w:t xml:space="preserve"> mempunyai banyak manfa</w:t>
      </w:r>
      <w:r>
        <w:rPr>
          <w:rFonts w:ascii="Times New Roman" w:hAnsi="Times New Roman" w:cs="Times New Roman"/>
          <w:noProof/>
          <w:sz w:val="24"/>
          <w:szCs w:val="24"/>
        </w:rPr>
        <w:t xml:space="preserve">at dalam kehidupan sehari-hari. </w:t>
      </w:r>
      <w:r w:rsidRPr="008C03D2">
        <w:rPr>
          <w:rFonts w:ascii="Times New Roman" w:hAnsi="Times New Roman" w:cs="Times New Roman"/>
          <w:noProof/>
          <w:sz w:val="24"/>
          <w:szCs w:val="24"/>
        </w:rPr>
        <w:t>tanaman katuk mengandung beberapa senyawa kimia, antara lain alkaloid papaverin, protein, lemak, vitamin, mineral, saponin, flavonid dan tanin. Beberapa senyawa kimia yang terdapat dalam tanaman katuk diketahui berkhasiat obat</w:t>
      </w:r>
      <w:r w:rsidRPr="008C03D2">
        <w:rPr>
          <w:rFonts w:ascii="Times New Roman" w:hAnsi="Times New Roman" w:cs="Times New Roman"/>
          <w:sz w:val="24"/>
          <w:szCs w:val="24"/>
        </w:rPr>
        <w:t>. selain itu daun katuk ini juga memiliki aktivitas antioksidan yang dapat membantu mengatasi atau menetralisir radikal bebas serta mencegah terjadinya kerusakan tubuh dari timbulnya penyakit degeneratif</w:t>
      </w:r>
      <w:r w:rsidRPr="00454A3E">
        <w:rPr>
          <w:rFonts w:ascii="Times New Roman" w:hAnsi="Times New Roman" w:cs="Times New Roman"/>
          <w:sz w:val="24"/>
          <w:szCs w:val="24"/>
        </w:rPr>
        <w:t xml:space="preserve">. </w:t>
      </w:r>
    </w:p>
    <w:p w:rsidR="00E92CA7" w:rsidRDefault="00E92CA7" w:rsidP="00E92CA7">
      <w:pPr>
        <w:pStyle w:val="NoSpacing"/>
        <w:ind w:firstLine="720"/>
        <w:jc w:val="both"/>
        <w:rPr>
          <w:rFonts w:ascii="Times New Roman" w:hAnsi="Times New Roman" w:cs="Times New Roman"/>
          <w:sz w:val="24"/>
          <w:szCs w:val="24"/>
        </w:rPr>
      </w:pPr>
      <w:r w:rsidRPr="008C03D2">
        <w:rPr>
          <w:rFonts w:ascii="Times New Roman" w:hAnsi="Times New Roman" w:cs="Times New Roman"/>
          <w:sz w:val="24"/>
          <w:szCs w:val="24"/>
        </w:rPr>
        <w:t>Penelitian ini merupakan penelitian ekperimental. Tahap penelitian ini meliputi pembuatan ekstak Etanol daun katuk</w:t>
      </w:r>
      <w:r w:rsidRPr="008C03D2">
        <w:rPr>
          <w:rFonts w:ascii="Times New Roman" w:hAnsi="Times New Roman" w:cs="Times New Roman"/>
          <w:noProof/>
          <w:sz w:val="24"/>
          <w:szCs w:val="24"/>
        </w:rPr>
        <w:t xml:space="preserve"> </w:t>
      </w:r>
      <w:r w:rsidRPr="008C03D2">
        <w:rPr>
          <w:rFonts w:ascii="Times New Roman" w:hAnsi="Times New Roman" w:cs="Times New Roman"/>
          <w:sz w:val="24"/>
          <w:szCs w:val="24"/>
        </w:rPr>
        <w:t>(</w:t>
      </w:r>
      <w:r w:rsidRPr="008C03D2">
        <w:rPr>
          <w:rFonts w:ascii="Times New Roman" w:hAnsi="Times New Roman" w:cs="Times New Roman"/>
          <w:i/>
          <w:iCs/>
          <w:sz w:val="24"/>
          <w:szCs w:val="24"/>
        </w:rPr>
        <w:t xml:space="preserve">Breynia androgyna </w:t>
      </w:r>
      <w:r w:rsidRPr="008C03D2">
        <w:rPr>
          <w:rFonts w:ascii="Times New Roman" w:hAnsi="Times New Roman" w:cs="Times New Roman"/>
          <w:sz w:val="24"/>
          <w:szCs w:val="24"/>
        </w:rPr>
        <w:t>(L) Chakrab &amp; N.P.Balakar</w:t>
      </w:r>
      <w:r w:rsidRPr="008C03D2">
        <w:rPr>
          <w:rFonts w:ascii="Times New Roman" w:hAnsi="Times New Roman" w:cs="Times New Roman"/>
          <w:noProof/>
          <w:sz w:val="24"/>
          <w:szCs w:val="24"/>
        </w:rPr>
        <w:t xml:space="preserve"> menggunakan </w:t>
      </w:r>
      <w:r w:rsidRPr="008C03D2">
        <w:rPr>
          <w:rFonts w:ascii="Times New Roman" w:hAnsi="Times New Roman" w:cs="Times New Roman"/>
          <w:sz w:val="24"/>
          <w:szCs w:val="24"/>
        </w:rPr>
        <w:t>metode maserasi, skrining fitokimia, penentuan kadar karbohidrat dengan metode luff Scrool, penentuan kadar protein dilakukan dengan metode kdejahl, dan penentuan kadar lemak digunakan metode gravimetri. Sedangkan pada penentuan aktivitas antioksidan dilakukan dengan metode DPPH secara spektrofotometri visible pada panjang gelombang 516 nm</w:t>
      </w:r>
      <w:r>
        <w:rPr>
          <w:rFonts w:ascii="Times New Roman" w:hAnsi="Times New Roman" w:cs="Times New Roman"/>
          <w:sz w:val="24"/>
          <w:szCs w:val="24"/>
        </w:rPr>
        <w:t xml:space="preserve">. </w:t>
      </w:r>
    </w:p>
    <w:p w:rsidR="00E92CA7" w:rsidRDefault="00E92CA7" w:rsidP="00E92CA7">
      <w:pPr>
        <w:pStyle w:val="NoSpacing"/>
        <w:ind w:firstLine="720"/>
        <w:jc w:val="both"/>
        <w:rPr>
          <w:rFonts w:ascii="Times New Roman" w:hAnsi="Times New Roman" w:cs="Times New Roman"/>
          <w:sz w:val="24"/>
          <w:szCs w:val="24"/>
        </w:rPr>
      </w:pPr>
      <w:r w:rsidRPr="008C03D2">
        <w:rPr>
          <w:rFonts w:ascii="Times New Roman" w:hAnsi="Times New Roman" w:cs="Times New Roman"/>
          <w:sz w:val="24"/>
          <w:szCs w:val="24"/>
        </w:rPr>
        <w:t xml:space="preserve">Hasil penelitian yang dilakukan menunjukkan skrining fitokimia yang terkandung dalam ekstrak etanol daun katuk pengeringan oven, sinar matahari dan kipas angin mengandung senyawa kimia golongan alkaloid, flavonoid, saponin, polifenol, tanin dan steroid/triterpenoid. penentuan kadar karbohidrat, protein dan lemak menunjukkan bahwa sampel daun katuk lebih banyak mengandung zat gizi makro pada pengeringan dengan oven dibandingkan pengeringan sinar matahari dan kipas angin. sedangkan pada penentuan uji aktivitas antioksidan pada daun katuk pengeringan oven, sinar matahari dan kipas angin mempunyai nilai </w:t>
      </w:r>
      <w:r w:rsidRPr="008C03D2">
        <w:rPr>
          <w:rFonts w:ascii="Times New Roman" w:hAnsi="Times New Roman" w:cs="Times New Roman"/>
          <w:i/>
          <w:sz w:val="24"/>
          <w:szCs w:val="24"/>
        </w:rPr>
        <w:t>IC</w:t>
      </w:r>
      <w:r w:rsidRPr="008C03D2">
        <w:rPr>
          <w:rFonts w:ascii="Times New Roman" w:hAnsi="Times New Roman" w:cs="Times New Roman"/>
          <w:i/>
          <w:sz w:val="24"/>
          <w:szCs w:val="24"/>
          <w:vertAlign w:val="subscript"/>
        </w:rPr>
        <w:t xml:space="preserve">50 </w:t>
      </w:r>
      <w:r w:rsidRPr="008C03D2">
        <w:rPr>
          <w:rFonts w:ascii="Times New Roman" w:hAnsi="Times New Roman" w:cs="Times New Roman"/>
          <w:iCs/>
          <w:sz w:val="24"/>
          <w:szCs w:val="24"/>
        </w:rPr>
        <w:t xml:space="preserve">sangat rendah </w:t>
      </w:r>
      <w:r w:rsidRPr="008C03D2">
        <w:rPr>
          <w:rFonts w:ascii="Times New Roman" w:hAnsi="Times New Roman" w:cs="Times New Roman"/>
          <w:sz w:val="24"/>
          <w:szCs w:val="24"/>
        </w:rPr>
        <w:t xml:space="preserve">yaitu berada dibawah rentang range 151-200 ppm. dan pada perbandingan vitamin C sebagai kontrol positif, diperoleh </w:t>
      </w:r>
      <w:r w:rsidRPr="008C03D2">
        <w:rPr>
          <w:rFonts w:ascii="Times New Roman" w:hAnsi="Times New Roman" w:cs="Times New Roman"/>
          <w:i/>
          <w:sz w:val="24"/>
          <w:szCs w:val="24"/>
        </w:rPr>
        <w:t>IC</w:t>
      </w:r>
      <w:r w:rsidRPr="008C03D2">
        <w:rPr>
          <w:rFonts w:ascii="Times New Roman" w:hAnsi="Times New Roman" w:cs="Times New Roman"/>
          <w:i/>
          <w:sz w:val="24"/>
          <w:szCs w:val="24"/>
          <w:vertAlign w:val="subscript"/>
        </w:rPr>
        <w:t xml:space="preserve">50  </w:t>
      </w:r>
      <w:r w:rsidRPr="008C03D2">
        <w:rPr>
          <w:rFonts w:ascii="Times New Roman" w:hAnsi="Times New Roman" w:cs="Times New Roman"/>
          <w:iCs/>
          <w:sz w:val="24"/>
          <w:szCs w:val="24"/>
        </w:rPr>
        <w:t xml:space="preserve">yaitu </w:t>
      </w:r>
      <w:r w:rsidRPr="008C03D2">
        <w:rPr>
          <w:rFonts w:ascii="Times New Roman" w:hAnsi="Times New Roman" w:cs="Times New Roman"/>
          <w:sz w:val="24"/>
          <w:szCs w:val="24"/>
        </w:rPr>
        <w:t>33,67 ppm</w:t>
      </w:r>
      <w:r>
        <w:rPr>
          <w:rFonts w:ascii="Times New Roman" w:hAnsi="Times New Roman" w:cs="Times New Roman"/>
          <w:sz w:val="24"/>
          <w:szCs w:val="24"/>
        </w:rPr>
        <w:t>.</w:t>
      </w:r>
    </w:p>
    <w:p w:rsidR="00E92CA7" w:rsidRDefault="00E92CA7" w:rsidP="00E92CA7">
      <w:pPr>
        <w:pStyle w:val="NoSpacing"/>
        <w:jc w:val="both"/>
        <w:rPr>
          <w:rFonts w:ascii="Times New Roman" w:hAnsi="Times New Roman" w:cs="Times New Roman"/>
          <w:sz w:val="24"/>
          <w:szCs w:val="24"/>
        </w:rPr>
      </w:pPr>
    </w:p>
    <w:p w:rsidR="00E92CA7" w:rsidRDefault="00E92CA7" w:rsidP="00E92CA7">
      <w:pPr>
        <w:pStyle w:val="NoSpacing"/>
        <w:ind w:left="1418" w:hanging="1418"/>
        <w:jc w:val="both"/>
        <w:rPr>
          <w:rFonts w:ascii="Times New Roman" w:hAnsi="Times New Roman" w:cs="Times New Roman"/>
          <w:i/>
          <w:iCs/>
          <w:sz w:val="24"/>
          <w:szCs w:val="24"/>
        </w:rPr>
      </w:pPr>
      <w:r w:rsidRPr="00311107">
        <w:rPr>
          <w:rFonts w:ascii="Times New Roman" w:hAnsi="Times New Roman" w:cs="Times New Roman"/>
          <w:i/>
          <w:iCs/>
          <w:sz w:val="24"/>
          <w:szCs w:val="24"/>
        </w:rPr>
        <w:t>Kata kunci: (Breynia androgyna (L) Chakrab &amp; N.P.Balakar, antioksidan, DPPH, karbohidrat, protein, lemak.</w:t>
      </w:r>
    </w:p>
    <w:p w:rsidR="00E92CA7" w:rsidRDefault="00E92CA7" w:rsidP="00E92CA7">
      <w:pPr>
        <w:spacing w:after="0" w:line="240" w:lineRule="auto"/>
        <w:jc w:val="both"/>
        <w:rPr>
          <w:rFonts w:ascii="Times New Roman" w:hAnsi="Times New Roman" w:cs="Times New Roman"/>
          <w:sz w:val="24"/>
          <w:szCs w:val="24"/>
        </w:rPr>
      </w:pPr>
    </w:p>
    <w:p w:rsidR="00E92CA7" w:rsidRDefault="00E92CA7" w:rsidP="00E92CA7">
      <w:pPr>
        <w:spacing w:after="0" w:line="240" w:lineRule="auto"/>
        <w:jc w:val="both"/>
        <w:rPr>
          <w:rFonts w:ascii="Times New Roman" w:hAnsi="Times New Roman" w:cs="Times New Roman"/>
          <w:sz w:val="24"/>
          <w:szCs w:val="24"/>
        </w:rPr>
      </w:pPr>
    </w:p>
    <w:p w:rsidR="00E92CA7" w:rsidRDefault="00E92CA7" w:rsidP="00E92CA7">
      <w:pPr>
        <w:spacing w:after="0" w:line="240" w:lineRule="auto"/>
        <w:jc w:val="both"/>
        <w:rPr>
          <w:rFonts w:ascii="Times New Roman" w:hAnsi="Times New Roman" w:cs="Times New Roman"/>
          <w:sz w:val="24"/>
          <w:szCs w:val="24"/>
        </w:rPr>
      </w:pPr>
    </w:p>
    <w:p w:rsidR="00E92CA7" w:rsidRDefault="00E92CA7" w:rsidP="00E92CA7">
      <w:pPr>
        <w:spacing w:after="0" w:line="240" w:lineRule="auto"/>
        <w:jc w:val="both"/>
        <w:rPr>
          <w:rFonts w:ascii="Times New Roman" w:hAnsi="Times New Roman" w:cs="Times New Roman"/>
          <w:sz w:val="24"/>
          <w:szCs w:val="24"/>
        </w:rPr>
      </w:pPr>
    </w:p>
    <w:p w:rsidR="00E92CA7" w:rsidRDefault="00E92CA7" w:rsidP="00E92CA7">
      <w:pPr>
        <w:spacing w:line="240" w:lineRule="auto"/>
        <w:rPr>
          <w:rFonts w:asciiTheme="majorBidi" w:hAnsiTheme="majorBidi" w:cstheme="majorBidi"/>
          <w:b/>
          <w:bCs/>
          <w:sz w:val="28"/>
          <w:szCs w:val="28"/>
        </w:rPr>
      </w:pPr>
    </w:p>
    <w:p w:rsidR="00E92CA7" w:rsidRDefault="00E92CA7" w:rsidP="00E92CA7">
      <w:pPr>
        <w:spacing w:line="240" w:lineRule="auto"/>
        <w:jc w:val="center"/>
        <w:rPr>
          <w:rFonts w:asciiTheme="majorBidi" w:hAnsiTheme="majorBidi" w:cstheme="majorBidi"/>
          <w:b/>
          <w:bCs/>
          <w:sz w:val="28"/>
          <w:szCs w:val="28"/>
        </w:rPr>
      </w:pPr>
    </w:p>
    <w:p w:rsidR="00E92CA7" w:rsidRDefault="00E92CA7" w:rsidP="00E92CA7">
      <w:pPr>
        <w:pStyle w:val="NoSpacing"/>
        <w:jc w:val="center"/>
        <w:rPr>
          <w:rFonts w:ascii="Times New Roman" w:hAnsi="Times New Roman" w:cs="Times New Roman"/>
          <w:b/>
          <w:bCs/>
          <w:i/>
          <w:iCs/>
          <w:sz w:val="24"/>
          <w:szCs w:val="24"/>
        </w:rPr>
      </w:pPr>
      <w:r w:rsidRPr="008C03D2">
        <w:rPr>
          <w:rFonts w:ascii="Times New Roman" w:hAnsi="Times New Roman" w:cs="Times New Roman"/>
          <w:b/>
          <w:bCs/>
          <w:i/>
          <w:iCs/>
          <w:sz w:val="24"/>
          <w:szCs w:val="24"/>
        </w:rPr>
        <w:lastRenderedPageBreak/>
        <w:t>DETERMINATION O</w:t>
      </w:r>
      <w:r>
        <w:rPr>
          <w:rFonts w:ascii="Times New Roman" w:hAnsi="Times New Roman" w:cs="Times New Roman"/>
          <w:b/>
          <w:bCs/>
          <w:i/>
          <w:iCs/>
          <w:sz w:val="24"/>
          <w:szCs w:val="24"/>
        </w:rPr>
        <w:t xml:space="preserve">F LEVELS OF MACRO NUTRIENTS AND </w:t>
      </w:r>
      <w:r w:rsidRPr="008C03D2">
        <w:rPr>
          <w:rFonts w:ascii="Times New Roman" w:hAnsi="Times New Roman" w:cs="Times New Roman"/>
          <w:b/>
          <w:bCs/>
          <w:i/>
          <w:iCs/>
          <w:sz w:val="24"/>
          <w:szCs w:val="24"/>
        </w:rPr>
        <w:t xml:space="preserve">ANTIOXIDANT ACTIVITY OF KATUK LEAVE (Breynia </w:t>
      </w:r>
    </w:p>
    <w:p w:rsidR="00E92CA7" w:rsidRDefault="00E92CA7" w:rsidP="00E92CA7">
      <w:pPr>
        <w:pStyle w:val="NoSpacing"/>
        <w:jc w:val="center"/>
        <w:rPr>
          <w:rFonts w:ascii="Times New Roman" w:hAnsi="Times New Roman" w:cs="Times New Roman"/>
          <w:b/>
          <w:bCs/>
          <w:i/>
          <w:iCs/>
          <w:sz w:val="24"/>
          <w:szCs w:val="24"/>
        </w:rPr>
      </w:pPr>
      <w:r w:rsidRPr="008C03D2">
        <w:rPr>
          <w:rFonts w:ascii="Times New Roman" w:hAnsi="Times New Roman" w:cs="Times New Roman"/>
          <w:b/>
          <w:bCs/>
          <w:i/>
          <w:iCs/>
          <w:sz w:val="24"/>
          <w:szCs w:val="24"/>
        </w:rPr>
        <w:t xml:space="preserve">androgyna (L) Chakrab &amp; N.P.Balakar) WITH </w:t>
      </w:r>
    </w:p>
    <w:p w:rsidR="00E92CA7" w:rsidRPr="008C03D2" w:rsidRDefault="00E92CA7" w:rsidP="00E92CA7">
      <w:pPr>
        <w:pStyle w:val="NoSpacing"/>
        <w:jc w:val="center"/>
        <w:rPr>
          <w:rFonts w:ascii="Times New Roman" w:hAnsi="Times New Roman" w:cs="Times New Roman"/>
          <w:b/>
          <w:bCs/>
          <w:i/>
          <w:iCs/>
          <w:sz w:val="24"/>
          <w:szCs w:val="24"/>
        </w:rPr>
      </w:pPr>
      <w:r w:rsidRPr="008C03D2">
        <w:rPr>
          <w:rFonts w:ascii="Times New Roman" w:hAnsi="Times New Roman" w:cs="Times New Roman"/>
          <w:b/>
          <w:bCs/>
          <w:i/>
          <w:iCs/>
          <w:sz w:val="24"/>
          <w:szCs w:val="24"/>
        </w:rPr>
        <w:t xml:space="preserve">COMPARISON </w:t>
      </w:r>
      <w:r>
        <w:rPr>
          <w:rFonts w:ascii="Times New Roman" w:hAnsi="Times New Roman" w:cs="Times New Roman"/>
          <w:b/>
          <w:bCs/>
          <w:i/>
          <w:iCs/>
          <w:sz w:val="24"/>
          <w:szCs w:val="24"/>
        </w:rPr>
        <w:t xml:space="preserve">OF </w:t>
      </w:r>
      <w:r w:rsidRPr="008C03D2">
        <w:rPr>
          <w:rFonts w:ascii="Times New Roman" w:hAnsi="Times New Roman" w:cs="Times New Roman"/>
          <w:b/>
          <w:bCs/>
          <w:i/>
          <w:iCs/>
          <w:sz w:val="24"/>
          <w:szCs w:val="24"/>
        </w:rPr>
        <w:t>DRYING METHODS</w:t>
      </w:r>
    </w:p>
    <w:p w:rsidR="00E92CA7" w:rsidRPr="008C03D2" w:rsidRDefault="00E92CA7" w:rsidP="00E92CA7">
      <w:pPr>
        <w:pStyle w:val="NoSpacing"/>
        <w:jc w:val="center"/>
        <w:rPr>
          <w:rFonts w:ascii="Times New Roman" w:hAnsi="Times New Roman" w:cs="Times New Roman"/>
          <w:b/>
          <w:bCs/>
          <w:sz w:val="24"/>
          <w:szCs w:val="24"/>
          <w:u w:val="single"/>
        </w:rPr>
      </w:pPr>
    </w:p>
    <w:p w:rsidR="00E92CA7" w:rsidRPr="008C03D2" w:rsidRDefault="00E92CA7" w:rsidP="00E92CA7">
      <w:pPr>
        <w:pStyle w:val="NoSpacing"/>
        <w:jc w:val="center"/>
        <w:rPr>
          <w:rFonts w:ascii="Times New Roman" w:hAnsi="Times New Roman" w:cs="Times New Roman"/>
          <w:b/>
          <w:bCs/>
          <w:sz w:val="24"/>
          <w:szCs w:val="24"/>
          <w:u w:val="single"/>
        </w:rPr>
      </w:pPr>
      <w:r w:rsidRPr="008C03D2">
        <w:rPr>
          <w:rFonts w:ascii="Times New Roman" w:hAnsi="Times New Roman" w:cs="Times New Roman"/>
          <w:b/>
          <w:bCs/>
          <w:sz w:val="24"/>
          <w:szCs w:val="24"/>
          <w:u w:val="single"/>
        </w:rPr>
        <w:t>AQMALLUN NAZLI</w:t>
      </w:r>
    </w:p>
    <w:p w:rsidR="00E92CA7" w:rsidRPr="008C03D2" w:rsidRDefault="00E92CA7" w:rsidP="00E92CA7">
      <w:pPr>
        <w:pStyle w:val="NoSpacing"/>
        <w:jc w:val="center"/>
        <w:rPr>
          <w:rFonts w:ascii="Times New Roman" w:hAnsi="Times New Roman" w:cs="Times New Roman"/>
          <w:b/>
          <w:bCs/>
          <w:sz w:val="24"/>
          <w:szCs w:val="24"/>
        </w:rPr>
      </w:pPr>
      <w:r w:rsidRPr="008C03D2">
        <w:rPr>
          <w:rFonts w:ascii="Times New Roman" w:hAnsi="Times New Roman" w:cs="Times New Roman"/>
          <w:b/>
          <w:bCs/>
          <w:sz w:val="24"/>
          <w:szCs w:val="24"/>
        </w:rPr>
        <w:t>NIM. 172114031</w:t>
      </w:r>
    </w:p>
    <w:p w:rsidR="00E92CA7" w:rsidRPr="008C03D2" w:rsidRDefault="00E92CA7" w:rsidP="00E92CA7">
      <w:pPr>
        <w:pStyle w:val="NoSpacing"/>
        <w:jc w:val="center"/>
        <w:rPr>
          <w:rFonts w:ascii="Times New Roman" w:hAnsi="Times New Roman" w:cs="Times New Roman"/>
          <w:b/>
          <w:bCs/>
          <w:sz w:val="24"/>
          <w:szCs w:val="24"/>
        </w:rPr>
      </w:pPr>
    </w:p>
    <w:p w:rsidR="00E92CA7" w:rsidRPr="00311107" w:rsidRDefault="00E92CA7" w:rsidP="00E92CA7">
      <w:pPr>
        <w:pStyle w:val="NoSpacing"/>
        <w:jc w:val="center"/>
        <w:rPr>
          <w:rFonts w:ascii="Times New Roman" w:hAnsi="Times New Roman" w:cs="Times New Roman"/>
          <w:b/>
          <w:bCs/>
          <w:i/>
          <w:iCs/>
          <w:sz w:val="24"/>
          <w:szCs w:val="24"/>
        </w:rPr>
      </w:pPr>
      <w:r w:rsidRPr="00311107">
        <w:rPr>
          <w:rFonts w:ascii="Times New Roman" w:hAnsi="Times New Roman" w:cs="Times New Roman"/>
          <w:b/>
          <w:bCs/>
          <w:i/>
          <w:iCs/>
          <w:sz w:val="24"/>
          <w:szCs w:val="24"/>
        </w:rPr>
        <w:t>ABSTRACT</w:t>
      </w:r>
    </w:p>
    <w:p w:rsidR="00E92CA7" w:rsidRDefault="00E92CA7" w:rsidP="00E92CA7">
      <w:pPr>
        <w:pStyle w:val="NoSpacing"/>
        <w:jc w:val="both"/>
        <w:rPr>
          <w:rFonts w:ascii="Times New Roman" w:hAnsi="Times New Roman" w:cs="Times New Roman"/>
          <w:sz w:val="24"/>
          <w:szCs w:val="24"/>
        </w:rPr>
      </w:pPr>
    </w:p>
    <w:p w:rsidR="00E92CA7" w:rsidRDefault="00E92CA7" w:rsidP="00E92CA7">
      <w:pPr>
        <w:pStyle w:val="NoSpacing"/>
        <w:ind w:firstLine="720"/>
        <w:jc w:val="both"/>
        <w:rPr>
          <w:rFonts w:ascii="Times New Roman" w:hAnsi="Times New Roman" w:cs="Times New Roman"/>
          <w:i/>
          <w:iCs/>
          <w:sz w:val="24"/>
          <w:szCs w:val="24"/>
        </w:rPr>
      </w:pPr>
      <w:r w:rsidRPr="008C03D2">
        <w:rPr>
          <w:rFonts w:ascii="Times New Roman" w:hAnsi="Times New Roman" w:cs="Times New Roman"/>
          <w:i/>
          <w:iCs/>
          <w:sz w:val="24"/>
          <w:szCs w:val="24"/>
        </w:rPr>
        <w:t>Katuk plant (Breynia androgyna (L) Chakrab &amp; N.P.Balakar has many benefits in everyday life. Katuk plants contain several chemical compounds, including papaverin alkaloids, proteins, fats, vitamins, minerals, saponins, flavonids and tannins. Some of the chemical compounds found in katuk plants are known to be medicinal. In addition, this katuk leave also have antioxidant activity that can help overcome or neutralize free radicals and prevent body damage from the onset of degenerative diseases.</w:t>
      </w:r>
      <w:r>
        <w:rPr>
          <w:rFonts w:ascii="Times New Roman" w:hAnsi="Times New Roman" w:cs="Times New Roman"/>
          <w:i/>
          <w:iCs/>
          <w:sz w:val="24"/>
          <w:szCs w:val="24"/>
        </w:rPr>
        <w:t xml:space="preserve"> </w:t>
      </w:r>
    </w:p>
    <w:p w:rsidR="00E92CA7" w:rsidRDefault="00E92CA7" w:rsidP="00E92CA7">
      <w:pPr>
        <w:pStyle w:val="NoSpacing"/>
        <w:ind w:firstLine="720"/>
        <w:jc w:val="both"/>
        <w:rPr>
          <w:rFonts w:ascii="Times New Roman" w:hAnsi="Times New Roman" w:cs="Times New Roman"/>
          <w:i/>
          <w:iCs/>
          <w:sz w:val="24"/>
          <w:szCs w:val="24"/>
        </w:rPr>
      </w:pPr>
      <w:r w:rsidRPr="008C03D2">
        <w:rPr>
          <w:rFonts w:ascii="Times New Roman" w:hAnsi="Times New Roman" w:cs="Times New Roman"/>
          <w:i/>
          <w:iCs/>
          <w:sz w:val="24"/>
          <w:szCs w:val="24"/>
        </w:rPr>
        <w:t>This research was an experimental research. This research phase included the manufacture of ethanol ethanol katuk leave (</w:t>
      </w:r>
      <w:r>
        <w:rPr>
          <w:rFonts w:ascii="Times New Roman" w:hAnsi="Times New Roman" w:cs="Times New Roman"/>
          <w:i/>
          <w:iCs/>
          <w:sz w:val="24"/>
          <w:szCs w:val="24"/>
        </w:rPr>
        <w:t xml:space="preserve">Breynia androgyna (L) Chakrab &amp; </w:t>
      </w:r>
      <w:r w:rsidRPr="008C03D2">
        <w:rPr>
          <w:rFonts w:ascii="Times New Roman" w:hAnsi="Times New Roman" w:cs="Times New Roman"/>
          <w:i/>
          <w:iCs/>
          <w:sz w:val="24"/>
          <w:szCs w:val="24"/>
        </w:rPr>
        <w:t>N.P.Balakar using maceration methods, phytochemical screening, determination of carbohydrate levels with luff Scrool method, determination of protein levels carried out by the kdejahl method, and determination of fat levels used gravimetry method. While in determining antioxidant activity it was done by the DPPH method in visible spectrophotometry at a wavelength of 516 nm.</w:t>
      </w:r>
    </w:p>
    <w:p w:rsidR="00E92CA7" w:rsidRPr="008C03D2" w:rsidRDefault="00E92CA7" w:rsidP="00E92CA7">
      <w:pPr>
        <w:pStyle w:val="NoSpacing"/>
        <w:ind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8C03D2">
        <w:rPr>
          <w:rFonts w:ascii="Times New Roman" w:hAnsi="Times New Roman" w:cs="Times New Roman"/>
          <w:i/>
          <w:iCs/>
          <w:sz w:val="24"/>
          <w:szCs w:val="24"/>
        </w:rPr>
        <w:t>The results of the research showed the screening of phytochemicals contained in ethanol extracts of oven drying leaves, sunlight and fans contained chemical compounds of alkaloids, flavonoids, saponins, polyphenols, tannins and steroids / triterpenoids. Determination of carbohydrate, protein and fat levels showed that katuk leaf samples contained more macronutrients in drying with ovens than drying sunlight and fans. While in determining the test of antioxidant activity in oven drying katuk leave, sunlight and fans had a very low IC50 value that was below the range of 151-200 ppm. and in the comparison of vitamin C as a positive control, IC50 obtained which was 33.67 ppm.</w:t>
      </w:r>
    </w:p>
    <w:p w:rsidR="00E92CA7" w:rsidRDefault="00E92CA7" w:rsidP="00E92CA7">
      <w:pPr>
        <w:pStyle w:val="NoSpacing"/>
        <w:jc w:val="both"/>
        <w:rPr>
          <w:rFonts w:ascii="Times New Roman" w:hAnsi="Times New Roman" w:cs="Times New Roman"/>
          <w:i/>
          <w:iCs/>
          <w:sz w:val="24"/>
          <w:szCs w:val="24"/>
        </w:rPr>
      </w:pPr>
    </w:p>
    <w:p w:rsidR="00E92CA7" w:rsidRPr="00311107" w:rsidRDefault="00E92CA7" w:rsidP="00E92CA7">
      <w:pPr>
        <w:pStyle w:val="NoSpacing"/>
        <w:ind w:left="1134" w:hanging="1134"/>
        <w:jc w:val="both"/>
        <w:rPr>
          <w:rFonts w:ascii="Times New Roman" w:hAnsi="Times New Roman" w:cs="Times New Roman"/>
          <w:i/>
          <w:iCs/>
          <w:sz w:val="24"/>
          <w:szCs w:val="24"/>
        </w:rPr>
      </w:pPr>
      <w:r w:rsidRPr="00311107">
        <w:rPr>
          <w:rFonts w:ascii="Times New Roman" w:hAnsi="Times New Roman" w:cs="Times New Roman"/>
          <w:i/>
          <w:iCs/>
          <w:sz w:val="24"/>
          <w:szCs w:val="24"/>
        </w:rPr>
        <w:t>Keywords: (Breynia androgyna (L) Chakrab &amp; N.P.Balakar, antioxidants, DPPH, carbohydrates, proteins, fats</w:t>
      </w:r>
      <w:r>
        <w:rPr>
          <w:rFonts w:ascii="Times New Roman" w:hAnsi="Times New Roman" w:cs="Times New Roman"/>
          <w:i/>
          <w:iCs/>
          <w:sz w:val="24"/>
          <w:szCs w:val="24"/>
        </w:rPr>
        <w:t>.</w:t>
      </w:r>
    </w:p>
    <w:p w:rsidR="00E92CA7" w:rsidRDefault="00E92CA7" w:rsidP="00E92CA7">
      <w:pPr>
        <w:spacing w:line="240" w:lineRule="auto"/>
        <w:jc w:val="both"/>
        <w:rPr>
          <w:rFonts w:asciiTheme="majorBidi" w:hAnsiTheme="majorBidi" w:cstheme="majorBidi"/>
          <w:sz w:val="24"/>
          <w:szCs w:val="24"/>
        </w:rPr>
      </w:pPr>
    </w:p>
    <w:p w:rsidR="00E92CA7" w:rsidRDefault="00E92CA7" w:rsidP="00E92CA7">
      <w:pPr>
        <w:spacing w:line="240" w:lineRule="auto"/>
        <w:jc w:val="both"/>
        <w:rPr>
          <w:rFonts w:asciiTheme="majorBidi" w:hAnsiTheme="majorBidi" w:cstheme="majorBidi"/>
          <w:sz w:val="24"/>
          <w:szCs w:val="24"/>
        </w:rPr>
      </w:pPr>
    </w:p>
    <w:p w:rsidR="00E92CA7" w:rsidRDefault="00E92CA7" w:rsidP="00E92CA7">
      <w:pPr>
        <w:spacing w:line="240" w:lineRule="auto"/>
        <w:jc w:val="both"/>
        <w:rPr>
          <w:rFonts w:asciiTheme="majorBidi" w:hAnsiTheme="majorBidi" w:cstheme="majorBidi"/>
          <w:sz w:val="24"/>
          <w:szCs w:val="24"/>
        </w:rPr>
      </w:pPr>
    </w:p>
    <w:p w:rsidR="00615DC9" w:rsidRPr="00E92CA7" w:rsidRDefault="00615DC9" w:rsidP="00E92CA7"/>
    <w:sectPr w:rsidR="00615DC9" w:rsidRPr="00E92CA7" w:rsidSect="00F749C5">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408" w:rsidRDefault="00337408" w:rsidP="00C27F6B">
      <w:pPr>
        <w:spacing w:after="0" w:line="240" w:lineRule="auto"/>
      </w:pPr>
      <w:r>
        <w:separator/>
      </w:r>
    </w:p>
  </w:endnote>
  <w:endnote w:type="continuationSeparator" w:id="0">
    <w:p w:rsidR="00337408" w:rsidRDefault="00337408" w:rsidP="00C2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85904"/>
      <w:docPartObj>
        <w:docPartGallery w:val="Page Numbers (Bottom of Page)"/>
        <w:docPartUnique/>
      </w:docPartObj>
    </w:sdtPr>
    <w:sdtEndPr>
      <w:rPr>
        <w:noProof/>
      </w:rPr>
    </w:sdtEndPr>
    <w:sdtContent>
      <w:p w:rsidR="0083117E" w:rsidRDefault="0083117E">
        <w:pPr>
          <w:pStyle w:val="Footer"/>
          <w:jc w:val="center"/>
        </w:pPr>
        <w:r>
          <w:fldChar w:fldCharType="begin"/>
        </w:r>
        <w:r>
          <w:instrText xml:space="preserve"> PAGE   \* MERGEFORMAT </w:instrText>
        </w:r>
        <w:r>
          <w:fldChar w:fldCharType="separate"/>
        </w:r>
        <w:r w:rsidR="00896D69">
          <w:rPr>
            <w:noProof/>
          </w:rPr>
          <w:t>1</w:t>
        </w:r>
        <w:r>
          <w:rPr>
            <w:noProof/>
          </w:rPr>
          <w:fldChar w:fldCharType="end"/>
        </w:r>
      </w:p>
    </w:sdtContent>
  </w:sdt>
  <w:p w:rsidR="0083117E" w:rsidRDefault="00831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408" w:rsidRDefault="00337408" w:rsidP="00C27F6B">
      <w:pPr>
        <w:spacing w:after="0" w:line="240" w:lineRule="auto"/>
      </w:pPr>
      <w:r>
        <w:separator/>
      </w:r>
    </w:p>
  </w:footnote>
  <w:footnote w:type="continuationSeparator" w:id="0">
    <w:p w:rsidR="00337408" w:rsidRDefault="00337408" w:rsidP="00C27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7E" w:rsidRDefault="0083117E">
    <w:pPr>
      <w:pStyle w:val="Header"/>
      <w:jc w:val="right"/>
    </w:pPr>
  </w:p>
  <w:p w:rsidR="0083117E" w:rsidRDefault="00831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9F07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3"/>
    <w:multiLevelType w:val="multilevel"/>
    <w:tmpl w:val="9A263A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742FE5"/>
    <w:multiLevelType w:val="hybridMultilevel"/>
    <w:tmpl w:val="13A2A472"/>
    <w:lvl w:ilvl="0" w:tplc="17A0D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641349"/>
    <w:multiLevelType w:val="hybridMultilevel"/>
    <w:tmpl w:val="BE401F32"/>
    <w:lvl w:ilvl="0" w:tplc="25965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7A6F68"/>
    <w:multiLevelType w:val="multilevel"/>
    <w:tmpl w:val="5E52C4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813107"/>
    <w:multiLevelType w:val="multilevel"/>
    <w:tmpl w:val="4134DC3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05613"/>
    <w:multiLevelType w:val="hybridMultilevel"/>
    <w:tmpl w:val="35A8D884"/>
    <w:lvl w:ilvl="0" w:tplc="FB6AA700">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0F0B4EFC"/>
    <w:multiLevelType w:val="hybridMultilevel"/>
    <w:tmpl w:val="963288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C918D2"/>
    <w:multiLevelType w:val="hybridMultilevel"/>
    <w:tmpl w:val="AC9ECCF2"/>
    <w:lvl w:ilvl="0" w:tplc="A3DE1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3103AD"/>
    <w:multiLevelType w:val="hybridMultilevel"/>
    <w:tmpl w:val="65A4CEBA"/>
    <w:lvl w:ilvl="0" w:tplc="BC22DF6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7654D1"/>
    <w:multiLevelType w:val="hybridMultilevel"/>
    <w:tmpl w:val="5C7A4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A5E91"/>
    <w:multiLevelType w:val="hybridMultilevel"/>
    <w:tmpl w:val="32F67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900DA"/>
    <w:multiLevelType w:val="hybridMultilevel"/>
    <w:tmpl w:val="E49A82DA"/>
    <w:lvl w:ilvl="0" w:tplc="D2E4F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A2706F"/>
    <w:multiLevelType w:val="hybridMultilevel"/>
    <w:tmpl w:val="290C3C4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4661AD"/>
    <w:multiLevelType w:val="hybridMultilevel"/>
    <w:tmpl w:val="3F925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E97C66"/>
    <w:multiLevelType w:val="hybridMultilevel"/>
    <w:tmpl w:val="AA38A88C"/>
    <w:lvl w:ilvl="0" w:tplc="6C44DB6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A72AC"/>
    <w:multiLevelType w:val="hybridMultilevel"/>
    <w:tmpl w:val="CECE5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C16195"/>
    <w:multiLevelType w:val="hybridMultilevel"/>
    <w:tmpl w:val="A8A43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F777A0"/>
    <w:multiLevelType w:val="hybridMultilevel"/>
    <w:tmpl w:val="19949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3B7B07"/>
    <w:multiLevelType w:val="hybridMultilevel"/>
    <w:tmpl w:val="1CB0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E66CB"/>
    <w:multiLevelType w:val="hybridMultilevel"/>
    <w:tmpl w:val="129E7B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B20764"/>
    <w:multiLevelType w:val="hybridMultilevel"/>
    <w:tmpl w:val="30768272"/>
    <w:lvl w:ilvl="0" w:tplc="F5485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1C599A"/>
    <w:multiLevelType w:val="hybridMultilevel"/>
    <w:tmpl w:val="E474B2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A21685"/>
    <w:multiLevelType w:val="hybridMultilevel"/>
    <w:tmpl w:val="3E78C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BEA132E"/>
    <w:multiLevelType w:val="hybridMultilevel"/>
    <w:tmpl w:val="D7403F4E"/>
    <w:lvl w:ilvl="0" w:tplc="33FA5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9522C2"/>
    <w:multiLevelType w:val="hybridMultilevel"/>
    <w:tmpl w:val="B3623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42E0C"/>
    <w:multiLevelType w:val="multilevel"/>
    <w:tmpl w:val="973A0CE0"/>
    <w:lvl w:ilvl="0">
      <w:start w:val="4"/>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A536EEB"/>
    <w:multiLevelType w:val="hybridMultilevel"/>
    <w:tmpl w:val="BE0077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A33E0D"/>
    <w:multiLevelType w:val="hybridMultilevel"/>
    <w:tmpl w:val="BBF8C0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0450C53"/>
    <w:multiLevelType w:val="hybridMultilevel"/>
    <w:tmpl w:val="09FA2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831C46"/>
    <w:multiLevelType w:val="hybridMultilevel"/>
    <w:tmpl w:val="C6683A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96C24DD"/>
    <w:multiLevelType w:val="hybridMultilevel"/>
    <w:tmpl w:val="ED3E114C"/>
    <w:lvl w:ilvl="0" w:tplc="36E2E216">
      <w:start w:val="1"/>
      <w:numFmt w:val="lowerLetter"/>
      <w:lvlText w:val="%1."/>
      <w:lvlJc w:val="left"/>
      <w:pPr>
        <w:ind w:left="1440" w:hanging="360"/>
      </w:pPr>
      <w:rPr>
        <w:rFonts w:hint="default"/>
      </w:rPr>
    </w:lvl>
    <w:lvl w:ilvl="1" w:tplc="12A6B25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EC70F9B"/>
    <w:multiLevelType w:val="hybridMultilevel"/>
    <w:tmpl w:val="6A50EC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4B758CF"/>
    <w:multiLevelType w:val="hybridMultilevel"/>
    <w:tmpl w:val="27D69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6D19DA"/>
    <w:multiLevelType w:val="hybridMultilevel"/>
    <w:tmpl w:val="A03CB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7E14D9"/>
    <w:multiLevelType w:val="hybridMultilevel"/>
    <w:tmpl w:val="138885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B46039F"/>
    <w:multiLevelType w:val="hybridMultilevel"/>
    <w:tmpl w:val="298C496E"/>
    <w:lvl w:ilvl="0" w:tplc="0421000F">
      <w:start w:val="1"/>
      <w:numFmt w:val="decimal"/>
      <w:lvlText w:val="%1."/>
      <w:lvlJc w:val="left"/>
      <w:pPr>
        <w:ind w:left="720" w:hanging="360"/>
      </w:pPr>
      <w:rPr>
        <w:rFonts w:hint="default"/>
      </w:rPr>
    </w:lvl>
    <w:lvl w:ilvl="1" w:tplc="72BC25A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27"/>
  </w:num>
  <w:num w:numId="5">
    <w:abstractNumId w:val="36"/>
  </w:num>
  <w:num w:numId="6">
    <w:abstractNumId w:val="32"/>
  </w:num>
  <w:num w:numId="7">
    <w:abstractNumId w:val="20"/>
  </w:num>
  <w:num w:numId="8">
    <w:abstractNumId w:val="22"/>
  </w:num>
  <w:num w:numId="9">
    <w:abstractNumId w:val="28"/>
  </w:num>
  <w:num w:numId="10">
    <w:abstractNumId w:val="13"/>
  </w:num>
  <w:num w:numId="11">
    <w:abstractNumId w:val="24"/>
  </w:num>
  <w:num w:numId="12">
    <w:abstractNumId w:val="25"/>
  </w:num>
  <w:num w:numId="13">
    <w:abstractNumId w:val="15"/>
  </w:num>
  <w:num w:numId="14">
    <w:abstractNumId w:val="16"/>
  </w:num>
  <w:num w:numId="15">
    <w:abstractNumId w:val="34"/>
  </w:num>
  <w:num w:numId="16">
    <w:abstractNumId w:val="33"/>
  </w:num>
  <w:num w:numId="17">
    <w:abstractNumId w:val="26"/>
  </w:num>
  <w:num w:numId="18">
    <w:abstractNumId w:val="5"/>
  </w:num>
  <w:num w:numId="19">
    <w:abstractNumId w:val="1"/>
  </w:num>
  <w:num w:numId="20">
    <w:abstractNumId w:val="0"/>
  </w:num>
  <w:num w:numId="21">
    <w:abstractNumId w:val="12"/>
  </w:num>
  <w:num w:numId="22">
    <w:abstractNumId w:val="31"/>
  </w:num>
  <w:num w:numId="23">
    <w:abstractNumId w:val="14"/>
  </w:num>
  <w:num w:numId="24">
    <w:abstractNumId w:val="21"/>
  </w:num>
  <w:num w:numId="25">
    <w:abstractNumId w:val="8"/>
  </w:num>
  <w:num w:numId="26">
    <w:abstractNumId w:val="3"/>
  </w:num>
  <w:num w:numId="27">
    <w:abstractNumId w:val="9"/>
  </w:num>
  <w:num w:numId="28">
    <w:abstractNumId w:val="2"/>
  </w:num>
  <w:num w:numId="29">
    <w:abstractNumId w:val="35"/>
  </w:num>
  <w:num w:numId="30">
    <w:abstractNumId w:val="30"/>
  </w:num>
  <w:num w:numId="31">
    <w:abstractNumId w:val="23"/>
  </w:num>
  <w:num w:numId="32">
    <w:abstractNumId w:val="19"/>
  </w:num>
  <w:num w:numId="33">
    <w:abstractNumId w:val="11"/>
  </w:num>
  <w:num w:numId="34">
    <w:abstractNumId w:val="18"/>
  </w:num>
  <w:num w:numId="35">
    <w:abstractNumId w:val="29"/>
  </w:num>
  <w:num w:numId="36">
    <w:abstractNumId w:val="10"/>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6B"/>
    <w:rsid w:val="00037C49"/>
    <w:rsid w:val="0006174A"/>
    <w:rsid w:val="00062DE1"/>
    <w:rsid w:val="00063887"/>
    <w:rsid w:val="0007218F"/>
    <w:rsid w:val="00085026"/>
    <w:rsid w:val="0009247B"/>
    <w:rsid w:val="00133B2A"/>
    <w:rsid w:val="00136F44"/>
    <w:rsid w:val="001865FE"/>
    <w:rsid w:val="001A347E"/>
    <w:rsid w:val="001D2A16"/>
    <w:rsid w:val="00207E5F"/>
    <w:rsid w:val="00233FC4"/>
    <w:rsid w:val="00236D86"/>
    <w:rsid w:val="00274283"/>
    <w:rsid w:val="0028034F"/>
    <w:rsid w:val="00280420"/>
    <w:rsid w:val="00291D47"/>
    <w:rsid w:val="002A2CE9"/>
    <w:rsid w:val="002A5252"/>
    <w:rsid w:val="002E19C0"/>
    <w:rsid w:val="00322CA5"/>
    <w:rsid w:val="00337408"/>
    <w:rsid w:val="00355FA5"/>
    <w:rsid w:val="00394353"/>
    <w:rsid w:val="00396B58"/>
    <w:rsid w:val="003B47A2"/>
    <w:rsid w:val="003B62AE"/>
    <w:rsid w:val="00424FCF"/>
    <w:rsid w:val="00435921"/>
    <w:rsid w:val="004708C9"/>
    <w:rsid w:val="00481D23"/>
    <w:rsid w:val="004909A4"/>
    <w:rsid w:val="004C444E"/>
    <w:rsid w:val="004D73F4"/>
    <w:rsid w:val="004D7968"/>
    <w:rsid w:val="00565634"/>
    <w:rsid w:val="00582859"/>
    <w:rsid w:val="005C76B3"/>
    <w:rsid w:val="005F54D1"/>
    <w:rsid w:val="005F602D"/>
    <w:rsid w:val="00611DCA"/>
    <w:rsid w:val="00615DC9"/>
    <w:rsid w:val="0068053B"/>
    <w:rsid w:val="006B60CE"/>
    <w:rsid w:val="006D7AB9"/>
    <w:rsid w:val="0070442F"/>
    <w:rsid w:val="007052FA"/>
    <w:rsid w:val="00732F1E"/>
    <w:rsid w:val="00743682"/>
    <w:rsid w:val="007C2BA3"/>
    <w:rsid w:val="007C64EA"/>
    <w:rsid w:val="007D305D"/>
    <w:rsid w:val="007D4328"/>
    <w:rsid w:val="008008B2"/>
    <w:rsid w:val="0081609F"/>
    <w:rsid w:val="00820900"/>
    <w:rsid w:val="0083117E"/>
    <w:rsid w:val="00833E02"/>
    <w:rsid w:val="00856C52"/>
    <w:rsid w:val="00862A47"/>
    <w:rsid w:val="00880A47"/>
    <w:rsid w:val="00883390"/>
    <w:rsid w:val="00896D69"/>
    <w:rsid w:val="00897BEA"/>
    <w:rsid w:val="00911535"/>
    <w:rsid w:val="00921AF9"/>
    <w:rsid w:val="00930988"/>
    <w:rsid w:val="009407A3"/>
    <w:rsid w:val="00984F78"/>
    <w:rsid w:val="0099383F"/>
    <w:rsid w:val="00A07A0E"/>
    <w:rsid w:val="00A168C5"/>
    <w:rsid w:val="00A2472C"/>
    <w:rsid w:val="00A34C20"/>
    <w:rsid w:val="00A426EF"/>
    <w:rsid w:val="00A90097"/>
    <w:rsid w:val="00A978EB"/>
    <w:rsid w:val="00AC19B0"/>
    <w:rsid w:val="00B066F1"/>
    <w:rsid w:val="00B135CF"/>
    <w:rsid w:val="00B3498B"/>
    <w:rsid w:val="00B77E2C"/>
    <w:rsid w:val="00BD3A37"/>
    <w:rsid w:val="00C27F6B"/>
    <w:rsid w:val="00C32A16"/>
    <w:rsid w:val="00C33B03"/>
    <w:rsid w:val="00C37E2E"/>
    <w:rsid w:val="00C629A8"/>
    <w:rsid w:val="00C63F83"/>
    <w:rsid w:val="00C71479"/>
    <w:rsid w:val="00C71BAD"/>
    <w:rsid w:val="00CB08C9"/>
    <w:rsid w:val="00CB5C86"/>
    <w:rsid w:val="00D1405D"/>
    <w:rsid w:val="00D665AA"/>
    <w:rsid w:val="00DA6369"/>
    <w:rsid w:val="00DE5E13"/>
    <w:rsid w:val="00E23788"/>
    <w:rsid w:val="00E2790B"/>
    <w:rsid w:val="00E3109F"/>
    <w:rsid w:val="00E675C4"/>
    <w:rsid w:val="00E92CA7"/>
    <w:rsid w:val="00E93979"/>
    <w:rsid w:val="00EC0BEC"/>
    <w:rsid w:val="00EC4ECF"/>
    <w:rsid w:val="00EE496B"/>
    <w:rsid w:val="00EF6B78"/>
    <w:rsid w:val="00F72604"/>
    <w:rsid w:val="00F749C5"/>
    <w:rsid w:val="00F81CD9"/>
    <w:rsid w:val="00FA6F9C"/>
    <w:rsid w:val="00FB210F"/>
    <w:rsid w:val="00FF19D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6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F6B"/>
    <w:rPr>
      <w:lang w:val="id-ID"/>
    </w:rPr>
  </w:style>
  <w:style w:type="paragraph" w:styleId="Footer">
    <w:name w:val="footer"/>
    <w:basedOn w:val="Normal"/>
    <w:link w:val="FooterChar"/>
    <w:uiPriority w:val="99"/>
    <w:unhideWhenUsed/>
    <w:rsid w:val="00C27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F6B"/>
    <w:rPr>
      <w:lang w:val="id-ID"/>
    </w:rPr>
  </w:style>
  <w:style w:type="paragraph" w:styleId="ListParagraph">
    <w:name w:val="List Paragraph"/>
    <w:basedOn w:val="Normal"/>
    <w:uiPriority w:val="34"/>
    <w:qFormat/>
    <w:rsid w:val="00C27F6B"/>
    <w:pPr>
      <w:ind w:left="720"/>
      <w:contextualSpacing/>
    </w:pPr>
  </w:style>
  <w:style w:type="paragraph" w:styleId="NoSpacing">
    <w:name w:val="No Spacing"/>
    <w:uiPriority w:val="1"/>
    <w:qFormat/>
    <w:rsid w:val="00C27F6B"/>
    <w:pPr>
      <w:spacing w:after="0" w:line="240" w:lineRule="auto"/>
    </w:pPr>
    <w:rPr>
      <w:lang w:val="id-ID"/>
    </w:rPr>
  </w:style>
  <w:style w:type="table" w:styleId="TableGrid">
    <w:name w:val="Table Grid"/>
    <w:basedOn w:val="TableNormal"/>
    <w:uiPriority w:val="59"/>
    <w:rsid w:val="00C2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7F6B"/>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basedOn w:val="DefaultParagraphFont"/>
    <w:uiPriority w:val="99"/>
    <w:semiHidden/>
    <w:rsid w:val="00DE5E13"/>
    <w:rPr>
      <w:color w:val="808080"/>
    </w:rPr>
  </w:style>
  <w:style w:type="paragraph" w:styleId="BalloonText">
    <w:name w:val="Balloon Text"/>
    <w:basedOn w:val="Normal"/>
    <w:link w:val="BalloonTextChar"/>
    <w:uiPriority w:val="99"/>
    <w:semiHidden/>
    <w:unhideWhenUsed/>
    <w:rsid w:val="00DE5E13"/>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E5E13"/>
    <w:rPr>
      <w:rFonts w:ascii="Tahoma" w:hAnsi="Tahoma" w:cs="Tahoma"/>
      <w:sz w:val="16"/>
      <w:szCs w:val="16"/>
    </w:rPr>
  </w:style>
  <w:style w:type="paragraph" w:styleId="HTMLPreformatted">
    <w:name w:val="HTML Preformatted"/>
    <w:basedOn w:val="Normal"/>
    <w:link w:val="HTMLPreformattedChar"/>
    <w:uiPriority w:val="99"/>
    <w:unhideWhenUsed/>
    <w:rsid w:val="00DE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DE5E13"/>
    <w:rPr>
      <w:rFonts w:ascii="Courier New" w:eastAsia="Times New Roman" w:hAnsi="Courier New" w:cs="Courier New"/>
      <w:sz w:val="20"/>
      <w:szCs w:val="20"/>
      <w:lang w:val="id-ID" w:eastAsia="id-ID"/>
    </w:rPr>
  </w:style>
  <w:style w:type="character" w:customStyle="1" w:styleId="y2iqfc">
    <w:name w:val="y2iqfc"/>
    <w:basedOn w:val="DefaultParagraphFont"/>
    <w:rsid w:val="00DE5E13"/>
  </w:style>
  <w:style w:type="character" w:styleId="Hyperlink">
    <w:name w:val="Hyperlink"/>
    <w:basedOn w:val="DefaultParagraphFont"/>
    <w:uiPriority w:val="99"/>
    <w:unhideWhenUsed/>
    <w:rsid w:val="001A34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6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F6B"/>
    <w:rPr>
      <w:lang w:val="id-ID"/>
    </w:rPr>
  </w:style>
  <w:style w:type="paragraph" w:styleId="Footer">
    <w:name w:val="footer"/>
    <w:basedOn w:val="Normal"/>
    <w:link w:val="FooterChar"/>
    <w:uiPriority w:val="99"/>
    <w:unhideWhenUsed/>
    <w:rsid w:val="00C27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F6B"/>
    <w:rPr>
      <w:lang w:val="id-ID"/>
    </w:rPr>
  </w:style>
  <w:style w:type="paragraph" w:styleId="ListParagraph">
    <w:name w:val="List Paragraph"/>
    <w:basedOn w:val="Normal"/>
    <w:uiPriority w:val="34"/>
    <w:qFormat/>
    <w:rsid w:val="00C27F6B"/>
    <w:pPr>
      <w:ind w:left="720"/>
      <w:contextualSpacing/>
    </w:pPr>
  </w:style>
  <w:style w:type="paragraph" w:styleId="NoSpacing">
    <w:name w:val="No Spacing"/>
    <w:uiPriority w:val="1"/>
    <w:qFormat/>
    <w:rsid w:val="00C27F6B"/>
    <w:pPr>
      <w:spacing w:after="0" w:line="240" w:lineRule="auto"/>
    </w:pPr>
    <w:rPr>
      <w:lang w:val="id-ID"/>
    </w:rPr>
  </w:style>
  <w:style w:type="table" w:styleId="TableGrid">
    <w:name w:val="Table Grid"/>
    <w:basedOn w:val="TableNormal"/>
    <w:uiPriority w:val="59"/>
    <w:rsid w:val="00C2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7F6B"/>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basedOn w:val="DefaultParagraphFont"/>
    <w:uiPriority w:val="99"/>
    <w:semiHidden/>
    <w:rsid w:val="00DE5E13"/>
    <w:rPr>
      <w:color w:val="808080"/>
    </w:rPr>
  </w:style>
  <w:style w:type="paragraph" w:styleId="BalloonText">
    <w:name w:val="Balloon Text"/>
    <w:basedOn w:val="Normal"/>
    <w:link w:val="BalloonTextChar"/>
    <w:uiPriority w:val="99"/>
    <w:semiHidden/>
    <w:unhideWhenUsed/>
    <w:rsid w:val="00DE5E13"/>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E5E13"/>
    <w:rPr>
      <w:rFonts w:ascii="Tahoma" w:hAnsi="Tahoma" w:cs="Tahoma"/>
      <w:sz w:val="16"/>
      <w:szCs w:val="16"/>
    </w:rPr>
  </w:style>
  <w:style w:type="paragraph" w:styleId="HTMLPreformatted">
    <w:name w:val="HTML Preformatted"/>
    <w:basedOn w:val="Normal"/>
    <w:link w:val="HTMLPreformattedChar"/>
    <w:uiPriority w:val="99"/>
    <w:unhideWhenUsed/>
    <w:rsid w:val="00DE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DE5E13"/>
    <w:rPr>
      <w:rFonts w:ascii="Courier New" w:eastAsia="Times New Roman" w:hAnsi="Courier New" w:cs="Courier New"/>
      <w:sz w:val="20"/>
      <w:szCs w:val="20"/>
      <w:lang w:val="id-ID" w:eastAsia="id-ID"/>
    </w:rPr>
  </w:style>
  <w:style w:type="character" w:customStyle="1" w:styleId="y2iqfc">
    <w:name w:val="y2iqfc"/>
    <w:basedOn w:val="DefaultParagraphFont"/>
    <w:rsid w:val="00DE5E13"/>
  </w:style>
  <w:style w:type="character" w:styleId="Hyperlink">
    <w:name w:val="Hyperlink"/>
    <w:basedOn w:val="DefaultParagraphFont"/>
    <w:uiPriority w:val="99"/>
    <w:unhideWhenUsed/>
    <w:rsid w:val="001A34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ADRIANSYAH</cp:lastModifiedBy>
  <cp:revision>2</cp:revision>
  <cp:lastPrinted>2022-02-14T14:33:00Z</cp:lastPrinted>
  <dcterms:created xsi:type="dcterms:W3CDTF">2022-06-20T11:20:00Z</dcterms:created>
  <dcterms:modified xsi:type="dcterms:W3CDTF">2022-06-20T11:20:00Z</dcterms:modified>
</cp:coreProperties>
</file>