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2" w:rsidRDefault="00491352" w:rsidP="0049135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491352" w:rsidRPr="00246E0E" w:rsidRDefault="00491352" w:rsidP="00491352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</w:rPr>
      </w:pPr>
    </w:p>
    <w:p w:rsidR="00491352" w:rsidRPr="005423C0" w:rsidRDefault="00491352" w:rsidP="0049135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5423C0">
        <w:rPr>
          <w:rFonts w:ascii="Times New Roman" w:eastAsia="Calibri" w:hAnsi="Times New Roman" w:cs="Times New Roman"/>
          <w:color w:val="000000"/>
          <w:sz w:val="24"/>
        </w:rPr>
        <w:t xml:space="preserve">Anni, Catharina Tri. 2004. </w:t>
      </w:r>
      <w:r w:rsidRPr="005423C0">
        <w:rPr>
          <w:rFonts w:ascii="Times New Roman" w:eastAsia="Calibri" w:hAnsi="Times New Roman" w:cs="Times New Roman"/>
          <w:i/>
          <w:iCs/>
          <w:color w:val="000000"/>
          <w:sz w:val="24"/>
        </w:rPr>
        <w:t>Psikologi Belajar</w:t>
      </w:r>
      <w:r w:rsidRPr="005423C0">
        <w:rPr>
          <w:rFonts w:ascii="Times New Roman" w:eastAsia="Calibri" w:hAnsi="Times New Roman" w:cs="Times New Roman"/>
          <w:color w:val="000000"/>
          <w:sz w:val="24"/>
        </w:rPr>
        <w:t>. Bandung : Genesindo</w:t>
      </w:r>
    </w:p>
    <w:p w:rsidR="00491352" w:rsidRDefault="00491352" w:rsidP="00491352">
      <w:pPr>
        <w:pStyle w:val="NormalWeb"/>
        <w:spacing w:before="0" w:beforeAutospacing="0" w:after="0" w:afterAutospacing="0"/>
        <w:ind w:left="709" w:hanging="709"/>
        <w:jc w:val="both"/>
      </w:pPr>
    </w:p>
    <w:p w:rsidR="00491352" w:rsidRPr="00667C5B" w:rsidRDefault="00491352" w:rsidP="00491352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Arikunto, Suharsimi, dkk, 2010. </w:t>
      </w:r>
      <w:r>
        <w:rPr>
          <w:i/>
        </w:rPr>
        <w:t xml:space="preserve">Penelitian Tindakan Kelas. </w:t>
      </w:r>
      <w:r>
        <w:t>Jakarta : Bumi Aksara.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352" w:rsidRDefault="00491352" w:rsidP="00491352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5423C0">
        <w:rPr>
          <w:color w:val="000000"/>
        </w:rPr>
        <w:t>Arikunto.S</w:t>
      </w:r>
      <w:r>
        <w:rPr>
          <w:color w:val="000000"/>
        </w:rPr>
        <w:t>uharsimi</w:t>
      </w:r>
      <w:r w:rsidRPr="005423C0">
        <w:rPr>
          <w:color w:val="000000"/>
        </w:rPr>
        <w:t xml:space="preserve">, </w:t>
      </w:r>
      <w:r>
        <w:rPr>
          <w:color w:val="000000"/>
        </w:rPr>
        <w:t>2006</w:t>
      </w:r>
      <w:r w:rsidRPr="005423C0">
        <w:rPr>
          <w:color w:val="000000"/>
        </w:rPr>
        <w:t>.</w:t>
      </w:r>
      <w:r w:rsidRPr="005423C0">
        <w:rPr>
          <w:rStyle w:val="apple-converted-space"/>
          <w:color w:val="000000"/>
        </w:rPr>
        <w:t> </w:t>
      </w:r>
      <w:r w:rsidRPr="005423C0">
        <w:rPr>
          <w:i/>
          <w:iCs/>
          <w:color w:val="000000"/>
        </w:rPr>
        <w:t>Prosedur Penelitian Suatu Pendekatan Praktik</w:t>
      </w:r>
      <w:r w:rsidRPr="005423C0">
        <w:rPr>
          <w:color w:val="000000"/>
        </w:rPr>
        <w:t xml:space="preserve">. </w:t>
      </w:r>
      <w:r>
        <w:rPr>
          <w:color w:val="000000"/>
        </w:rPr>
        <w:t xml:space="preserve">Jakarta : </w:t>
      </w:r>
      <w:r w:rsidRPr="005423C0">
        <w:rPr>
          <w:color w:val="000000"/>
        </w:rPr>
        <w:t>Rineka Cipta</w:t>
      </w:r>
      <w:r>
        <w:rPr>
          <w:color w:val="000000"/>
        </w:rPr>
        <w:t>.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352" w:rsidRPr="00E86F0B" w:rsidRDefault="00491352" w:rsidP="004913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0B">
        <w:rPr>
          <w:rFonts w:ascii="Times New Roman" w:eastAsia="Times New Roman" w:hAnsi="Times New Roman" w:cs="Times New Roman"/>
          <w:sz w:val="24"/>
          <w:szCs w:val="24"/>
        </w:rPr>
        <w:t xml:space="preserve">Depdiknas, 2006. </w:t>
      </w:r>
      <w:r w:rsidRPr="00E86F0B">
        <w:rPr>
          <w:rFonts w:ascii="Times New Roman" w:eastAsia="Times New Roman" w:hAnsi="Times New Roman" w:cs="Times New Roman"/>
          <w:i/>
          <w:sz w:val="24"/>
          <w:szCs w:val="24"/>
        </w:rPr>
        <w:t>Kurikulum Tingkat Satuan Pendidikan</w:t>
      </w:r>
      <w:r w:rsidRPr="00E86F0B">
        <w:rPr>
          <w:rFonts w:ascii="Times New Roman" w:eastAsia="Times New Roman" w:hAnsi="Times New Roman" w:cs="Times New Roman"/>
          <w:sz w:val="24"/>
          <w:szCs w:val="24"/>
        </w:rPr>
        <w:t>. Jakarta: Depdiknas.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Pr="003E4445" w:rsidRDefault="00491352" w:rsidP="00491352">
      <w:pPr>
        <w:pStyle w:val="Default"/>
        <w:ind w:left="709" w:hanging="709"/>
        <w:jc w:val="both"/>
        <w:rPr>
          <w:szCs w:val="23"/>
        </w:rPr>
      </w:pPr>
      <w:r w:rsidRPr="003E4445">
        <w:rPr>
          <w:szCs w:val="23"/>
        </w:rPr>
        <w:t>Nurkencana, 198</w:t>
      </w:r>
      <w:r>
        <w:rPr>
          <w:szCs w:val="23"/>
        </w:rPr>
        <w:t>6</w:t>
      </w:r>
      <w:r w:rsidRPr="003E4445">
        <w:rPr>
          <w:szCs w:val="23"/>
        </w:rPr>
        <w:t xml:space="preserve">. </w:t>
      </w:r>
      <w:r w:rsidRPr="003E4445">
        <w:rPr>
          <w:i/>
          <w:iCs/>
          <w:szCs w:val="23"/>
        </w:rPr>
        <w:t xml:space="preserve">Model Penelitian Pendidikan. </w:t>
      </w:r>
      <w:r w:rsidRPr="003E4445">
        <w:rPr>
          <w:szCs w:val="23"/>
        </w:rPr>
        <w:t>Bandung: Remaja Rosdakarya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Rusman, 2010. </w:t>
      </w:r>
      <w:r>
        <w:rPr>
          <w:rFonts w:ascii="Times New Roman" w:hAnsi="Times New Roman"/>
          <w:i/>
          <w:sz w:val="24"/>
        </w:rPr>
        <w:t xml:space="preserve">Model-model Pembelajaran. Mengembangkan Profesionalisme Guru. </w:t>
      </w:r>
      <w:r>
        <w:rPr>
          <w:rFonts w:ascii="Times New Roman" w:hAnsi="Times New Roman"/>
          <w:sz w:val="24"/>
        </w:rPr>
        <w:t xml:space="preserve">Jakarta: Rajawali Pers. 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Pr="0083201A" w:rsidRDefault="00491352" w:rsidP="00491352">
      <w:pPr>
        <w:pStyle w:val="NormalWeb"/>
        <w:spacing w:before="0" w:beforeAutospacing="0" w:after="0" w:afterAutospacing="0"/>
        <w:ind w:left="709" w:hanging="709"/>
        <w:jc w:val="both"/>
      </w:pPr>
      <w:r w:rsidRPr="0083201A">
        <w:t>S</w:t>
      </w:r>
      <w:r>
        <w:t>a</w:t>
      </w:r>
      <w:r w:rsidRPr="0083201A">
        <w:t>njaya</w:t>
      </w:r>
      <w:r>
        <w:t>, Wina</w:t>
      </w:r>
      <w:r w:rsidRPr="0083201A">
        <w:t xml:space="preserve">, 2006, </w:t>
      </w:r>
      <w:r w:rsidRPr="00896434">
        <w:rPr>
          <w:i/>
        </w:rPr>
        <w:t>Strategi Pembelajaran Berorientasi Proses Standar Proses Pendidikan,</w:t>
      </w:r>
      <w:r w:rsidRPr="0083201A">
        <w:t xml:space="preserve"> Jakarta : Kencana Prima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Default="00491352" w:rsidP="00491352">
      <w:pPr>
        <w:pStyle w:val="Default"/>
        <w:ind w:left="709" w:hanging="709"/>
        <w:jc w:val="both"/>
        <w:rPr>
          <w:rFonts w:eastAsia="Calibri"/>
          <w:szCs w:val="23"/>
        </w:rPr>
      </w:pPr>
      <w:r w:rsidRPr="005423C0">
        <w:rPr>
          <w:rFonts w:eastAsia="Calibri"/>
          <w:szCs w:val="23"/>
        </w:rPr>
        <w:t xml:space="preserve">Sardiman, A.M. 2001. </w:t>
      </w:r>
      <w:r w:rsidRPr="005423C0">
        <w:rPr>
          <w:rFonts w:eastAsia="Calibri"/>
          <w:bCs/>
          <w:i/>
          <w:iCs/>
          <w:szCs w:val="23"/>
        </w:rPr>
        <w:t>Interaksi dan Motivasi Belajar Mengajar</w:t>
      </w:r>
      <w:r w:rsidRPr="005423C0">
        <w:rPr>
          <w:rFonts w:eastAsia="Calibri"/>
          <w:szCs w:val="23"/>
        </w:rPr>
        <w:t xml:space="preserve">. Jakarta: PT Raja Grafindo Persada. 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Default="00491352" w:rsidP="00491352">
      <w:pPr>
        <w:pStyle w:val="NormalWeb"/>
        <w:spacing w:before="0" w:beforeAutospacing="0" w:after="0" w:afterAutospacing="0"/>
        <w:ind w:left="709" w:hanging="709"/>
        <w:jc w:val="both"/>
        <w:rPr>
          <w:szCs w:val="23"/>
        </w:rPr>
      </w:pPr>
      <w:r w:rsidRPr="005423C0">
        <w:rPr>
          <w:szCs w:val="23"/>
        </w:rPr>
        <w:t xml:space="preserve">Sudjana, Nana. 2002. </w:t>
      </w:r>
      <w:r w:rsidRPr="005423C0">
        <w:rPr>
          <w:bCs/>
          <w:i/>
          <w:iCs/>
          <w:szCs w:val="23"/>
        </w:rPr>
        <w:t>Dasar-Dasar Proses Belajar Mengajar</w:t>
      </w:r>
      <w:r w:rsidRPr="005423C0">
        <w:rPr>
          <w:szCs w:val="23"/>
        </w:rPr>
        <w:t xml:space="preserve">. Bandung: Sinar Baru Algensindo. 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Pr="00E86F0B" w:rsidRDefault="00491352" w:rsidP="004913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Sukadi dan </w:t>
      </w:r>
      <w:r w:rsidRPr="00E86F0B">
        <w:rPr>
          <w:rFonts w:ascii="Times New Roman" w:eastAsia="Times New Roman" w:hAnsi="Times New Roman" w:cs="Times New Roman"/>
          <w:sz w:val="24"/>
          <w:szCs w:val="24"/>
        </w:rPr>
        <w:t>Santyasa I Wayan</w:t>
      </w:r>
      <w:r>
        <w:rPr>
          <w:rFonts w:ascii="Times New Roman" w:eastAsia="Times New Roman" w:hAnsi="Times New Roman" w:cs="Times New Roman"/>
          <w:sz w:val="24"/>
          <w:szCs w:val="24"/>
        </w:rPr>
        <w:t>. 2009. “</w:t>
      </w:r>
      <w:r w:rsidRPr="00E86F0B">
        <w:rPr>
          <w:rFonts w:ascii="Times New Roman" w:eastAsia="Times New Roman" w:hAnsi="Times New Roman" w:cs="Times New Roman"/>
          <w:sz w:val="24"/>
          <w:szCs w:val="24"/>
        </w:rPr>
        <w:t xml:space="preserve">Model-model Pembelajaran Inovatif” Makalah disajikan dalam </w:t>
      </w:r>
      <w:r w:rsidRPr="00E86F0B">
        <w:rPr>
          <w:rFonts w:ascii="Times New Roman" w:eastAsia="Times New Roman" w:hAnsi="Times New Roman" w:cs="Times New Roman"/>
          <w:i/>
          <w:sz w:val="24"/>
          <w:szCs w:val="24"/>
        </w:rPr>
        <w:t xml:space="preserve">Pendidikan dan LatihanPeofesi Guru (PLPG): </w:t>
      </w:r>
      <w:r w:rsidRPr="00E86F0B">
        <w:rPr>
          <w:rFonts w:ascii="Times New Roman" w:eastAsia="Times New Roman" w:hAnsi="Times New Roman" w:cs="Times New Roman"/>
          <w:sz w:val="24"/>
          <w:szCs w:val="24"/>
        </w:rPr>
        <w:t>UNDIKSHA.</w:t>
      </w:r>
    </w:p>
    <w:p w:rsidR="00491352" w:rsidRDefault="00491352" w:rsidP="0049135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491352" w:rsidRDefault="00491352" w:rsidP="0049135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352"/>
    <w:rsid w:val="000E4360"/>
    <w:rsid w:val="00491352"/>
    <w:rsid w:val="00F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52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49135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491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2022-09-13T07:42:00Z</dcterms:created>
  <dcterms:modified xsi:type="dcterms:W3CDTF">2022-09-13T07:42:00Z</dcterms:modified>
</cp:coreProperties>
</file>