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EB" w:rsidRDefault="003171EB" w:rsidP="003171E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FACULTY OF TEACHER TRAINING AND EDUCATION</w:t>
      </w:r>
    </w:p>
    <w:p w:rsidR="003171EB" w:rsidRPr="00EE2F2E" w:rsidRDefault="003171EB" w:rsidP="003171E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B0FC0" wp14:editId="3FC82D90">
                <wp:simplePos x="0" y="0"/>
                <wp:positionH relativeFrom="column">
                  <wp:posOffset>6985</wp:posOffset>
                </wp:positionH>
                <wp:positionV relativeFrom="paragraph">
                  <wp:posOffset>250825</wp:posOffset>
                </wp:positionV>
                <wp:extent cx="501967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9.75pt" to="395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" strokecolor="black [3040]" strokeweight="2.25pt"/>
            </w:pict>
          </mc:Fallback>
        </mc:AlternateContent>
      </w:r>
      <w:r>
        <w:rPr>
          <w:rFonts w:ascii="Times New Roman" w:hAnsi="Times New Roman"/>
          <w:b/>
          <w:sz w:val="28"/>
          <w:szCs w:val="24"/>
        </w:rPr>
        <w:t>UNIVERSITAS MUSLIM NUSANTARA AL WASHLIYAH</w:t>
      </w:r>
    </w:p>
    <w:p w:rsidR="003171EB" w:rsidRDefault="003171EB" w:rsidP="003171E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171EB" w:rsidRPr="005D7F88" w:rsidRDefault="003171EB" w:rsidP="003171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85CA8">
        <w:rPr>
          <w:rFonts w:ascii="Times New Roman" w:hAnsi="Times New Roman"/>
          <w:b/>
          <w:sz w:val="28"/>
          <w:szCs w:val="24"/>
        </w:rPr>
        <w:t xml:space="preserve">APPROVAL OF </w:t>
      </w:r>
      <w:r>
        <w:rPr>
          <w:rFonts w:ascii="Times New Roman" w:hAnsi="Times New Roman"/>
          <w:b/>
          <w:sz w:val="28"/>
          <w:szCs w:val="24"/>
          <w:lang w:val="en-US"/>
        </w:rPr>
        <w:t>THESIS</w:t>
      </w:r>
    </w:p>
    <w:p w:rsidR="003171EB" w:rsidRPr="009A2E3E" w:rsidRDefault="003171EB" w:rsidP="003171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171EB" w:rsidRDefault="003171EB" w:rsidP="003171EB">
      <w:pPr>
        <w:tabs>
          <w:tab w:val="left" w:pos="1843"/>
          <w:tab w:val="left" w:pos="212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Arti Dwi Maulia</w:t>
      </w:r>
    </w:p>
    <w:p w:rsidR="003171EB" w:rsidRDefault="003171EB" w:rsidP="003171EB">
      <w:pPr>
        <w:tabs>
          <w:tab w:val="left" w:pos="1843"/>
          <w:tab w:val="left" w:pos="212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181224027</w:t>
      </w:r>
    </w:p>
    <w:p w:rsidR="003171EB" w:rsidRDefault="003171EB" w:rsidP="003171EB">
      <w:pPr>
        <w:tabs>
          <w:tab w:val="left" w:pos="1843"/>
          <w:tab w:val="left" w:pos="212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Language Education and Art</w:t>
      </w:r>
    </w:p>
    <w:p w:rsidR="003171EB" w:rsidRDefault="003171EB" w:rsidP="003171EB">
      <w:pPr>
        <w:tabs>
          <w:tab w:val="left" w:pos="1843"/>
          <w:tab w:val="left" w:pos="212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English Education</w:t>
      </w:r>
    </w:p>
    <w:p w:rsidR="003171EB" w:rsidRDefault="003171EB" w:rsidP="003171EB">
      <w:pPr>
        <w:tabs>
          <w:tab w:val="left" w:pos="1843"/>
          <w:tab w:val="left" w:pos="212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Qualification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Bachelor (S-1)</w:t>
      </w:r>
    </w:p>
    <w:p w:rsidR="003171EB" w:rsidRDefault="003171EB" w:rsidP="003171EB">
      <w:pPr>
        <w:tabs>
          <w:tab w:val="left" w:pos="1843"/>
          <w:tab w:val="left" w:pos="212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Tittle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The Effect of Using U-Dictionary Application on Students’ </w:t>
      </w:r>
    </w:p>
    <w:p w:rsidR="003171EB" w:rsidRDefault="003171EB" w:rsidP="003171EB">
      <w:pPr>
        <w:tabs>
          <w:tab w:val="left" w:pos="1843"/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Pronunciation Mastery at the Eleventh Grade of SMK Negeri 1 Perbaungan</w:t>
      </w:r>
    </w:p>
    <w:p w:rsidR="003171EB" w:rsidRDefault="003171EB" w:rsidP="003171EB">
      <w:pPr>
        <w:tabs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71EB" w:rsidRDefault="003171EB" w:rsidP="003171EB">
      <w:pPr>
        <w:tabs>
          <w:tab w:val="left" w:pos="1418"/>
          <w:tab w:val="left" w:pos="1701"/>
        </w:tabs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Approved by :</w:t>
      </w:r>
    </w:p>
    <w:p w:rsidR="003171EB" w:rsidRDefault="003171EB" w:rsidP="003171EB">
      <w:pPr>
        <w:tabs>
          <w:tab w:val="left" w:pos="1418"/>
          <w:tab w:val="left" w:pos="1701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D7F88">
        <w:rPr>
          <w:rFonts w:ascii="Times New Roman" w:hAnsi="Times New Roman"/>
          <w:b/>
          <w:sz w:val="24"/>
          <w:szCs w:val="24"/>
        </w:rPr>
        <w:t>Adviser</w:t>
      </w:r>
    </w:p>
    <w:p w:rsidR="003171EB" w:rsidRDefault="003171EB" w:rsidP="003171EB">
      <w:pPr>
        <w:tabs>
          <w:tab w:val="left" w:pos="1418"/>
          <w:tab w:val="left" w:pos="1701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D88CDF7" wp14:editId="04528913">
            <wp:simplePos x="0" y="0"/>
            <wp:positionH relativeFrom="column">
              <wp:posOffset>1864995</wp:posOffset>
            </wp:positionH>
            <wp:positionV relativeFrom="paragraph">
              <wp:posOffset>13970</wp:posOffset>
            </wp:positionV>
            <wp:extent cx="1304925" cy="69088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1EB" w:rsidRDefault="003171EB" w:rsidP="003171EB">
      <w:pPr>
        <w:tabs>
          <w:tab w:val="left" w:pos="1418"/>
          <w:tab w:val="left" w:pos="1701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171EB" w:rsidRDefault="003171EB" w:rsidP="003171EB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Teguh Satria Amin, S.Pd., M.Hum</w:t>
      </w:r>
    </w:p>
    <w:p w:rsidR="003171EB" w:rsidRPr="00CE7CAB" w:rsidRDefault="003171EB" w:rsidP="003171EB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NIDN.0113038602</w:t>
      </w:r>
    </w:p>
    <w:p w:rsidR="003171EB" w:rsidRDefault="003171EB" w:rsidP="003171EB">
      <w:pPr>
        <w:tabs>
          <w:tab w:val="left" w:pos="1418"/>
          <w:tab w:val="left" w:pos="1701"/>
          <w:tab w:val="left" w:pos="2835"/>
          <w:tab w:val="left" w:pos="3119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71EB" w:rsidRDefault="003171EB" w:rsidP="003171EB">
      <w:pPr>
        <w:tabs>
          <w:tab w:val="left" w:pos="1418"/>
          <w:tab w:val="left" w:pos="1701"/>
          <w:tab w:val="left" w:pos="3402"/>
          <w:tab w:val="left" w:pos="3686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thesis was examined on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3171EB" w:rsidRDefault="003171EB" w:rsidP="003171EB">
      <w:pPr>
        <w:tabs>
          <w:tab w:val="left" w:pos="1418"/>
          <w:tab w:val="left" w:pos="1701"/>
          <w:tab w:val="left" w:pos="3402"/>
          <w:tab w:val="left" w:pos="3686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Judicium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3171EB" w:rsidRDefault="003171EB" w:rsidP="003171EB">
      <w:pPr>
        <w:tabs>
          <w:tab w:val="left" w:pos="1418"/>
          <w:tab w:val="left" w:pos="1701"/>
          <w:tab w:val="left" w:pos="3402"/>
          <w:tab w:val="left" w:pos="3686"/>
        </w:tabs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Examination Committee</w:t>
      </w:r>
    </w:p>
    <w:p w:rsidR="003171EB" w:rsidRDefault="003171EB" w:rsidP="003171EB">
      <w:pPr>
        <w:tabs>
          <w:tab w:val="left" w:pos="1418"/>
          <w:tab w:val="left" w:pos="1701"/>
          <w:tab w:val="left" w:pos="3402"/>
          <w:tab w:val="left" w:pos="3686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Chaiman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Secretary,</w:t>
      </w:r>
    </w:p>
    <w:p w:rsidR="003171EB" w:rsidRDefault="003171EB" w:rsidP="003171EB">
      <w:pPr>
        <w:tabs>
          <w:tab w:val="left" w:pos="1418"/>
          <w:tab w:val="left" w:pos="1701"/>
          <w:tab w:val="left" w:pos="3402"/>
          <w:tab w:val="left" w:pos="3686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71EB" w:rsidRDefault="003171EB" w:rsidP="003171EB">
      <w:pPr>
        <w:tabs>
          <w:tab w:val="left" w:pos="1418"/>
          <w:tab w:val="left" w:pos="1701"/>
          <w:tab w:val="left" w:pos="3402"/>
          <w:tab w:val="left" w:pos="3686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71EB" w:rsidRDefault="003171EB" w:rsidP="003171EB">
      <w:pPr>
        <w:tabs>
          <w:tab w:val="left" w:pos="1418"/>
          <w:tab w:val="left" w:pos="1701"/>
          <w:tab w:val="left" w:pos="3402"/>
          <w:tab w:val="left" w:pos="368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Dr. KRT.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Hardi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K.Surbakti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     Dr.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Samsul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Bahri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M.Si</w:t>
      </w:r>
      <w:proofErr w:type="spellEnd"/>
    </w:p>
    <w:p w:rsidR="003171EB" w:rsidRDefault="003171EB" w:rsidP="003171EB">
      <w:pPr>
        <w:tabs>
          <w:tab w:val="left" w:pos="1418"/>
          <w:tab w:val="left" w:pos="1701"/>
          <w:tab w:val="left" w:pos="3402"/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NIDN.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0111116303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NIDN. 0017036702</w:t>
      </w:r>
      <w:bookmarkStart w:id="0" w:name="_GoBack"/>
      <w:bookmarkEnd w:id="0"/>
    </w:p>
    <w:sectPr w:rsidR="003171EB" w:rsidSect="003171EB">
      <w:footerReference w:type="even" r:id="rId6"/>
      <w:footerReference w:type="default" r:id="rId7"/>
      <w:footerReference w:type="first" r:id="rId8"/>
      <w:type w:val="continuous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9C" w:rsidRPr="00CF3FC7" w:rsidRDefault="003171EB" w:rsidP="00CF3FC7">
    <w:pPr>
      <w:pStyle w:val="Footer"/>
    </w:pPr>
  </w:p>
  <w:p w:rsidR="00E4239C" w:rsidRDefault="003171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9C" w:rsidRDefault="003171EB">
    <w:pPr>
      <w:pStyle w:val="Footer"/>
      <w:jc w:val="center"/>
    </w:pPr>
  </w:p>
  <w:p w:rsidR="00E4239C" w:rsidRDefault="003171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9C" w:rsidRDefault="003171EB" w:rsidP="00CF3FC7">
    <w:pPr>
      <w:pStyle w:val="Footer"/>
    </w:pPr>
  </w:p>
  <w:p w:rsidR="00E4239C" w:rsidRDefault="003171E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EB"/>
    <w:rsid w:val="003171EB"/>
    <w:rsid w:val="007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E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EB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E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EB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2022-09-20T09:40:00Z</dcterms:created>
  <dcterms:modified xsi:type="dcterms:W3CDTF">2022-09-20T09:55:00Z</dcterms:modified>
</cp:coreProperties>
</file>