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8" w:rsidRPr="0067596C" w:rsidRDefault="00C77678" w:rsidP="00C77678">
      <w:pPr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50704">
        <w:rPr>
          <w:rFonts w:ascii="Times New Roman" w:hAnsi="Times New Roman"/>
          <w:b/>
          <w:sz w:val="28"/>
          <w:szCs w:val="28"/>
        </w:rPr>
        <w:t>DAFTAR PUSTAKA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b/>
          <w:sz w:val="24"/>
          <w:szCs w:val="24"/>
        </w:rPr>
        <w:fldChar w:fldCharType="begin" w:fldLock="1"/>
      </w:r>
      <w:r w:rsidRPr="007442DD"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 w:rsidRPr="007442DD">
        <w:rPr>
          <w:rFonts w:ascii="Times New Roman" w:hAnsi="Times New Roman"/>
          <w:b/>
          <w:sz w:val="24"/>
          <w:szCs w:val="24"/>
        </w:rPr>
        <w:fldChar w:fldCharType="separate"/>
      </w:r>
      <w:r w:rsidRPr="007442DD">
        <w:rPr>
          <w:rFonts w:ascii="Times New Roman" w:hAnsi="Times New Roman"/>
          <w:noProof/>
          <w:sz w:val="24"/>
          <w:szCs w:val="24"/>
        </w:rPr>
        <w:t xml:space="preserve">Ariany, R. L., Dahlan, J. A., &amp; Dewanto, </w:t>
      </w:r>
      <w:r>
        <w:rPr>
          <w:rFonts w:ascii="Times New Roman" w:hAnsi="Times New Roman"/>
          <w:noProof/>
          <w:sz w:val="24"/>
          <w:szCs w:val="24"/>
        </w:rPr>
        <w:t xml:space="preserve">S.-. (2017). Penerapan Strategi </w:t>
      </w:r>
      <w:r w:rsidRPr="007442DD">
        <w:rPr>
          <w:rFonts w:ascii="Times New Roman" w:hAnsi="Times New Roman"/>
          <w:noProof/>
          <w:sz w:val="24"/>
          <w:szCs w:val="24"/>
        </w:rPr>
        <w:t xml:space="preserve">Pembelajaran Multiple Intelligences (Mi) Untuk Meningkatkan Kemampuan Penalaran Dan Disposisi Matematis Siswa Smp.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JES-MAT (Jurnal Edukasi Dan Sains Matematika)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(1), 1. 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https://doi.org/10.25134/jes-mat.v3i1.445</w:t>
      </w:r>
    </w:p>
    <w:p w:rsidR="00C77678" w:rsidRPr="002602CA" w:rsidRDefault="00C77678" w:rsidP="00C7767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Disposisi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SMP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Takengon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Fajar, A. P., Kodirun, K., Suhar, S., &amp; Arapu, L. (2019). Analisis Kemampuan Pemahaman Konsep Matematis Siswa Kelas VIII SMP Negeri 17 Kendari.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Pendidikan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229. 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https://doi.org/10.36709/jpm.v9i2.5872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Fatimatizzahrah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(2019).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Kooperatif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Structured Number Head Dan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Kooperatif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Match Mine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Matematik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X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Trigonometri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3814E1">
        <w:rPr>
          <w:rFonts w:ascii="Times New Roman" w:hAnsi="Times New Roman"/>
          <w:i/>
          <w:sz w:val="24"/>
          <w:szCs w:val="24"/>
        </w:rPr>
        <w:t xml:space="preserve"> MAN 2 Model Medan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C77678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Febriani, P., Widada, W., &amp; Herawaty, D. (2019). Pengaruh Pembelajaran Matematika Realistik Berbasis Etnomatematika Terhadap Kemampuan Pemahaman Konsep Matematika Siswa SMA Kota Bengkulu.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Pendidikan Matematika Raflesia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04</w:t>
      </w:r>
      <w:r w:rsidRPr="007442DD">
        <w:rPr>
          <w:rFonts w:ascii="Times New Roman" w:hAnsi="Times New Roman"/>
          <w:noProof/>
          <w:sz w:val="24"/>
          <w:szCs w:val="24"/>
        </w:rPr>
        <w:t xml:space="preserve">(02), 120–135.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https://ejournal.unib.ac.id/index.php/jpmr/article/view/9761/4795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Herwanto, </w:t>
      </w:r>
      <w:r w:rsidRPr="007442DD">
        <w:rPr>
          <w:rFonts w:ascii="Times New Roman" w:hAnsi="Times New Roman"/>
          <w:noProof/>
          <w:sz w:val="24"/>
          <w:szCs w:val="24"/>
        </w:rPr>
        <w:t xml:space="preserve">H., Mujib, A., &amp; Karnasih, I. (2020). Pengaruh Pendekatan Pembelajaran Matematika Realistik (PMR) terhadap Kemampuan Pemahaman Konsep Matematis dan Kemandirian Belajar Siswa SMP.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Edumaspul: Jurnal Pendidikan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72–77. 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https://doi.org/10.33487/edumaspul.v4i2.679</w:t>
      </w:r>
    </w:p>
    <w:p w:rsidR="00C77678" w:rsidRPr="003F1EB6" w:rsidRDefault="00C77678" w:rsidP="00C77678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Huda, A. (2019).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Disposisi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Pemecahan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Peserta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Didik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SDIT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Bina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islam</w:t>
      </w:r>
      <w:proofErr w:type="spellEnd"/>
      <w:proofErr w:type="gramEnd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0708">
        <w:rPr>
          <w:rFonts w:ascii="Times New Roman" w:hAnsi="Times New Roman" w:cs="Times New Roman"/>
          <w:i/>
          <w:sz w:val="24"/>
          <w:szCs w:val="24"/>
          <w:lang w:val="en-US"/>
        </w:rPr>
        <w:t>Krapyak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Yogyakarta.</w:t>
      </w:r>
      <w:proofErr w:type="gramEnd"/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Hutagalung, R. (2017). Peningkatan kemampuan pemahaman konsep matematis siswa melalui pembelajaran guided discovery berbasis budaya toba di smp negeri 1tukka.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MES: Journal of Mathematics Education and Science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442DD">
        <w:rPr>
          <w:rFonts w:ascii="Times New Roman" w:hAnsi="Times New Roman"/>
          <w:noProof/>
          <w:sz w:val="24"/>
          <w:szCs w:val="24"/>
        </w:rPr>
        <w:t>(2).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  <w:sectPr w:rsidR="00C77678" w:rsidSect="00291BB1">
          <w:footerReference w:type="default" r:id="rId4"/>
          <w:headerReference w:type="first" r:id="rId5"/>
          <w:pgSz w:w="11907" w:h="16839" w:code="9"/>
          <w:pgMar w:top="2274" w:right="1701" w:bottom="1701" w:left="2274" w:header="720" w:footer="720" w:gutter="0"/>
          <w:pgNumType w:start="56"/>
          <w:cols w:space="720"/>
          <w:titlePg/>
          <w:docGrid w:linePitch="360"/>
        </w:sectPr>
      </w:pP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lastRenderedPageBreak/>
        <w:t xml:space="preserve">Jeheman, A. A., Gunur, B., &amp; Jelatu, S. (2019). Pengaruh Pendekatan Matematika Realistik terhadap Pemahaman Konsep Matematika Siswa.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Mosharafa: Jurnal Pendidikan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191–202.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https://doi.org/10.31980/mosharafa.v8i2.454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Kartika, Y. (2018). Analisis kemampuan pemahaman konsep matematis peserta didik kelas vii smp pada materi bentuk aljabar.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Pendidikan Tambusai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442DD">
        <w:rPr>
          <w:rFonts w:ascii="Times New Roman" w:hAnsi="Times New Roman"/>
          <w:noProof/>
          <w:sz w:val="24"/>
          <w:szCs w:val="24"/>
        </w:rPr>
        <w:t>(2), 777–785.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Maharani, A., Darhim, D., Sabandar, J., &amp; Herman, T. (2018). Menumbuhkan Kemampuan Disposisi Matematis Melalui PBL-Team Teaching.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JNPM (Jurnal Nasional Pendidikan Matematika)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442DD">
        <w:rPr>
          <w:rFonts w:ascii="Times New Roman" w:hAnsi="Times New Roman"/>
          <w:noProof/>
          <w:sz w:val="24"/>
          <w:szCs w:val="24"/>
        </w:rPr>
        <w:t>(2), 197. https://doi.org/10.33603/jnpm.v2i2.840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Mawaddah, S., &amp; Maryanti, R. (2016). Kemampuan pemahaman konsep matematis siswa SMP dalam pembelajaran menggunakan model penemuan terbimbing (discovery learning).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Edu-Mat: Jurnal Pendidikan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7442DD">
        <w:rPr>
          <w:rFonts w:ascii="Times New Roman" w:hAnsi="Times New Roman"/>
          <w:noProof/>
          <w:sz w:val="24"/>
          <w:szCs w:val="24"/>
        </w:rPr>
        <w:t>(1).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Novitasari, D. (2016). Pengaruh Penggunaan Multimedia Interaktif Terhadap Kemampuan Pemahaman Konsep Matematis Siswa.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FIBONACCI: Jurnal Pendidikan Matematika Dan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8.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480" w:firstLine="22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https://doi.org/10.24853/fbc.2.2.8-18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Nurbaiti Widyasari 1), Jarnawi Afgani Dahlan 2), S. D. (2016). FIBONACCI Jurnal Pendidikan Matematika &amp; Matematika Meningkatkan Kemampuan Disposisi Matematis Siswa Smp Melalui Pendekatan Metaphorical Thinking.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Fibonacci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28–39.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https://www.researchgate.net/publication/321237333_Meningkatkan_Kemampuan_Disposisi_Matematis_Siswa_Smp_Melalui_Pendekatan_Metaphorical_Thinking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Purwasih, R., &amp; Bernad, M. (2018). Pembelajaran diskursus multi representasi terhadap peningkatan kemampuan komunikasi dan disposisi matematis mahasiswa.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Riset Pendidikan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7442DD">
        <w:rPr>
          <w:rFonts w:ascii="Times New Roman" w:hAnsi="Times New Roman"/>
          <w:noProof/>
          <w:sz w:val="24"/>
          <w:szCs w:val="24"/>
        </w:rPr>
        <w:t xml:space="preserve">(1), 43.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https://doi.org/10.21831/jrpm.v5i1.13589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Rianti Rahmalia, Hajidin, H., &amp; BI. Ansari. (2020). Peningkatan Kemampuan Komunikasi Matematis Dan Disposisi Matematis Siswa Smp Melalui Model Problem Based Learning.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Numeracy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7442DD">
        <w:rPr>
          <w:rFonts w:ascii="Times New Roman" w:hAnsi="Times New Roman"/>
          <w:noProof/>
          <w:sz w:val="24"/>
          <w:szCs w:val="24"/>
        </w:rPr>
        <w:t xml:space="preserve">(1), 137–149.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https://doi.org/10.46244/numeracy.v7i1.1038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SC, P., Maimunah, M., &amp; Hutapea, N. M. (2020). Pengembangan Perangkat Pembelajaran Matematika Menggunakan Pembelajaran Berbasis Masalah Untuk Memfasilitasi Pemahaman Matematis Peserta Didik.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Cendekia : Jurnal Pendidikan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800–812.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lastRenderedPageBreak/>
        <w:t>https://doi.org/10.31004/cendekia.v4i2.286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Siregar, N. A. R., Deniyanti, P., &amp; Hakim, L. El. (2018). Pengaruh Model Pembelajaran Core Terhadap Kemampuan Berpikir Kritis Dan Disposisi Matematis Ditinjau Dari Kemampuan Awal Matematika Siswa Sma Negeri Di Jakarta Timur.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Penelitian Dan Pembelajaran Matematika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7442DD">
        <w:rPr>
          <w:rFonts w:ascii="Times New Roman" w:hAnsi="Times New Roman"/>
          <w:noProof/>
          <w:sz w:val="24"/>
          <w:szCs w:val="24"/>
        </w:rPr>
        <w:t>(1). https://doi.org/10.30870/jppm.v11i1.2997</w:t>
      </w:r>
    </w:p>
    <w:p w:rsidR="00C77678" w:rsidRPr="003F1EB6" w:rsidRDefault="00C77678" w:rsidP="00C77678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(2019). </w:t>
      </w:r>
      <w:proofErr w:type="spellStart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913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RND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C77678" w:rsidRDefault="00C77678" w:rsidP="00C77678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 xml:space="preserve">Widyastuti, N. S., &amp; Pujiastuti, P. (2014). Pengaruh Pendidikan Matematika Realistik Indonesia (Pmri) Terhadap Pemahaman Konsep Dan Berpikir Logis Siswa.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Jurnal Prima Edukasia</w:t>
      </w:r>
      <w:r w:rsidRPr="007442DD">
        <w:rPr>
          <w:rFonts w:ascii="Times New Roman" w:hAnsi="Times New Roman"/>
          <w:noProof/>
          <w:sz w:val="24"/>
          <w:szCs w:val="24"/>
        </w:rPr>
        <w:t xml:space="preserve">, </w:t>
      </w:r>
      <w:r w:rsidRPr="007442D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442DD">
        <w:rPr>
          <w:rFonts w:ascii="Times New Roman" w:hAnsi="Times New Roman"/>
          <w:noProof/>
          <w:sz w:val="24"/>
          <w:szCs w:val="24"/>
        </w:rPr>
        <w:t xml:space="preserve">(2), 183. </w:t>
      </w:r>
    </w:p>
    <w:p w:rsidR="00C77678" w:rsidRPr="007442DD" w:rsidRDefault="00C77678" w:rsidP="00C77678">
      <w:pPr>
        <w:widowControl w:val="0"/>
        <w:autoSpaceDE w:val="0"/>
        <w:autoSpaceDN w:val="0"/>
        <w:adjustRightInd w:val="0"/>
        <w:spacing w:after="0" w:line="240" w:lineRule="auto"/>
        <w:ind w:left="480" w:firstLine="229"/>
        <w:jc w:val="both"/>
        <w:rPr>
          <w:rFonts w:ascii="Times New Roman" w:hAnsi="Times New Roman"/>
          <w:noProof/>
          <w:sz w:val="24"/>
          <w:szCs w:val="24"/>
        </w:rPr>
      </w:pPr>
      <w:r w:rsidRPr="007442DD">
        <w:rPr>
          <w:rFonts w:ascii="Times New Roman" w:hAnsi="Times New Roman"/>
          <w:noProof/>
          <w:sz w:val="24"/>
          <w:szCs w:val="24"/>
        </w:rPr>
        <w:t>https://doi.org/10.21831/jpe.v2i2.2718</w:t>
      </w:r>
    </w:p>
    <w:p w:rsidR="00C77678" w:rsidRDefault="00C77678" w:rsidP="00C776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2DD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97042F" w:rsidRDefault="0097042F"/>
    <w:sectPr w:rsidR="0097042F" w:rsidSect="00C7767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22" w:rsidRDefault="00C776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  <w:p w:rsidR="00043322" w:rsidRDefault="00C7767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192"/>
      <w:docPartObj>
        <w:docPartGallery w:val="Page Numbers (Top of Page)"/>
        <w:docPartUnique/>
      </w:docPartObj>
    </w:sdtPr>
    <w:sdtEndPr/>
    <w:sdtContent>
      <w:p w:rsidR="00291BB1" w:rsidRDefault="00C776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291BB1" w:rsidRDefault="00C77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678"/>
    <w:rsid w:val="004869BE"/>
    <w:rsid w:val="006B2730"/>
    <w:rsid w:val="0097042F"/>
    <w:rsid w:val="009F6796"/>
    <w:rsid w:val="00C77678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78"/>
    <w:pPr>
      <w:ind w:left="720"/>
      <w:contextualSpacing/>
    </w:pPr>
    <w:rPr>
      <w:rFonts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2022-09-06T06:31:00Z</dcterms:created>
  <dcterms:modified xsi:type="dcterms:W3CDTF">2022-09-06T06:32:00Z</dcterms:modified>
</cp:coreProperties>
</file>