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5F" w:rsidRDefault="005C5F5F" w:rsidP="005C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F5F">
        <w:rPr>
          <w:rFonts w:ascii="Times New Roman" w:hAnsi="Times New Roman" w:cs="Times New Roman"/>
          <w:b/>
          <w:sz w:val="24"/>
          <w:szCs w:val="24"/>
        </w:rPr>
        <w:t>ANALISIS STRATEGI TATANIAGA BRIKET ORGANIK</w:t>
      </w:r>
    </w:p>
    <w:p w:rsidR="005C5F5F" w:rsidRPr="005C5F5F" w:rsidRDefault="005C5F5F" w:rsidP="005C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5F">
        <w:rPr>
          <w:rFonts w:ascii="Times New Roman" w:hAnsi="Times New Roman" w:cs="Times New Roman"/>
          <w:b/>
          <w:sz w:val="24"/>
          <w:szCs w:val="24"/>
        </w:rPr>
        <w:t>PADA USAHA DAGANG BU RENA</w:t>
      </w:r>
    </w:p>
    <w:p w:rsidR="0044519B" w:rsidRDefault="005C5F5F" w:rsidP="005C5F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5F">
        <w:rPr>
          <w:rFonts w:ascii="Times New Roman" w:hAnsi="Times New Roman" w:cs="Times New Roman"/>
          <w:b/>
          <w:sz w:val="24"/>
          <w:szCs w:val="24"/>
        </w:rPr>
        <w:t>(STUDI KASUS KELURAHAN HARJOSARI II, KOTA MEDAN)</w:t>
      </w:r>
    </w:p>
    <w:p w:rsidR="005C5F5F" w:rsidRDefault="005C5F5F" w:rsidP="005C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5F" w:rsidRDefault="005C5F5F" w:rsidP="005C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C5F5F" w:rsidRDefault="005C5F5F" w:rsidP="005C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5F" w:rsidRDefault="00F70CD8" w:rsidP="00B06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gergaji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tempurung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blotong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D8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F70CD8">
        <w:rPr>
          <w:rFonts w:ascii="Times New Roman" w:hAnsi="Times New Roman" w:cs="Times New Roman"/>
          <w:sz w:val="24"/>
          <w:szCs w:val="24"/>
        </w:rPr>
        <w:t>.</w:t>
      </w:r>
      <w:r w:rsidR="005302BF" w:rsidRPr="005302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302BF">
        <w:rPr>
          <w:rFonts w:ascii="Times New Roman" w:hAnsi="Times New Roman" w:cs="Times New Roman"/>
          <w:sz w:val="24"/>
          <w:szCs w:val="24"/>
        </w:rPr>
        <w:t>P</w:t>
      </w:r>
      <w:r w:rsidR="005302BF" w:rsidRPr="005302BF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tataniaga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Bu Rena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5302BF" w:rsidRP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BF" w:rsidRPr="005302B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5302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C5F5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u</w:t>
      </w:r>
      <w:r w:rsidR="005C5F5F" w:rsidRPr="005C5F5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pend</w:t>
      </w:r>
      <w:r w:rsidR="005C5F5F">
        <w:rPr>
          <w:rFonts w:ascii="Times New Roman" w:hAnsi="Times New Roman" w:cs="Times New Roman"/>
          <w:sz w:val="24"/>
          <w:szCs w:val="24"/>
        </w:rPr>
        <w:t>apatan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u</w:t>
      </w:r>
      <w:r w:rsidR="005C5F5F" w:rsidRPr="005C5F5F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di Usaha </w:t>
      </w:r>
      <w:proofErr w:type="spellStart"/>
      <w:r w:rsidR="005C5F5F" w:rsidRPr="005C5F5F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5C5F5F" w:rsidRPr="005C5F5F">
        <w:rPr>
          <w:rFonts w:ascii="Times New Roman" w:hAnsi="Times New Roman" w:cs="Times New Roman"/>
          <w:sz w:val="24"/>
          <w:szCs w:val="24"/>
        </w:rPr>
        <w:t xml:space="preserve"> Bu Rena</w:t>
      </w:r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5F"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 w:rsidR="005C5F5F">
        <w:rPr>
          <w:rFonts w:ascii="Times New Roman" w:hAnsi="Times New Roman" w:cs="Times New Roman"/>
          <w:sz w:val="24"/>
          <w:szCs w:val="24"/>
        </w:rPr>
        <w:t xml:space="preserve"> II Kota Medan.</w:t>
      </w:r>
      <w:proofErr w:type="gramEnd"/>
      <w:r w:rsidR="005C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data EFAS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IFAS di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FD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34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r w:rsidR="00234FD1">
        <w:rPr>
          <w:rFonts w:ascii="Times New Roman" w:hAnsi="Times New Roman" w:cs="Times New Roman"/>
          <w:sz w:val="24"/>
          <w:szCs w:val="24"/>
        </w:rPr>
        <w:t xml:space="preserve">internal </w:t>
      </w:r>
      <w:r w:rsidR="00234FD1" w:rsidRPr="00234FD1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ratingnya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diunggulkan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34FD1" w:rsidRPr="00234FD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FD1" w:rsidRPr="00234FD1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SWOT,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p</w:t>
      </w:r>
      <w:r w:rsidR="00234FD1" w:rsidRPr="00234FD1">
        <w:rPr>
          <w:rFonts w:ascii="Times New Roman" w:hAnsi="Times New Roman" w:cs="Times New Roman"/>
          <w:sz w:val="24"/>
          <w:szCs w:val="24"/>
        </w:rPr>
        <w:t>osisi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I (0,2 ; 0,28)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tataniaga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FD1" w:rsidRPr="00234FD1">
        <w:rPr>
          <w:rFonts w:ascii="Times New Roman" w:hAnsi="Times New Roman" w:cs="Times New Roman"/>
          <w:i/>
          <w:sz w:val="24"/>
          <w:szCs w:val="24"/>
        </w:rPr>
        <w:t>Agresive</w:t>
      </w:r>
      <w:proofErr w:type="spellEnd"/>
      <w:r w:rsidR="00234FD1" w:rsidRPr="00234FD1">
        <w:rPr>
          <w:rFonts w:ascii="Times New Roman" w:hAnsi="Times New Roman" w:cs="Times New Roman"/>
          <w:i/>
          <w:sz w:val="24"/>
          <w:szCs w:val="24"/>
        </w:rPr>
        <w:t xml:space="preserve"> strategic</w:t>
      </w:r>
      <w:r w:rsidR="00234FD1" w:rsidRPr="00234F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briket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234FD1" w:rsidRP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 w:rsidRPr="00234FD1">
        <w:rPr>
          <w:rFonts w:ascii="Times New Roman" w:hAnsi="Times New Roman" w:cs="Times New Roman"/>
          <w:sz w:val="24"/>
          <w:szCs w:val="24"/>
        </w:rPr>
        <w:t>pemi</w:t>
      </w:r>
      <w:r w:rsidR="00234FD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Bu Rena di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Harjosari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234FD1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="00234FD1">
        <w:rPr>
          <w:rFonts w:ascii="Times New Roman" w:hAnsi="Times New Roman" w:cs="Times New Roman"/>
          <w:sz w:val="24"/>
          <w:szCs w:val="24"/>
        </w:rPr>
        <w:t xml:space="preserve"> Kota Medan.</w:t>
      </w:r>
    </w:p>
    <w:p w:rsidR="00234FD1" w:rsidRDefault="00234FD1" w:rsidP="005C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D1" w:rsidRDefault="00234FD1" w:rsidP="005C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D1" w:rsidRPr="00EC11D6" w:rsidRDefault="00234FD1" w:rsidP="005C5F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EC11D6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11D6">
        <w:rPr>
          <w:rFonts w:ascii="Times New Roman" w:hAnsi="Times New Roman" w:cs="Times New Roman"/>
          <w:b/>
          <w:i/>
          <w:sz w:val="24"/>
          <w:szCs w:val="24"/>
        </w:rPr>
        <w:t>Briket</w:t>
      </w:r>
      <w:proofErr w:type="spellEnd"/>
      <w:r w:rsidR="00B97B28"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7B28" w:rsidRPr="00EC11D6">
        <w:rPr>
          <w:rFonts w:ascii="Times New Roman" w:hAnsi="Times New Roman" w:cs="Times New Roman"/>
          <w:b/>
          <w:i/>
          <w:sz w:val="24"/>
          <w:szCs w:val="24"/>
        </w:rPr>
        <w:t>Organik</w:t>
      </w:r>
      <w:proofErr w:type="spellEnd"/>
      <w:r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C11D6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="00EC1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11D6">
        <w:rPr>
          <w:rFonts w:ascii="Times New Roman" w:hAnsi="Times New Roman" w:cs="Times New Roman"/>
          <w:b/>
          <w:i/>
          <w:sz w:val="24"/>
          <w:szCs w:val="24"/>
        </w:rPr>
        <w:t>Tataniaga</w:t>
      </w:r>
      <w:proofErr w:type="spellEnd"/>
      <w:r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97B28" w:rsidRPr="00EC11D6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="00B97B28" w:rsidRPr="00EC11D6">
        <w:rPr>
          <w:rFonts w:ascii="Times New Roman" w:hAnsi="Times New Roman" w:cs="Times New Roman"/>
          <w:b/>
          <w:i/>
          <w:sz w:val="24"/>
          <w:szCs w:val="24"/>
        </w:rPr>
        <w:t xml:space="preserve"> SWOT</w:t>
      </w:r>
    </w:p>
    <w:sectPr w:rsidR="00234FD1" w:rsidRPr="00EC11D6" w:rsidSect="005C5F5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F"/>
    <w:rsid w:val="00234FD1"/>
    <w:rsid w:val="00272B05"/>
    <w:rsid w:val="00306DB7"/>
    <w:rsid w:val="0044519B"/>
    <w:rsid w:val="005302BF"/>
    <w:rsid w:val="005C5F5F"/>
    <w:rsid w:val="00752140"/>
    <w:rsid w:val="00B06368"/>
    <w:rsid w:val="00B97B28"/>
    <w:rsid w:val="00EC11D6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berkah-3</cp:lastModifiedBy>
  <cp:revision>2</cp:revision>
  <dcterms:created xsi:type="dcterms:W3CDTF">2022-08-22T06:46:00Z</dcterms:created>
  <dcterms:modified xsi:type="dcterms:W3CDTF">2022-08-22T06:46:00Z</dcterms:modified>
</cp:coreProperties>
</file>