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71" w:rsidRDefault="00240BC9">
      <w:pPr>
        <w:pStyle w:val="Title"/>
      </w:pPr>
      <w:r>
        <w:t>DAFTAR</w:t>
      </w:r>
      <w:r>
        <w:rPr>
          <w:spacing w:val="-4"/>
        </w:rPr>
        <w:t xml:space="preserve"> </w:t>
      </w:r>
      <w:r>
        <w:t>PUSTAKA</w:t>
      </w:r>
    </w:p>
    <w:p w:rsidR="00297F71" w:rsidRDefault="00297F71">
      <w:pPr>
        <w:pStyle w:val="BodyText"/>
        <w:ind w:left="0" w:firstLine="0"/>
        <w:jc w:val="left"/>
        <w:rPr>
          <w:b/>
          <w:sz w:val="26"/>
        </w:rPr>
      </w:pPr>
    </w:p>
    <w:p w:rsidR="00297F71" w:rsidRDefault="00240BC9">
      <w:pPr>
        <w:pStyle w:val="BodyText"/>
        <w:spacing w:before="181" w:line="360" w:lineRule="auto"/>
        <w:ind w:right="114"/>
        <w:rPr>
          <w:i/>
        </w:rPr>
      </w:pPr>
      <w:r>
        <w:t>Andini, A., Prayekti, E., Triasmoro, F., &amp; Kamaliyah, I. N. (2021). Pengaruh</w:t>
      </w:r>
      <w:r>
        <w:rPr>
          <w:spacing w:val="1"/>
        </w:rPr>
        <w:t xml:space="preserve"> </w:t>
      </w:r>
      <w:r>
        <w:t>Penggunaan Jenis Pelarut dalam Uji Sitotoksistas Metode Brine Shrimp</w:t>
      </w:r>
      <w:r>
        <w:rPr>
          <w:spacing w:val="1"/>
        </w:rPr>
        <w:t xml:space="preserve"> </w:t>
      </w:r>
      <w:r>
        <w:t xml:space="preserve">Lethality Test (BSLT) pada Wound Dressing Kolagen-Kitosan. </w:t>
      </w:r>
      <w:r>
        <w:rPr>
          <w:i/>
        </w:rPr>
        <w:t>Al-Kimiya,</w:t>
      </w:r>
      <w:r>
        <w:rPr>
          <w:i/>
          <w:spacing w:val="-57"/>
        </w:rPr>
        <w:t xml:space="preserve"> </w:t>
      </w:r>
      <w:r>
        <w:rPr>
          <w:i/>
        </w:rPr>
        <w:t>8(1),</w:t>
      </w:r>
      <w:r>
        <w:rPr>
          <w:i/>
          <w:spacing w:val="-1"/>
        </w:rPr>
        <w:t xml:space="preserve"> </w:t>
      </w:r>
      <w:r>
        <w:rPr>
          <w:i/>
        </w:rPr>
        <w:t>15–20.</w:t>
      </w:r>
    </w:p>
    <w:p w:rsidR="00297F71" w:rsidRDefault="00240BC9" w:rsidP="00FF2C44">
      <w:pPr>
        <w:pStyle w:val="BodyText"/>
        <w:tabs>
          <w:tab w:val="left" w:pos="1134"/>
        </w:tabs>
        <w:spacing w:line="360" w:lineRule="auto"/>
        <w:ind w:right="113"/>
      </w:pPr>
      <w:r>
        <w:t>Anderson, JE. Goetz, CM. Mc Laughlin, JL. Suffnes, M. A Blind Comparison Of</w:t>
      </w:r>
      <w:r>
        <w:rPr>
          <w:spacing w:val="1"/>
        </w:rPr>
        <w:t xml:space="preserve"> </w:t>
      </w:r>
      <w:r>
        <w:t>Simple Bench-Top Bioassays And Human Tumour Cell Cytotoxicities As</w:t>
      </w:r>
      <w:r>
        <w:rPr>
          <w:spacing w:val="1"/>
        </w:rPr>
        <w:t xml:space="preserve"> </w:t>
      </w:r>
      <w:r>
        <w:t>Antitumor</w:t>
      </w:r>
      <w:r>
        <w:rPr>
          <w:spacing w:val="-1"/>
        </w:rPr>
        <w:t xml:space="preserve"> </w:t>
      </w:r>
      <w:r>
        <w:t xml:space="preserve">Prescreens. </w:t>
      </w:r>
      <w:r>
        <w:rPr>
          <w:i/>
        </w:rPr>
        <w:t>Phytochemistry</w:t>
      </w:r>
      <w:r>
        <w:rPr>
          <w:i/>
          <w:spacing w:val="-1"/>
        </w:rPr>
        <w:t xml:space="preserve"> </w:t>
      </w:r>
      <w:r>
        <w:rPr>
          <w:i/>
        </w:rPr>
        <w:t>Analysis</w:t>
      </w:r>
      <w:r>
        <w:t>.</w:t>
      </w:r>
      <w:r>
        <w:rPr>
          <w:spacing w:val="2"/>
        </w:rPr>
        <w:t xml:space="preserve"> </w:t>
      </w:r>
      <w:r>
        <w:t>1991;2:</w:t>
      </w:r>
      <w:r>
        <w:rPr>
          <w:spacing w:val="-1"/>
        </w:rPr>
        <w:t xml:space="preserve"> </w:t>
      </w:r>
      <w:r>
        <w:t>107-111.</w:t>
      </w:r>
    </w:p>
    <w:p w:rsidR="00297F71" w:rsidRDefault="00240BC9">
      <w:pPr>
        <w:spacing w:before="3" w:line="360" w:lineRule="auto"/>
        <w:ind w:left="1308" w:right="109" w:hanging="720"/>
        <w:jc w:val="both"/>
        <w:rPr>
          <w:sz w:val="24"/>
        </w:rPr>
      </w:pPr>
      <w:r>
        <w:rPr>
          <w:sz w:val="24"/>
        </w:rPr>
        <w:t>Arnanda, A. D., &amp; Ridlo, A. (2005). Fluktuasi Kan</w:t>
      </w:r>
      <w:r>
        <w:rPr>
          <w:sz w:val="24"/>
        </w:rPr>
        <w:t>dungan Proksimat Kerang Bulu</w:t>
      </w:r>
      <w:r>
        <w:rPr>
          <w:spacing w:val="-57"/>
          <w:sz w:val="24"/>
        </w:rPr>
        <w:t xml:space="preserve"> </w:t>
      </w:r>
      <w:r>
        <w:rPr>
          <w:sz w:val="24"/>
        </w:rPr>
        <w:t>(Anadara inflata Reeve) di Perairan Pantai Semarang.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Ilmu Kelautan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Indonesian Journal of Marine Sciences</w:t>
      </w:r>
      <w:r>
        <w:rPr>
          <w:sz w:val="24"/>
        </w:rPr>
        <w:t xml:space="preserve">, </w:t>
      </w:r>
      <w:r>
        <w:rPr>
          <w:i/>
          <w:sz w:val="24"/>
        </w:rPr>
        <w:t>10</w:t>
      </w:r>
      <w:r>
        <w:rPr>
          <w:sz w:val="24"/>
        </w:rPr>
        <w:t>(2), 78–84.</w:t>
      </w:r>
    </w:p>
    <w:p w:rsidR="00297F71" w:rsidRDefault="00240BC9">
      <w:pPr>
        <w:pStyle w:val="BodyText"/>
        <w:spacing w:before="1" w:line="360" w:lineRule="auto"/>
        <w:ind w:right="132"/>
      </w:pPr>
      <w:r>
        <w:t>Broom, M. J. 1985. Biology and Culture Marine Bivalves Molluscs of The Genus</w:t>
      </w:r>
      <w:r>
        <w:rPr>
          <w:spacing w:val="1"/>
        </w:rPr>
        <w:t xml:space="preserve"> </w:t>
      </w:r>
      <w:r>
        <w:t>Anadara.</w:t>
      </w:r>
      <w:r>
        <w:rPr>
          <w:spacing w:val="-1"/>
        </w:rPr>
        <w:t xml:space="preserve"> </w:t>
      </w:r>
      <w:r>
        <w:rPr>
          <w:i/>
        </w:rPr>
        <w:t xml:space="preserve">Iclarm Stud. </w:t>
      </w:r>
      <w:r>
        <w:t>Rev. 3</w:t>
      </w:r>
      <w:r>
        <w:t>7p.</w:t>
      </w:r>
    </w:p>
    <w:p w:rsidR="00FF2C44" w:rsidRDefault="00240BC9" w:rsidP="00796393">
      <w:pPr>
        <w:pStyle w:val="NoSpacing"/>
        <w:ind w:firstLine="588"/>
        <w:rPr>
          <w:i/>
          <w:spacing w:val="-57"/>
          <w:lang w:val="id-ID"/>
        </w:rPr>
      </w:pPr>
      <w:r>
        <w:t>Dachriyanus.</w:t>
      </w:r>
      <w:r>
        <w:rPr>
          <w:spacing w:val="51"/>
        </w:rPr>
        <w:t xml:space="preserve"> </w:t>
      </w:r>
      <w:r>
        <w:t>(2004).</w:t>
      </w:r>
      <w:r>
        <w:rPr>
          <w:spacing w:val="47"/>
        </w:rPr>
        <w:t xml:space="preserve"> </w:t>
      </w:r>
      <w:r>
        <w:t>Analisis</w:t>
      </w:r>
      <w:r>
        <w:rPr>
          <w:spacing w:val="47"/>
        </w:rPr>
        <w:t xml:space="preserve"> </w:t>
      </w:r>
      <w:r>
        <w:t>Struktur</w:t>
      </w:r>
      <w:r>
        <w:rPr>
          <w:spacing w:val="47"/>
        </w:rPr>
        <w:t xml:space="preserve"> </w:t>
      </w:r>
      <w:r>
        <w:t>Senyawa</w:t>
      </w:r>
      <w:r>
        <w:rPr>
          <w:spacing w:val="44"/>
        </w:rPr>
        <w:t xml:space="preserve"> </w:t>
      </w:r>
      <w:r>
        <w:t>Organik</w:t>
      </w:r>
      <w:r>
        <w:rPr>
          <w:spacing w:val="46"/>
        </w:rPr>
        <w:t xml:space="preserve"> </w:t>
      </w:r>
      <w:r>
        <w:t>Secara</w:t>
      </w:r>
      <w:r>
        <w:rPr>
          <w:spacing w:val="47"/>
        </w:rPr>
        <w:t xml:space="preserve"> </w:t>
      </w:r>
      <w:r>
        <w:t>Spektroskopi</w:t>
      </w:r>
      <w:r>
        <w:rPr>
          <w:i/>
        </w:rPr>
        <w:t>.</w:t>
      </w:r>
    </w:p>
    <w:p w:rsidR="00297F71" w:rsidRDefault="00240BC9" w:rsidP="00FF2C44">
      <w:pPr>
        <w:pStyle w:val="BodyText"/>
        <w:tabs>
          <w:tab w:val="left" w:pos="709"/>
        </w:tabs>
        <w:spacing w:line="360" w:lineRule="auto"/>
        <w:ind w:right="112"/>
      </w:pPr>
      <w:r>
        <w:t>Dompeipen,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J.,</w:t>
      </w:r>
      <w:r>
        <w:rPr>
          <w:spacing w:val="1"/>
        </w:rPr>
        <w:t xml:space="preserve"> </w:t>
      </w:r>
      <w:r>
        <w:t>Kaimudin,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Dewa</w:t>
      </w:r>
      <w:r>
        <w:rPr>
          <w:spacing w:val="1"/>
        </w:rPr>
        <w:t xml:space="preserve"> </w:t>
      </w:r>
      <w:r>
        <w:t>Balai Riset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Standarisasi Industri</w:t>
      </w:r>
      <w:r>
        <w:rPr>
          <w:spacing w:val="-57"/>
        </w:rPr>
        <w:t xml:space="preserve"> </w:t>
      </w:r>
      <w:r>
        <w:t>Ambon,</w:t>
      </w:r>
      <w:r>
        <w:rPr>
          <w:spacing w:val="-1"/>
        </w:rPr>
        <w:t xml:space="preserve"> </w:t>
      </w:r>
      <w:r>
        <w:t>R. P.,</w:t>
      </w:r>
      <w:r>
        <w:rPr>
          <w:spacing w:val="-1"/>
        </w:rPr>
        <w:t xml:space="preserve"> </w:t>
      </w:r>
      <w:r>
        <w:t>Cengkeh,</w:t>
      </w:r>
      <w:r>
        <w:rPr>
          <w:spacing w:val="2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&amp; Merah</w:t>
      </w:r>
      <w:r>
        <w:rPr>
          <w:spacing w:val="2"/>
        </w:rPr>
        <w:t xml:space="preserve"> </w:t>
      </w:r>
      <w:r>
        <w:t>Ambon,</w:t>
      </w:r>
      <w:r>
        <w:rPr>
          <w:spacing w:val="-1"/>
        </w:rPr>
        <w:t xml:space="preserve"> </w:t>
      </w:r>
      <w:r>
        <w:t>B. (2016).</w:t>
      </w:r>
      <w:r>
        <w:rPr>
          <w:spacing w:val="2"/>
        </w:rPr>
        <w:t xml:space="preserve"> </w:t>
      </w:r>
      <w:r>
        <w:t>Isolasi</w:t>
      </w:r>
      <w:r>
        <w:rPr>
          <w:spacing w:val="5"/>
        </w:rPr>
        <w:t xml:space="preserve"> </w:t>
      </w:r>
      <w:r>
        <w:t>Kitin</w:t>
      </w:r>
      <w:r>
        <w:rPr>
          <w:spacing w:val="5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Kitosan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Limbah</w:t>
      </w:r>
      <w:r>
        <w:rPr>
          <w:spacing w:val="-2"/>
        </w:rPr>
        <w:t xml:space="preserve"> </w:t>
      </w:r>
      <w:r>
        <w:t>Kulit Udang</w:t>
      </w:r>
      <w:r>
        <w:rPr>
          <w:spacing w:val="-1"/>
        </w:rPr>
        <w:t xml:space="preserve"> </w:t>
      </w:r>
      <w:r>
        <w:t>Isolation.</w:t>
      </w:r>
      <w:r>
        <w:rPr>
          <w:spacing w:val="2"/>
        </w:rPr>
        <w:t xml:space="preserve"> </w:t>
      </w:r>
      <w:r>
        <w:rPr>
          <w:i/>
        </w:rPr>
        <w:t>Majalah BIAM</w:t>
      </w:r>
      <w:r>
        <w:t>,</w:t>
      </w:r>
      <w:r>
        <w:rPr>
          <w:spacing w:val="-11"/>
        </w:rPr>
        <w:t xml:space="preserve"> </w:t>
      </w:r>
      <w:r>
        <w:rPr>
          <w:i/>
        </w:rPr>
        <w:t>12</w:t>
      </w:r>
      <w:r>
        <w:t>(1),</w:t>
      </w:r>
      <w:r>
        <w:rPr>
          <w:spacing w:val="-1"/>
        </w:rPr>
        <w:t xml:space="preserve"> </w:t>
      </w:r>
      <w:r>
        <w:t>32–39.</w:t>
      </w:r>
    </w:p>
    <w:p w:rsidR="00297F71" w:rsidRDefault="00240BC9" w:rsidP="00796393">
      <w:pPr>
        <w:pStyle w:val="BodyText"/>
        <w:tabs>
          <w:tab w:val="left" w:pos="1665"/>
          <w:tab w:val="left" w:pos="2763"/>
          <w:tab w:val="left" w:pos="3939"/>
          <w:tab w:val="left" w:pos="5132"/>
        </w:tabs>
        <w:spacing w:line="360" w:lineRule="auto"/>
        <w:ind w:right="112"/>
      </w:pPr>
      <w:r>
        <w:t>Hasanela,</w:t>
      </w:r>
      <w:r>
        <w:rPr>
          <w:spacing w:val="38"/>
        </w:rPr>
        <w:t xml:space="preserve"> </w:t>
      </w:r>
      <w:r>
        <w:t>N.,</w:t>
      </w:r>
      <w:r>
        <w:rPr>
          <w:spacing w:val="42"/>
        </w:rPr>
        <w:t xml:space="preserve"> </w:t>
      </w:r>
      <w:r>
        <w:t>Tanasale,</w:t>
      </w:r>
      <w:r>
        <w:rPr>
          <w:spacing w:val="43"/>
        </w:rPr>
        <w:t xml:space="preserve"> </w:t>
      </w:r>
      <w:r>
        <w:t>M.</w:t>
      </w:r>
      <w:r>
        <w:rPr>
          <w:spacing w:val="42"/>
        </w:rPr>
        <w:t xml:space="preserve"> </w:t>
      </w:r>
      <w:r>
        <w:t>F.</w:t>
      </w:r>
      <w:r>
        <w:rPr>
          <w:spacing w:val="37"/>
        </w:rPr>
        <w:t xml:space="preserve"> </w:t>
      </w:r>
      <w:r>
        <w:t>J.</w:t>
      </w:r>
      <w:r>
        <w:rPr>
          <w:spacing w:val="36"/>
        </w:rPr>
        <w:t xml:space="preserve"> </w:t>
      </w:r>
      <w:r>
        <w:t>D.</w:t>
      </w:r>
      <w:r>
        <w:rPr>
          <w:spacing w:val="35"/>
        </w:rPr>
        <w:t xml:space="preserve"> </w:t>
      </w:r>
      <w:r>
        <w:t>P.,</w:t>
      </w:r>
      <w:r>
        <w:rPr>
          <w:spacing w:val="40"/>
        </w:rPr>
        <w:t xml:space="preserve"> </w:t>
      </w:r>
      <w:r>
        <w:t>&amp;</w:t>
      </w:r>
      <w:r>
        <w:rPr>
          <w:spacing w:val="35"/>
        </w:rPr>
        <w:t xml:space="preserve"> </w:t>
      </w:r>
      <w:r>
        <w:t>Tehubijuluw,</w:t>
      </w:r>
      <w:r>
        <w:rPr>
          <w:spacing w:val="39"/>
        </w:rPr>
        <w:t xml:space="preserve"> </w:t>
      </w:r>
      <w:r>
        <w:t>H.</w:t>
      </w:r>
      <w:r>
        <w:rPr>
          <w:spacing w:val="39"/>
        </w:rPr>
        <w:t xml:space="preserve"> </w:t>
      </w:r>
      <w:r>
        <w:t>(2020).</w:t>
      </w:r>
      <w:r>
        <w:rPr>
          <w:spacing w:val="38"/>
        </w:rPr>
        <w:t xml:space="preserve"> </w:t>
      </w:r>
      <w:r>
        <w:t>Indonesian</w:t>
      </w: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Research Karakterisasi</w:t>
      </w:r>
      <w:r>
        <w:rPr>
          <w:spacing w:val="-1"/>
        </w:rPr>
        <w:t xml:space="preserve"> </w:t>
      </w:r>
      <w:r>
        <w:t>Biopolimer</w:t>
      </w:r>
      <w:r>
        <w:rPr>
          <w:spacing w:val="30"/>
        </w:rPr>
        <w:t xml:space="preserve"> </w:t>
      </w:r>
      <w:r>
        <w:t>Kitosan</w:t>
      </w:r>
      <w:r>
        <w:rPr>
          <w:spacing w:val="5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Deasetilasi</w:t>
      </w:r>
      <w:r>
        <w:t>Lim</w:t>
      </w:r>
      <w:r w:rsidR="00FF2C44">
        <w:t>bah</w:t>
      </w:r>
      <w:r w:rsidR="00FF2C44">
        <w:tab/>
        <w:t>Kepiting</w:t>
      </w:r>
      <w:r w:rsidR="00FF2C44">
        <w:tab/>
        <w:t>Rajungan</w:t>
      </w:r>
      <w:r w:rsidR="00FF2C44">
        <w:tab/>
        <w:t>(Portunus</w:t>
      </w:r>
      <w:r w:rsidR="00FF2C44">
        <w:rPr>
          <w:lang w:val="id-ID"/>
        </w:rPr>
        <w:t xml:space="preserve"> </w:t>
      </w:r>
      <w:r>
        <w:t>Sanginolentus)</w:t>
      </w:r>
      <w:r w:rsidR="00796393">
        <w:t xml:space="preserve"> </w:t>
      </w:r>
      <w:r>
        <w:t>NaBH 4 Dalam NaOH Characterization of Chitosan Biopolymers</w:t>
      </w:r>
      <w:r>
        <w:t>as</w:t>
      </w:r>
      <w:r>
        <w:rPr>
          <w:spacing w:val="15"/>
        </w:rPr>
        <w:t xml:space="preserve"> </w:t>
      </w:r>
      <w:r>
        <w:t>Result</w:t>
      </w:r>
      <w:r>
        <w:rPr>
          <w:spacing w:val="1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Deacetylation</w:t>
      </w:r>
      <w:r>
        <w:rPr>
          <w:spacing w:val="1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Rajungan</w:t>
      </w:r>
      <w:r>
        <w:rPr>
          <w:spacing w:val="13"/>
        </w:rPr>
        <w:t xml:space="preserve"> </w:t>
      </w:r>
      <w:r>
        <w:t>Crab.</w:t>
      </w:r>
      <w:r>
        <w:rPr>
          <w:spacing w:val="22"/>
        </w:rPr>
        <w:t xml:space="preserve"> </w:t>
      </w:r>
      <w:r>
        <w:rPr>
          <w:i/>
        </w:rPr>
        <w:t>J.</w:t>
      </w:r>
      <w:r>
        <w:rPr>
          <w:i/>
          <w:spacing w:val="18"/>
        </w:rPr>
        <w:t xml:space="preserve"> </w:t>
      </w:r>
      <w:r>
        <w:rPr>
          <w:i/>
        </w:rPr>
        <w:t>Chem.</w:t>
      </w:r>
      <w:r>
        <w:rPr>
          <w:i/>
          <w:spacing w:val="12"/>
        </w:rPr>
        <w:t xml:space="preserve"> </w:t>
      </w:r>
      <w:r>
        <w:rPr>
          <w:i/>
        </w:rPr>
        <w:t>Res</w:t>
      </w:r>
      <w:r>
        <w:t>,</w:t>
      </w:r>
      <w:r>
        <w:rPr>
          <w:i/>
        </w:rPr>
        <w:t>8</w:t>
      </w:r>
      <w:r>
        <w:t>(1),</w:t>
      </w:r>
      <w:r>
        <w:rPr>
          <w:spacing w:val="-1"/>
        </w:rPr>
        <w:t xml:space="preserve"> </w:t>
      </w:r>
      <w:r>
        <w:t>66–71.</w:t>
      </w:r>
    </w:p>
    <w:p w:rsidR="00297F71" w:rsidRDefault="00240BC9">
      <w:pPr>
        <w:pStyle w:val="BodyText"/>
        <w:spacing w:before="141" w:line="360" w:lineRule="auto"/>
        <w:ind w:right="116"/>
      </w:pPr>
      <w:r>
        <w:t>Idris, M. (2019). Uji Toksisitas Akut Ekstrak Etanol Daun Salam ( Syzygium</w:t>
      </w:r>
      <w:r>
        <w:rPr>
          <w:spacing w:val="1"/>
        </w:rPr>
        <w:t xml:space="preserve"> </w:t>
      </w:r>
      <w:r>
        <w:t>polyanthum). Dengan Met</w:t>
      </w:r>
      <w:r>
        <w:t>ode BSLT ( Brine Shrimp Lethality Test ) Acute</w:t>
      </w:r>
      <w:r>
        <w:rPr>
          <w:spacing w:val="-57"/>
        </w:rPr>
        <w:t xml:space="preserve"> </w:t>
      </w:r>
      <w:r>
        <w:t>Toxicity Test Of Ethanol Extract Of Salam Leaf ( Syzygium polyanthum)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Bslt Method (</w:t>
      </w:r>
      <w:r>
        <w:rPr>
          <w:spacing w:val="-3"/>
        </w:rPr>
        <w:t xml:space="preserve"> </w:t>
      </w:r>
      <w:r>
        <w:t>Brine. Jurnal Medical</w:t>
      </w:r>
      <w:r>
        <w:rPr>
          <w:spacing w:val="-1"/>
        </w:rPr>
        <w:t xml:space="preserve"> </w:t>
      </w:r>
      <w:r>
        <w:t>Sains,</w:t>
      </w:r>
      <w:r>
        <w:rPr>
          <w:spacing w:val="4"/>
        </w:rPr>
        <w:t xml:space="preserve"> </w:t>
      </w:r>
      <w:r>
        <w:rPr>
          <w:i/>
        </w:rPr>
        <w:t>4</w:t>
      </w:r>
      <w:r>
        <w:t>(1), 35–42.</w:t>
      </w:r>
    </w:p>
    <w:p w:rsidR="00297F71" w:rsidRDefault="00240BC9">
      <w:pPr>
        <w:pStyle w:val="BodyText"/>
        <w:spacing w:before="6" w:line="360" w:lineRule="auto"/>
        <w:ind w:left="1440" w:right="126" w:hanging="852"/>
      </w:pPr>
      <w:r>
        <w:t>Isnansetyo A dan Kurniastuty. (1995). Teknik Kultur Phytoplankton,Zooplankton.</w:t>
      </w:r>
      <w:r>
        <w:rPr>
          <w:spacing w:val="-57"/>
        </w:rPr>
        <w:t xml:space="preserve"> </w:t>
      </w:r>
      <w:r>
        <w:t>Pakan</w:t>
      </w:r>
      <w:r>
        <w:rPr>
          <w:spacing w:val="-2"/>
        </w:rPr>
        <w:t xml:space="preserve"> </w:t>
      </w:r>
      <w:r>
        <w:t>Alam</w:t>
      </w:r>
      <w:r>
        <w:rPr>
          <w:spacing w:val="-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Pembeniham</w:t>
      </w:r>
      <w:r>
        <w:rPr>
          <w:spacing w:val="-2"/>
        </w:rPr>
        <w:t xml:space="preserve"> </w:t>
      </w:r>
      <w:r>
        <w:t>Organisme</w:t>
      </w:r>
      <w:r>
        <w:rPr>
          <w:spacing w:val="-4"/>
        </w:rPr>
        <w:t xml:space="preserve"> </w:t>
      </w:r>
      <w:r>
        <w:t>Laut</w:t>
      </w:r>
      <w:r>
        <w:rPr>
          <w:i/>
        </w:rPr>
        <w:t>. Kanisius.</w:t>
      </w:r>
      <w:r>
        <w:rPr>
          <w:i/>
          <w:spacing w:val="-1"/>
        </w:rPr>
        <w:t xml:space="preserve"> </w:t>
      </w:r>
      <w:r>
        <w:t>Yogyakarta.</w:t>
      </w:r>
    </w:p>
    <w:p w:rsidR="00297F71" w:rsidRDefault="00240BC9">
      <w:pPr>
        <w:pStyle w:val="BodyText"/>
        <w:spacing w:line="360" w:lineRule="auto"/>
        <w:ind w:left="1440" w:right="118" w:hanging="852"/>
      </w:pPr>
      <w:r>
        <w:t>Kurniawan,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Toksisitas</w:t>
      </w:r>
      <w:r>
        <w:rPr>
          <w:spacing w:val="1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Metanol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Kesum</w:t>
      </w:r>
      <w:r>
        <w:rPr>
          <w:spacing w:val="1"/>
        </w:rPr>
        <w:t xml:space="preserve"> </w:t>
      </w:r>
      <w:r>
        <w:t>(Polygonum</w:t>
      </w:r>
      <w:r>
        <w:rPr>
          <w:spacing w:val="-1"/>
        </w:rPr>
        <w:t xml:space="preserve"> </w:t>
      </w:r>
      <w:r>
        <w:t>minus</w:t>
      </w:r>
      <w:r>
        <w:rPr>
          <w:spacing w:val="-3"/>
        </w:rPr>
        <w:t xml:space="preserve"> </w:t>
      </w:r>
      <w:r>
        <w:t>Huds)</w:t>
      </w:r>
      <w:r>
        <w:rPr>
          <w:spacing w:val="-2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Larva</w:t>
      </w:r>
      <w:r>
        <w:rPr>
          <w:spacing w:val="-5"/>
        </w:rPr>
        <w:t xml:space="preserve"> </w:t>
      </w:r>
      <w:r>
        <w:t>Artemia</w:t>
      </w:r>
      <w:r>
        <w:rPr>
          <w:spacing w:val="-4"/>
        </w:rPr>
        <w:t xml:space="preserve"> </w:t>
      </w:r>
      <w:r>
        <w:t>salina</w:t>
      </w:r>
      <w:r>
        <w:rPr>
          <w:spacing w:val="-1"/>
        </w:rPr>
        <w:t xml:space="preserve"> </w:t>
      </w:r>
      <w:r>
        <w:t>Leach</w:t>
      </w:r>
      <w:r>
        <w:rPr>
          <w:spacing w:val="-1"/>
        </w:rPr>
        <w:t xml:space="preserve"> </w:t>
      </w:r>
      <w:r>
        <w:t>dengan</w:t>
      </w:r>
    </w:p>
    <w:p w:rsidR="00297F71" w:rsidRDefault="00297F71">
      <w:pPr>
        <w:spacing w:line="360" w:lineRule="auto"/>
        <w:sectPr w:rsidR="00297F71">
          <w:footerReference w:type="default" r:id="rId7"/>
          <w:type w:val="continuous"/>
          <w:pgSz w:w="11930" w:h="16860"/>
          <w:pgMar w:top="1600" w:right="1580" w:bottom="1240" w:left="1680" w:header="720" w:footer="1051" w:gutter="0"/>
          <w:pgNumType w:start="60"/>
          <w:cols w:space="720"/>
        </w:sectPr>
      </w:pPr>
    </w:p>
    <w:p w:rsidR="00297F71" w:rsidRDefault="00240BC9">
      <w:pPr>
        <w:pStyle w:val="BodyText"/>
        <w:spacing w:before="71" w:line="360" w:lineRule="auto"/>
        <w:ind w:left="1440" w:right="115" w:firstLine="0"/>
      </w:pPr>
      <w:r>
        <w:lastRenderedPageBreak/>
        <w:t>Metode</w:t>
      </w:r>
      <w:r>
        <w:rPr>
          <w:spacing w:val="1"/>
        </w:rPr>
        <w:t xml:space="preserve"> </w:t>
      </w:r>
      <w:r>
        <w:t>Brine</w:t>
      </w:r>
      <w:r>
        <w:rPr>
          <w:spacing w:val="1"/>
        </w:rPr>
        <w:t xml:space="preserve"> </w:t>
      </w:r>
      <w:r>
        <w:t>Shrimp</w:t>
      </w:r>
      <w:r>
        <w:rPr>
          <w:spacing w:val="1"/>
        </w:rPr>
        <w:t xml:space="preserve"> </w:t>
      </w:r>
      <w:r>
        <w:t>Lethality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(BSLT)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Skripsi.</w:t>
      </w:r>
      <w:r>
        <w:rPr>
          <w:i/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-57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Kedokteran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Kesehatan.</w:t>
      </w:r>
      <w:r>
        <w:rPr>
          <w:spacing w:val="1"/>
        </w:rPr>
        <w:t xml:space="preserve"> </w:t>
      </w:r>
      <w:r>
        <w:t>Pontianak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tanjungpura.</w:t>
      </w:r>
    </w:p>
    <w:p w:rsidR="00297F71" w:rsidRDefault="00240BC9">
      <w:pPr>
        <w:pStyle w:val="BodyText"/>
        <w:spacing w:line="360" w:lineRule="auto"/>
        <w:ind w:right="115"/>
      </w:pPr>
      <w:r>
        <w:t>La Ifa, L. I., Artiningsih, A., Julniar, J., &amp; Suhaldin, S. (2018). Pembuatan Kitosan</w:t>
      </w:r>
      <w:r>
        <w:rPr>
          <w:spacing w:val="-57"/>
        </w:rPr>
        <w:t xml:space="preserve"> </w:t>
      </w:r>
      <w:r>
        <w:t>Dari Sisik Ikan Kakap Merah. Journal Of Chemical Process Engineering,</w:t>
      </w:r>
      <w:r>
        <w:rPr>
          <w:spacing w:val="1"/>
        </w:rPr>
        <w:t xml:space="preserve"> </w:t>
      </w:r>
      <w:r>
        <w:rPr>
          <w:i/>
        </w:rPr>
        <w:t>3</w:t>
      </w:r>
      <w:r>
        <w:t>(1),</w:t>
      </w:r>
      <w:r>
        <w:rPr>
          <w:spacing w:val="-1"/>
        </w:rPr>
        <w:t xml:space="preserve"> </w:t>
      </w:r>
      <w:r>
        <w:t>43.</w:t>
      </w:r>
    </w:p>
    <w:p w:rsidR="00297F71" w:rsidRDefault="00240BC9">
      <w:pPr>
        <w:spacing w:line="360" w:lineRule="auto"/>
        <w:ind w:left="1308" w:right="111" w:hanging="720"/>
        <w:jc w:val="both"/>
        <w:rPr>
          <w:sz w:val="24"/>
        </w:rPr>
      </w:pPr>
      <w:r>
        <w:rPr>
          <w:sz w:val="24"/>
        </w:rPr>
        <w:t xml:space="preserve">Mardiana, U. (2021). </w:t>
      </w:r>
      <w:r>
        <w:rPr>
          <w:i/>
          <w:sz w:val="24"/>
        </w:rPr>
        <w:t xml:space="preserve">Isolasi </w:t>
      </w:r>
      <w:r>
        <w:rPr>
          <w:sz w:val="24"/>
        </w:rPr>
        <w:t>Dan Karakterisasi Kitosan Pada Kerang Darah (</w:t>
      </w:r>
      <w:r>
        <w:rPr>
          <w:spacing w:val="1"/>
          <w:sz w:val="24"/>
        </w:rPr>
        <w:t xml:space="preserve"> </w:t>
      </w:r>
      <w:r>
        <w:rPr>
          <w:sz w:val="24"/>
        </w:rPr>
        <w:t>Anadara</w:t>
      </w:r>
      <w:r>
        <w:rPr>
          <w:spacing w:val="-15"/>
          <w:sz w:val="24"/>
        </w:rPr>
        <w:t xml:space="preserve"> </w:t>
      </w:r>
      <w:r>
        <w:rPr>
          <w:sz w:val="24"/>
        </w:rPr>
        <w:t>granosa</w:t>
      </w:r>
      <w:r>
        <w:rPr>
          <w:spacing w:val="-12"/>
          <w:sz w:val="24"/>
        </w:rPr>
        <w:t xml:space="preserve"> </w:t>
      </w:r>
      <w:r>
        <w:rPr>
          <w:sz w:val="24"/>
        </w:rPr>
        <w:t>).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Analis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Kesehatan,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Sekolah</w:t>
      </w:r>
      <w:r>
        <w:rPr>
          <w:spacing w:val="-14"/>
          <w:sz w:val="24"/>
        </w:rPr>
        <w:t xml:space="preserve"> </w:t>
      </w:r>
      <w:r>
        <w:rPr>
          <w:sz w:val="24"/>
        </w:rPr>
        <w:t>Tinggi</w:t>
      </w:r>
      <w:r>
        <w:rPr>
          <w:spacing w:val="-58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Kesehatan Bakti Husada. Tasikmalaya., 1(1),</w:t>
      </w:r>
      <w:r>
        <w:rPr>
          <w:spacing w:val="8"/>
          <w:sz w:val="24"/>
        </w:rPr>
        <w:t xml:space="preserve"> </w:t>
      </w:r>
      <w:r>
        <w:rPr>
          <w:sz w:val="24"/>
        </w:rPr>
        <w:t>1–9.</w:t>
      </w:r>
    </w:p>
    <w:p w:rsidR="00297F71" w:rsidRDefault="00240BC9">
      <w:pPr>
        <w:spacing w:before="2" w:line="360" w:lineRule="auto"/>
        <w:ind w:left="1308" w:right="111" w:hanging="720"/>
        <w:jc w:val="both"/>
        <w:rPr>
          <w:sz w:val="24"/>
        </w:rPr>
      </w:pPr>
      <w:r>
        <w:rPr>
          <w:spacing w:val="-1"/>
          <w:sz w:val="24"/>
        </w:rPr>
        <w:t>Masruriati,</w:t>
      </w:r>
      <w:r>
        <w:rPr>
          <w:spacing w:val="-14"/>
          <w:sz w:val="24"/>
        </w:rPr>
        <w:t xml:space="preserve"> </w:t>
      </w:r>
      <w:r>
        <w:rPr>
          <w:sz w:val="24"/>
        </w:rPr>
        <w:t>E.</w:t>
      </w:r>
      <w:r>
        <w:rPr>
          <w:spacing w:val="-13"/>
          <w:sz w:val="24"/>
        </w:rPr>
        <w:t xml:space="preserve"> </w:t>
      </w:r>
      <w:r>
        <w:rPr>
          <w:sz w:val="24"/>
        </w:rPr>
        <w:t>(2019).</w:t>
      </w:r>
      <w:r>
        <w:rPr>
          <w:spacing w:val="-16"/>
          <w:sz w:val="24"/>
        </w:rPr>
        <w:t xml:space="preserve"> </w:t>
      </w:r>
      <w:r>
        <w:rPr>
          <w:sz w:val="24"/>
        </w:rPr>
        <w:t>Perbandingan</w:t>
      </w:r>
      <w:r>
        <w:rPr>
          <w:spacing w:val="-15"/>
          <w:sz w:val="24"/>
        </w:rPr>
        <w:t xml:space="preserve"> </w:t>
      </w:r>
      <w:r>
        <w:rPr>
          <w:sz w:val="24"/>
        </w:rPr>
        <w:t>Pengawet</w:t>
      </w:r>
      <w:r>
        <w:rPr>
          <w:spacing w:val="-14"/>
          <w:sz w:val="24"/>
        </w:rPr>
        <w:t xml:space="preserve"> </w:t>
      </w:r>
      <w:r>
        <w:rPr>
          <w:sz w:val="24"/>
        </w:rPr>
        <w:t>Kitosan</w:t>
      </w:r>
      <w:r>
        <w:rPr>
          <w:spacing w:val="-15"/>
          <w:sz w:val="24"/>
        </w:rPr>
        <w:t xml:space="preserve"> </w:t>
      </w:r>
      <w:r>
        <w:rPr>
          <w:sz w:val="24"/>
        </w:rPr>
        <w:t>Dari</w:t>
      </w:r>
      <w:r>
        <w:rPr>
          <w:spacing w:val="-13"/>
          <w:sz w:val="24"/>
        </w:rPr>
        <w:t xml:space="preserve"> </w:t>
      </w:r>
      <w:r>
        <w:rPr>
          <w:sz w:val="24"/>
        </w:rPr>
        <w:t>Cangkang</w:t>
      </w:r>
      <w:r>
        <w:rPr>
          <w:spacing w:val="-12"/>
          <w:sz w:val="24"/>
        </w:rPr>
        <w:t xml:space="preserve"> </w:t>
      </w:r>
      <w:r>
        <w:rPr>
          <w:sz w:val="24"/>
        </w:rPr>
        <w:t>Kerang</w:t>
      </w:r>
      <w:r>
        <w:rPr>
          <w:spacing w:val="-11"/>
          <w:sz w:val="24"/>
        </w:rPr>
        <w:t xml:space="preserve"> </w:t>
      </w:r>
      <w:r>
        <w:rPr>
          <w:sz w:val="24"/>
        </w:rPr>
        <w:t>Bulu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Anadara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antiquata)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Pengawet</w:t>
      </w:r>
      <w:r>
        <w:rPr>
          <w:spacing w:val="1"/>
          <w:sz w:val="24"/>
        </w:rPr>
        <w:t xml:space="preserve"> </w:t>
      </w:r>
      <w:r>
        <w:rPr>
          <w:sz w:val="24"/>
        </w:rPr>
        <w:t>Udang</w:t>
      </w:r>
      <w:r>
        <w:rPr>
          <w:spacing w:val="1"/>
          <w:sz w:val="24"/>
        </w:rPr>
        <w:t xml:space="preserve"> </w:t>
      </w:r>
      <w:r>
        <w:rPr>
          <w:sz w:val="24"/>
        </w:rPr>
        <w:t>Vaname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Litopenaeus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vannamei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Ikan</w:t>
      </w:r>
      <w:r>
        <w:rPr>
          <w:spacing w:val="1"/>
          <w:sz w:val="24"/>
        </w:rPr>
        <w:t xml:space="preserve"> </w:t>
      </w:r>
      <w:r>
        <w:rPr>
          <w:sz w:val="24"/>
        </w:rPr>
        <w:t>Pari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Dasyatis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</w:t>
      </w:r>
      <w:r>
        <w:rPr>
          <w:sz w:val="24"/>
        </w:rPr>
        <w:t>.)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Farmasi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Pharmacy)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(1), 23–28.</w:t>
      </w:r>
    </w:p>
    <w:p w:rsidR="00297F71" w:rsidRDefault="00240BC9">
      <w:pPr>
        <w:pStyle w:val="BodyText"/>
        <w:spacing w:line="360" w:lineRule="auto"/>
        <w:ind w:left="1440" w:right="119" w:hanging="852"/>
      </w:pPr>
      <w:r>
        <w:t>McLaughlin, J.L. (1991). Crown Gall Tumours on potato Disc and Brine Shirimp</w:t>
      </w:r>
      <w:r>
        <w:rPr>
          <w:spacing w:val="1"/>
        </w:rPr>
        <w:t xml:space="preserve"> </w:t>
      </w:r>
      <w:r>
        <w:t>Lethality: Two Simple Bioassay for Higher Plant Screening and Memacu</w:t>
      </w:r>
      <w:r>
        <w:rPr>
          <w:spacing w:val="1"/>
        </w:rPr>
        <w:t xml:space="preserve"> </w:t>
      </w:r>
      <w:r>
        <w:t>Apoptosis Sel MCF-7</w:t>
      </w:r>
      <w:r>
        <w:t xml:space="preserve">. </w:t>
      </w:r>
      <w:r>
        <w:rPr>
          <w:i/>
        </w:rPr>
        <w:t>Yogyakarta</w:t>
      </w:r>
      <w:r>
        <w:t>. Fakultas Farmasi Universitas Gadjah</w:t>
      </w:r>
      <w:r>
        <w:rPr>
          <w:spacing w:val="1"/>
        </w:rPr>
        <w:t xml:space="preserve"> </w:t>
      </w:r>
      <w:r>
        <w:t>Mada.</w:t>
      </w:r>
    </w:p>
    <w:p w:rsidR="00297F71" w:rsidRDefault="00240BC9">
      <w:pPr>
        <w:pStyle w:val="BodyText"/>
        <w:spacing w:before="3" w:line="360" w:lineRule="auto"/>
        <w:ind w:left="1440" w:right="127" w:hanging="852"/>
      </w:pPr>
      <w:r>
        <w:t>Meyer,</w:t>
      </w:r>
      <w:r>
        <w:rPr>
          <w:spacing w:val="1"/>
        </w:rPr>
        <w:t xml:space="preserve"> </w:t>
      </w:r>
      <w:r>
        <w:t>B.N.,</w:t>
      </w:r>
      <w:r>
        <w:rPr>
          <w:spacing w:val="1"/>
        </w:rPr>
        <w:t xml:space="preserve"> </w:t>
      </w:r>
      <w:r>
        <w:t>Ferrigni,</w:t>
      </w:r>
      <w:r>
        <w:rPr>
          <w:spacing w:val="1"/>
        </w:rPr>
        <w:t xml:space="preserve"> </w:t>
      </w:r>
      <w:r>
        <w:t>N.R,</w:t>
      </w:r>
      <w:r>
        <w:rPr>
          <w:spacing w:val="1"/>
        </w:rPr>
        <w:t xml:space="preserve"> </w:t>
      </w:r>
      <w:r>
        <w:t>Putnam,</w:t>
      </w:r>
      <w:r>
        <w:rPr>
          <w:spacing w:val="1"/>
        </w:rPr>
        <w:t xml:space="preserve"> </w:t>
      </w:r>
      <w:r>
        <w:t>J.E,</w:t>
      </w:r>
      <w:r>
        <w:rPr>
          <w:spacing w:val="1"/>
        </w:rPr>
        <w:t xml:space="preserve"> </w:t>
      </w:r>
      <w:r>
        <w:t>Jacobsen,</w:t>
      </w:r>
      <w:r>
        <w:rPr>
          <w:spacing w:val="1"/>
        </w:rPr>
        <w:t xml:space="preserve"> </w:t>
      </w:r>
      <w:r>
        <w:t>L.B,</w:t>
      </w:r>
      <w:r>
        <w:rPr>
          <w:spacing w:val="1"/>
        </w:rPr>
        <w:t xml:space="preserve"> </w:t>
      </w:r>
      <w:r>
        <w:t>Nichols,</w:t>
      </w:r>
      <w:r>
        <w:rPr>
          <w:spacing w:val="1"/>
        </w:rPr>
        <w:t xml:space="preserve"> </w:t>
      </w:r>
      <w:r>
        <w:t>D.E,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McLaughlin,</w:t>
      </w:r>
      <w:r>
        <w:rPr>
          <w:spacing w:val="1"/>
        </w:rPr>
        <w:t xml:space="preserve"> </w:t>
      </w:r>
      <w:r>
        <w:t>J.L.</w:t>
      </w:r>
      <w:r>
        <w:rPr>
          <w:spacing w:val="1"/>
        </w:rPr>
        <w:t xml:space="preserve"> </w:t>
      </w:r>
      <w:r>
        <w:t>(1982).</w:t>
      </w:r>
      <w:r>
        <w:rPr>
          <w:spacing w:val="1"/>
        </w:rPr>
        <w:t xml:space="preserve"> </w:t>
      </w:r>
      <w:r>
        <w:t>Brine</w:t>
      </w:r>
      <w:r>
        <w:rPr>
          <w:spacing w:val="1"/>
        </w:rPr>
        <w:t xml:space="preserve"> </w:t>
      </w:r>
      <w:r>
        <w:t>Shrimp: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Convenient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BioassayforActivePlant</w:t>
      </w:r>
      <w:r>
        <w:rPr>
          <w:spacing w:val="2"/>
        </w:rPr>
        <w:t xml:space="preserve"> </w:t>
      </w:r>
      <w:r>
        <w:t>Contstituens.</w:t>
      </w:r>
      <w:r>
        <w:rPr>
          <w:spacing w:val="1"/>
        </w:rPr>
        <w:t xml:space="preserve"> </w:t>
      </w:r>
      <w:r>
        <w:rPr>
          <w:i/>
        </w:rPr>
        <w:t>Planta</w:t>
      </w:r>
      <w:r>
        <w:rPr>
          <w:i/>
          <w:spacing w:val="-1"/>
        </w:rPr>
        <w:t xml:space="preserve"> </w:t>
      </w:r>
      <w:r>
        <w:rPr>
          <w:i/>
        </w:rPr>
        <w:t>Medica.</w:t>
      </w:r>
      <w:r>
        <w:rPr>
          <w:i/>
          <w:spacing w:val="-1"/>
        </w:rPr>
        <w:t xml:space="preserve"> </w:t>
      </w:r>
      <w:r>
        <w:t>45: 31-34</w:t>
      </w:r>
    </w:p>
    <w:p w:rsidR="00297F71" w:rsidRDefault="00240BC9">
      <w:pPr>
        <w:pStyle w:val="BodyText"/>
        <w:spacing w:line="360" w:lineRule="auto"/>
        <w:ind w:left="588" w:right="119" w:firstLine="0"/>
      </w:pPr>
      <w:r>
        <w:t>Mudjiman,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(1998).</w:t>
      </w:r>
      <w:r>
        <w:rPr>
          <w:spacing w:val="1"/>
        </w:rPr>
        <w:t xml:space="preserve"> </w:t>
      </w:r>
      <w:r>
        <w:t>Makan</w:t>
      </w:r>
      <w:r>
        <w:rPr>
          <w:spacing w:val="1"/>
        </w:rPr>
        <w:t xml:space="preserve"> </w:t>
      </w:r>
      <w:r>
        <w:t>Ika</w:t>
      </w:r>
      <w:r>
        <w:rPr>
          <w:i/>
        </w:rPr>
        <w:t>n.</w:t>
      </w:r>
      <w:r>
        <w:rPr>
          <w:i/>
          <w:spacing w:val="1"/>
        </w:rPr>
        <w:t xml:space="preserve"> </w:t>
      </w:r>
      <w:r>
        <w:t>Jakarta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i/>
        </w:rPr>
        <w:t>Penerbit</w:t>
      </w:r>
      <w:r>
        <w:rPr>
          <w:i/>
          <w:spacing w:val="1"/>
        </w:rPr>
        <w:t xml:space="preserve"> </w:t>
      </w:r>
      <w:r>
        <w:rPr>
          <w:i/>
        </w:rPr>
        <w:t>PT.</w:t>
      </w:r>
      <w:r>
        <w:rPr>
          <w:i/>
          <w:spacing w:val="1"/>
        </w:rPr>
        <w:t xml:space="preserve"> </w:t>
      </w:r>
      <w:r>
        <w:rPr>
          <w:i/>
        </w:rPr>
        <w:t>Peneba</w:t>
      </w:r>
      <w:r>
        <w:t>r.</w:t>
      </w:r>
      <w:r>
        <w:rPr>
          <w:spacing w:val="1"/>
        </w:rPr>
        <w:t xml:space="preserve"> </w:t>
      </w:r>
      <w:r>
        <w:t>Swidaya</w:t>
      </w:r>
      <w:r>
        <w:rPr>
          <w:spacing w:val="-57"/>
        </w:rPr>
        <w:t xml:space="preserve"> </w:t>
      </w:r>
      <w:r>
        <w:t>Mursida,</w:t>
      </w:r>
      <w:r>
        <w:rPr>
          <w:spacing w:val="-1"/>
        </w:rPr>
        <w:t xml:space="preserve"> </w:t>
      </w:r>
      <w:r>
        <w:t>Tasir,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Sahriawati.</w:t>
      </w:r>
      <w:r>
        <w:rPr>
          <w:spacing w:val="-1"/>
        </w:rPr>
        <w:t xml:space="preserve"> </w:t>
      </w:r>
      <w:r>
        <w:t>(2018).</w:t>
      </w:r>
      <w:r>
        <w:rPr>
          <w:spacing w:val="-1"/>
        </w:rPr>
        <w:t xml:space="preserve"> </w:t>
      </w:r>
      <w:r>
        <w:t>Efektifitas</w:t>
      </w:r>
      <w:r>
        <w:rPr>
          <w:spacing w:val="2"/>
        </w:rPr>
        <w:t xml:space="preserve"> </w:t>
      </w:r>
      <w:r>
        <w:t>Larutan</w:t>
      </w:r>
      <w:r>
        <w:rPr>
          <w:spacing w:val="-1"/>
        </w:rPr>
        <w:t xml:space="preserve"> </w:t>
      </w:r>
      <w:r>
        <w:t>Alkali</w:t>
      </w:r>
      <w:r>
        <w:rPr>
          <w:spacing w:val="-1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Proses</w:t>
      </w:r>
    </w:p>
    <w:p w:rsidR="00297F71" w:rsidRDefault="00240BC9">
      <w:pPr>
        <w:pStyle w:val="BodyText"/>
        <w:ind w:firstLine="0"/>
      </w:pPr>
      <w:r>
        <w:t>Deasetilasi.</w:t>
      </w:r>
      <w:r>
        <w:rPr>
          <w:spacing w:val="-1"/>
        </w:rPr>
        <w:t xml:space="preserve"> </w:t>
      </w:r>
      <w:r>
        <w:rPr>
          <w:i/>
        </w:rPr>
        <w:t>Jphpi</w:t>
      </w:r>
      <w:r>
        <w:t>,</w:t>
      </w:r>
      <w:r>
        <w:rPr>
          <w:spacing w:val="-2"/>
        </w:rPr>
        <w:t xml:space="preserve"> </w:t>
      </w:r>
      <w:r>
        <w:rPr>
          <w:i/>
        </w:rPr>
        <w:t>21</w:t>
      </w:r>
      <w:r>
        <w:t>(2),</w:t>
      </w:r>
      <w:r>
        <w:rPr>
          <w:spacing w:val="1"/>
        </w:rPr>
        <w:t xml:space="preserve"> </w:t>
      </w:r>
      <w:r>
        <w:t>356–366.</w:t>
      </w:r>
    </w:p>
    <w:p w:rsidR="00297F71" w:rsidRDefault="00240BC9">
      <w:pPr>
        <w:pStyle w:val="BodyText"/>
        <w:spacing w:before="131"/>
        <w:ind w:left="588" w:firstLine="0"/>
      </w:pPr>
      <w:r>
        <w:t>Noorma</w:t>
      </w:r>
      <w:r>
        <w:rPr>
          <w:spacing w:val="-4"/>
        </w:rPr>
        <w:t xml:space="preserve"> </w:t>
      </w:r>
      <w:r>
        <w:t>Kurnyawaty,</w:t>
      </w:r>
      <w:r>
        <w:rPr>
          <w:spacing w:val="1"/>
        </w:rPr>
        <w:t xml:space="preserve"> </w:t>
      </w:r>
      <w:r>
        <w:t>Fitriyana,</w:t>
      </w:r>
      <w:r>
        <w:rPr>
          <w:spacing w:val="-1"/>
        </w:rPr>
        <w:t xml:space="preserve"> </w:t>
      </w:r>
      <w:r>
        <w:t>Fataa</w:t>
      </w:r>
      <w:r>
        <w:rPr>
          <w:spacing w:val="-5"/>
        </w:rPr>
        <w:t xml:space="preserve"> </w:t>
      </w:r>
      <w:r>
        <w:t>Kusumattaqiin, Rizky</w:t>
      </w:r>
      <w:r>
        <w:rPr>
          <w:spacing w:val="-4"/>
        </w:rPr>
        <w:t xml:space="preserve"> </w:t>
      </w:r>
      <w:r>
        <w:t>Sulvika</w:t>
      </w:r>
      <w:r>
        <w:rPr>
          <w:spacing w:val="-4"/>
        </w:rPr>
        <w:t xml:space="preserve"> </w:t>
      </w:r>
      <w:r>
        <w:t>Puspa</w:t>
      </w:r>
      <w:r>
        <w:rPr>
          <w:spacing w:val="-7"/>
        </w:rPr>
        <w:t xml:space="preserve"> </w:t>
      </w:r>
      <w:r>
        <w:t>Rinda,</w:t>
      </w:r>
    </w:p>
    <w:p w:rsidR="00297F71" w:rsidRDefault="00240BC9">
      <w:pPr>
        <w:spacing w:before="144" w:line="360" w:lineRule="auto"/>
        <w:ind w:left="1308" w:right="112"/>
        <w:jc w:val="both"/>
        <w:rPr>
          <w:sz w:val="24"/>
        </w:rPr>
      </w:pPr>
      <w:r>
        <w:rPr>
          <w:sz w:val="24"/>
        </w:rPr>
        <w:t>A. A. (2020). Identifikasi potensi cangkang kerang darah lokal desa kutai</w:t>
      </w:r>
      <w:r>
        <w:rPr>
          <w:spacing w:val="1"/>
          <w:sz w:val="24"/>
        </w:rPr>
        <w:t xml:space="preserve"> </w:t>
      </w:r>
      <w:r>
        <w:rPr>
          <w:sz w:val="24"/>
        </w:rPr>
        <w:t>lama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pemanfataannya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penurunan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logam</w:t>
      </w:r>
      <w:r>
        <w:rPr>
          <w:spacing w:val="1"/>
          <w:sz w:val="24"/>
        </w:rPr>
        <w:t xml:space="preserve"> </w:t>
      </w:r>
      <w:r>
        <w:rPr>
          <w:sz w:val="24"/>
        </w:rPr>
        <w:t>besi</w:t>
      </w:r>
      <w:r>
        <w:rPr>
          <w:spacing w:val="1"/>
          <w:sz w:val="24"/>
        </w:rPr>
        <w:t xml:space="preserve"> </w:t>
      </w:r>
      <w:r>
        <w:rPr>
          <w:sz w:val="24"/>
        </w:rPr>
        <w:t>(Fe2+).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Identifikasi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Potensi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Kemandirian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UMKM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Samarinda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Melalui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Pelatihan Manajemen Usaha</w:t>
      </w:r>
      <w:r>
        <w:rPr>
          <w:sz w:val="24"/>
        </w:rPr>
        <w:t>, 124–129.</w:t>
      </w:r>
    </w:p>
    <w:p w:rsidR="00297F71" w:rsidRDefault="00240BC9">
      <w:pPr>
        <w:pStyle w:val="BodyText"/>
        <w:spacing w:line="360" w:lineRule="auto"/>
        <w:ind w:right="115"/>
        <w:rPr>
          <w:i/>
        </w:rPr>
      </w:pPr>
      <w:r>
        <w:t>Nurjanah,</w:t>
      </w:r>
      <w:r>
        <w:t xml:space="preserve"> 2005.Penelitian dan Pengembangan Budidaya Perikanan (Kerang darah)</w:t>
      </w:r>
      <w:r>
        <w:rPr>
          <w:spacing w:val="-5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Boalemo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Gorontalo.Kerjasama</w:t>
      </w:r>
      <w:r>
        <w:rPr>
          <w:spacing w:val="1"/>
        </w:rPr>
        <w:t xml:space="preserve"> </w:t>
      </w:r>
      <w:r>
        <w:t>BAPPEDA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PKSPL.</w:t>
      </w:r>
      <w:r>
        <w:rPr>
          <w:spacing w:val="-3"/>
        </w:rPr>
        <w:t xml:space="preserve"> </w:t>
      </w:r>
      <w:r>
        <w:rPr>
          <w:i/>
        </w:rPr>
        <w:t>Laporan</w:t>
      </w:r>
      <w:r>
        <w:rPr>
          <w:i/>
          <w:spacing w:val="-2"/>
        </w:rPr>
        <w:t xml:space="preserve"> </w:t>
      </w:r>
      <w:r>
        <w:rPr>
          <w:i/>
        </w:rPr>
        <w:t>Penelitian.</w:t>
      </w:r>
    </w:p>
    <w:p w:rsidR="00297F71" w:rsidRDefault="00297F71">
      <w:pPr>
        <w:spacing w:line="360" w:lineRule="auto"/>
        <w:sectPr w:rsidR="00297F71">
          <w:pgSz w:w="11930" w:h="16860"/>
          <w:pgMar w:top="1600" w:right="1580" w:bottom="1240" w:left="1680" w:header="0" w:footer="1051" w:gutter="0"/>
          <w:cols w:space="720"/>
        </w:sectPr>
      </w:pPr>
    </w:p>
    <w:p w:rsidR="00297F71" w:rsidRDefault="00240BC9">
      <w:pPr>
        <w:pStyle w:val="BodyText"/>
        <w:spacing w:before="71" w:line="360" w:lineRule="auto"/>
        <w:ind w:right="123"/>
      </w:pPr>
      <w:r>
        <w:lastRenderedPageBreak/>
        <w:t>Nur,</w:t>
      </w:r>
      <w:r>
        <w:rPr>
          <w:spacing w:val="1"/>
        </w:rPr>
        <w:t xml:space="preserve"> </w:t>
      </w:r>
      <w:r>
        <w:t>N.,</w:t>
      </w:r>
      <w:r>
        <w:rPr>
          <w:spacing w:val="1"/>
        </w:rPr>
        <w:t xml:space="preserve"> </w:t>
      </w:r>
      <w:r>
        <w:t>Windari,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Fauziah,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I.,</w:t>
      </w:r>
      <w:r>
        <w:rPr>
          <w:spacing w:val="1"/>
        </w:rPr>
        <w:t xml:space="preserve"> </w:t>
      </w:r>
      <w:r>
        <w:t>Juniar,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Purnomo,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Biobakterisida</w:t>
      </w:r>
      <w:r>
        <w:rPr>
          <w:spacing w:val="1"/>
        </w:rPr>
        <w:t xml:space="preserve"> </w:t>
      </w:r>
      <w:r>
        <w:t>Kitosan</w:t>
      </w:r>
      <w:r>
        <w:rPr>
          <w:spacing w:val="1"/>
        </w:rPr>
        <w:t xml:space="preserve"> </w:t>
      </w:r>
      <w:r>
        <w:t>Cangkang</w:t>
      </w:r>
      <w:r>
        <w:rPr>
          <w:spacing w:val="1"/>
        </w:rPr>
        <w:t xml:space="preserve"> </w:t>
      </w:r>
      <w:r>
        <w:t>Kerang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Anti</w:t>
      </w:r>
      <w:r>
        <w:rPr>
          <w:spacing w:val="1"/>
        </w:rPr>
        <w:t xml:space="preserve"> </w:t>
      </w:r>
      <w:r>
        <w:t>Bakteri</w:t>
      </w:r>
      <w:r>
        <w:rPr>
          <w:spacing w:val="1"/>
        </w:rPr>
        <w:t xml:space="preserve"> </w:t>
      </w:r>
      <w:r>
        <w:t>Ralstonia solanacearum Biobactericide Chitosan Blood Shell as an Anti</w:t>
      </w:r>
      <w:r>
        <w:rPr>
          <w:spacing w:val="1"/>
        </w:rPr>
        <w:t xml:space="preserve"> </w:t>
      </w:r>
      <w:r>
        <w:t>Bacterial</w:t>
      </w:r>
      <w:r>
        <w:rPr>
          <w:spacing w:val="-1"/>
        </w:rPr>
        <w:t xml:space="preserve"> </w:t>
      </w:r>
      <w:r>
        <w:t>Ralstonia solanacearum.</w:t>
      </w:r>
      <w:r>
        <w:rPr>
          <w:spacing w:val="2"/>
        </w:rPr>
        <w:t xml:space="preserve"> </w:t>
      </w:r>
      <w:r>
        <w:rPr>
          <w:i/>
        </w:rPr>
        <w:t>Microbiology</w:t>
      </w:r>
      <w:r>
        <w:t>,</w:t>
      </w:r>
      <w:r>
        <w:rPr>
          <w:spacing w:val="2"/>
        </w:rPr>
        <w:t xml:space="preserve"> </w:t>
      </w:r>
      <w:r>
        <w:rPr>
          <w:i/>
        </w:rPr>
        <w:t>16</w:t>
      </w:r>
      <w:r>
        <w:t>, 280–284.</w:t>
      </w:r>
    </w:p>
    <w:p w:rsidR="00297F71" w:rsidRDefault="00240BC9">
      <w:pPr>
        <w:pStyle w:val="BodyText"/>
        <w:spacing w:line="360" w:lineRule="auto"/>
        <w:ind w:right="115"/>
      </w:pPr>
      <w:r>
        <w:t>Nurhayati, A. P. D., Abdulgani, N., &amp;</w:t>
      </w:r>
      <w:r>
        <w:t xml:space="preserve"> Febrianto, R. (2006). Uji Toksiistas Ekstrak</w:t>
      </w:r>
      <w:r>
        <w:rPr>
          <w:spacing w:val="-57"/>
        </w:rPr>
        <w:t xml:space="preserve"> </w:t>
      </w:r>
      <w:r>
        <w:t>Eucheuma</w:t>
      </w:r>
      <w:r>
        <w:rPr>
          <w:spacing w:val="1"/>
        </w:rPr>
        <w:t xml:space="preserve"> </w:t>
      </w:r>
      <w:r>
        <w:t>alvarezii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Artemia</w:t>
      </w:r>
      <w:r>
        <w:rPr>
          <w:spacing w:val="1"/>
        </w:rPr>
        <w:t xml:space="preserve"> </w:t>
      </w:r>
      <w:r>
        <w:t>salina</w:t>
      </w:r>
      <w:r>
        <w:rPr>
          <w:spacing w:val="1"/>
        </w:rPr>
        <w:t xml:space="preserve"> </w:t>
      </w:r>
      <w:r>
        <w:t>Leach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Pendahulan</w:t>
      </w:r>
      <w:r>
        <w:rPr>
          <w:spacing w:val="1"/>
        </w:rPr>
        <w:t xml:space="preserve"> </w:t>
      </w:r>
      <w:r>
        <w:t>Potensi Antikanker.</w:t>
      </w:r>
      <w:r>
        <w:rPr>
          <w:spacing w:val="-1"/>
        </w:rPr>
        <w:t xml:space="preserve"> </w:t>
      </w:r>
      <w:r>
        <w:rPr>
          <w:i/>
        </w:rPr>
        <w:t>Akta</w:t>
      </w:r>
      <w:r>
        <w:rPr>
          <w:i/>
          <w:spacing w:val="2"/>
        </w:rPr>
        <w:t xml:space="preserve"> </w:t>
      </w:r>
      <w:r>
        <w:rPr>
          <w:i/>
        </w:rPr>
        <w:t>Kimindo</w:t>
      </w:r>
      <w:r>
        <w:t xml:space="preserve">, </w:t>
      </w:r>
      <w:r>
        <w:rPr>
          <w:i/>
        </w:rPr>
        <w:t>2</w:t>
      </w:r>
      <w:r>
        <w:t>(1), 41–46.</w:t>
      </w:r>
    </w:p>
    <w:p w:rsidR="00297F71" w:rsidRDefault="00240BC9">
      <w:pPr>
        <w:pStyle w:val="BodyText"/>
        <w:spacing w:before="2" w:line="360" w:lineRule="auto"/>
        <w:ind w:right="108"/>
      </w:pPr>
      <w:r>
        <w:t>Puspawati,</w:t>
      </w:r>
      <w:r>
        <w:rPr>
          <w:spacing w:val="-11"/>
        </w:rPr>
        <w:t xml:space="preserve"> </w:t>
      </w:r>
      <w:r>
        <w:t>N.,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Simpen,</w:t>
      </w:r>
      <w:r>
        <w:rPr>
          <w:spacing w:val="-8"/>
        </w:rPr>
        <w:t xml:space="preserve"> </w:t>
      </w:r>
      <w:r>
        <w:t>I.</w:t>
      </w:r>
      <w:r>
        <w:rPr>
          <w:spacing w:val="-10"/>
        </w:rPr>
        <w:t xml:space="preserve"> </w:t>
      </w:r>
      <w:r>
        <w:t>(2010).</w:t>
      </w:r>
      <w:r>
        <w:rPr>
          <w:spacing w:val="-12"/>
        </w:rPr>
        <w:t xml:space="preserve"> </w:t>
      </w:r>
      <w:r>
        <w:t>Optimasi</w:t>
      </w:r>
      <w:r>
        <w:rPr>
          <w:spacing w:val="-10"/>
        </w:rPr>
        <w:t xml:space="preserve"> </w:t>
      </w:r>
      <w:r>
        <w:t>deasetilasi</w:t>
      </w:r>
      <w:r>
        <w:rPr>
          <w:spacing w:val="-8"/>
        </w:rPr>
        <w:t xml:space="preserve"> </w:t>
      </w:r>
      <w:r>
        <w:t>khitin</w:t>
      </w:r>
      <w:r>
        <w:rPr>
          <w:spacing w:val="-10"/>
        </w:rPr>
        <w:t xml:space="preserve"> </w:t>
      </w:r>
      <w:r>
        <w:t>dari</w:t>
      </w:r>
      <w:r>
        <w:rPr>
          <w:spacing w:val="-12"/>
        </w:rPr>
        <w:t xml:space="preserve"> </w:t>
      </w:r>
      <w:r>
        <w:t>kulit</w:t>
      </w:r>
      <w:r>
        <w:rPr>
          <w:spacing w:val="-10"/>
        </w:rPr>
        <w:t xml:space="preserve"> </w:t>
      </w:r>
      <w:r>
        <w:t>udang</w:t>
      </w:r>
      <w:r>
        <w:rPr>
          <w:spacing w:val="-11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cangkang</w:t>
      </w:r>
      <w:r>
        <w:rPr>
          <w:spacing w:val="-13"/>
        </w:rPr>
        <w:t xml:space="preserve"> </w:t>
      </w:r>
      <w:r>
        <w:t>kepiting</w:t>
      </w:r>
      <w:r>
        <w:rPr>
          <w:spacing w:val="-10"/>
        </w:rPr>
        <w:t xml:space="preserve"> </w:t>
      </w:r>
      <w:r>
        <w:t>limbah</w:t>
      </w:r>
      <w:r>
        <w:rPr>
          <w:spacing w:val="-11"/>
        </w:rPr>
        <w:t xml:space="preserve"> </w:t>
      </w:r>
      <w:r>
        <w:t>restoran</w:t>
      </w:r>
      <w:r>
        <w:rPr>
          <w:spacing w:val="-10"/>
        </w:rPr>
        <w:t xml:space="preserve"> </w:t>
      </w:r>
      <w:r>
        <w:t>seafood</w:t>
      </w:r>
      <w:r>
        <w:rPr>
          <w:spacing w:val="-14"/>
        </w:rPr>
        <w:t xml:space="preserve"> </w:t>
      </w:r>
      <w:r>
        <w:t>menjadi</w:t>
      </w:r>
      <w:r>
        <w:rPr>
          <w:spacing w:val="-10"/>
        </w:rPr>
        <w:t xml:space="preserve"> </w:t>
      </w:r>
      <w:r>
        <w:t>khitosan</w:t>
      </w:r>
      <w:r>
        <w:rPr>
          <w:spacing w:val="-10"/>
        </w:rPr>
        <w:t xml:space="preserve"> </w:t>
      </w:r>
      <w:r>
        <w:t>melalui</w:t>
      </w:r>
      <w:r>
        <w:rPr>
          <w:spacing w:val="-9"/>
        </w:rPr>
        <w:t xml:space="preserve"> </w:t>
      </w:r>
      <w:r>
        <w:t>variasi</w:t>
      </w:r>
      <w:r>
        <w:rPr>
          <w:spacing w:val="-58"/>
        </w:rPr>
        <w:t xml:space="preserve"> </w:t>
      </w:r>
      <w:r>
        <w:t>konsentrasi NaOH.</w:t>
      </w:r>
      <w:r>
        <w:rPr>
          <w:spacing w:val="2"/>
        </w:rPr>
        <w:t xml:space="preserve"> </w:t>
      </w:r>
      <w:r>
        <w:rPr>
          <w:i/>
        </w:rPr>
        <w:t>Jurnal Kimia</w:t>
      </w:r>
      <w:r>
        <w:t xml:space="preserve">, </w:t>
      </w:r>
      <w:r>
        <w:rPr>
          <w:i/>
        </w:rPr>
        <w:t>4</w:t>
      </w:r>
      <w:r>
        <w:t>(1), 79–90.</w:t>
      </w:r>
    </w:p>
    <w:p w:rsidR="00297F71" w:rsidRDefault="00240BC9" w:rsidP="003D63E5">
      <w:pPr>
        <w:pStyle w:val="BodyText"/>
        <w:spacing w:line="360" w:lineRule="auto"/>
        <w:ind w:left="1418" w:right="115" w:hanging="852"/>
      </w:pPr>
      <w:r>
        <w:t>Rizqillah,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Sitotoksisitas</w:t>
      </w:r>
      <w:r>
        <w:rPr>
          <w:spacing w:val="1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n-Heksan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Garacia</w:t>
      </w:r>
      <w:r>
        <w:rPr>
          <w:spacing w:val="-57"/>
        </w:rPr>
        <w:t xml:space="preserve"> </w:t>
      </w:r>
      <w:r>
        <w:t>benthami Pierre Terhadap Larva Artemia salina Leach dengan Metode</w:t>
      </w:r>
      <w:r>
        <w:rPr>
          <w:spacing w:val="1"/>
        </w:rPr>
        <w:t xml:space="preserve"> </w:t>
      </w:r>
      <w:r>
        <w:t>Bri</w:t>
      </w:r>
      <w:r>
        <w:t>ne</w:t>
      </w:r>
      <w:r>
        <w:rPr>
          <w:spacing w:val="-11"/>
        </w:rPr>
        <w:t xml:space="preserve"> </w:t>
      </w:r>
      <w:r>
        <w:t>Shrimp</w:t>
      </w:r>
      <w:r>
        <w:rPr>
          <w:spacing w:val="-10"/>
        </w:rPr>
        <w:t xml:space="preserve"> </w:t>
      </w:r>
      <w:r>
        <w:t>Lethality</w:t>
      </w:r>
      <w:r>
        <w:rPr>
          <w:spacing w:val="-7"/>
        </w:rPr>
        <w:t xml:space="preserve"> </w:t>
      </w:r>
      <w:r>
        <w:t>Test(BSLT).</w:t>
      </w:r>
      <w:r>
        <w:rPr>
          <w:spacing w:val="-5"/>
        </w:rPr>
        <w:t xml:space="preserve"> </w:t>
      </w:r>
      <w:r>
        <w:rPr>
          <w:i/>
        </w:rPr>
        <w:t>Skripsi.</w:t>
      </w:r>
      <w:r>
        <w:rPr>
          <w:i/>
          <w:spacing w:val="-5"/>
        </w:rPr>
        <w:t xml:space="preserve"> </w:t>
      </w:r>
      <w:r>
        <w:t>Jakarta.</w:t>
      </w:r>
      <w:r>
        <w:rPr>
          <w:spacing w:val="-11"/>
        </w:rPr>
        <w:t xml:space="preserve"> </w:t>
      </w:r>
      <w:r>
        <w:t>Fakultas</w:t>
      </w:r>
      <w:r>
        <w:rPr>
          <w:spacing w:val="-7"/>
        </w:rPr>
        <w:t xml:space="preserve"> </w:t>
      </w:r>
      <w:r>
        <w:t>Kedokteran</w:t>
      </w:r>
      <w:r>
        <w:rPr>
          <w:spacing w:val="-57"/>
        </w:rPr>
        <w:t xml:space="preserve"> </w:t>
      </w:r>
      <w:r>
        <w:t>Universitas Islam Negeri</w:t>
      </w:r>
      <w:r>
        <w:rPr>
          <w:spacing w:val="3"/>
        </w:rPr>
        <w:t xml:space="preserve"> </w:t>
      </w:r>
      <w:r>
        <w:t>Syarif</w:t>
      </w:r>
      <w:r>
        <w:rPr>
          <w:spacing w:val="-1"/>
        </w:rPr>
        <w:t xml:space="preserve"> </w:t>
      </w:r>
      <w:r>
        <w:t>Hidayatullah</w:t>
      </w:r>
    </w:p>
    <w:p w:rsidR="00297F71" w:rsidRPr="003D63E5" w:rsidRDefault="00240BC9" w:rsidP="003D63E5">
      <w:pPr>
        <w:spacing w:before="2" w:line="360" w:lineRule="auto"/>
        <w:ind w:left="636" w:right="108" w:hanging="27"/>
        <w:jc w:val="right"/>
        <w:rPr>
          <w:sz w:val="24"/>
        </w:rPr>
      </w:pPr>
      <w:r>
        <w:rPr>
          <w:sz w:val="24"/>
        </w:rPr>
        <w:t xml:space="preserve">Sahara 2011. Karakteristik Kerang Darah </w:t>
      </w:r>
      <w:r>
        <w:rPr>
          <w:i/>
          <w:sz w:val="24"/>
        </w:rPr>
        <w:t>A.granosa</w:t>
      </w:r>
      <w:r>
        <w:rPr>
          <w:sz w:val="24"/>
        </w:rPr>
        <w:t xml:space="preserve">. </w:t>
      </w:r>
      <w:r>
        <w:rPr>
          <w:i/>
          <w:sz w:val="24"/>
        </w:rPr>
        <w:t xml:space="preserve">Departemen Teknologi </w:t>
      </w:r>
      <w:r>
        <w:rPr>
          <w:i/>
          <w:sz w:val="24"/>
        </w:rPr>
        <w:t>Hasil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Perairan, Fakultas Perikanan dan Ilmu Kelautan. </w:t>
      </w:r>
      <w:r>
        <w:rPr>
          <w:sz w:val="24"/>
        </w:rPr>
        <w:t>Institut Pertanian Bogor.</w:t>
      </w:r>
      <w:r>
        <w:rPr>
          <w:spacing w:val="1"/>
          <w:sz w:val="24"/>
        </w:rPr>
        <w:t xml:space="preserve"> </w:t>
      </w:r>
      <w:r>
        <w:rPr>
          <w:sz w:val="24"/>
        </w:rPr>
        <w:t>Silaban,</w:t>
      </w:r>
      <w:r>
        <w:rPr>
          <w:spacing w:val="51"/>
          <w:sz w:val="24"/>
        </w:rPr>
        <w:t xml:space="preserve"> </w:t>
      </w:r>
      <w:r>
        <w:rPr>
          <w:sz w:val="24"/>
        </w:rPr>
        <w:t>R.,</w:t>
      </w:r>
      <w:r>
        <w:rPr>
          <w:spacing w:val="50"/>
          <w:sz w:val="24"/>
        </w:rPr>
        <w:t xml:space="preserve"> </w:t>
      </w:r>
      <w:r>
        <w:rPr>
          <w:sz w:val="24"/>
        </w:rPr>
        <w:t>Silubun,</w:t>
      </w:r>
      <w:r>
        <w:rPr>
          <w:spacing w:val="47"/>
          <w:sz w:val="24"/>
        </w:rPr>
        <w:t xml:space="preserve"> </w:t>
      </w:r>
      <w:r>
        <w:rPr>
          <w:sz w:val="24"/>
        </w:rPr>
        <w:t>D.</w:t>
      </w:r>
      <w:r>
        <w:rPr>
          <w:spacing w:val="47"/>
          <w:sz w:val="24"/>
        </w:rPr>
        <w:t xml:space="preserve"> </w:t>
      </w:r>
      <w:r>
        <w:rPr>
          <w:sz w:val="24"/>
        </w:rPr>
        <w:t>T.,</w:t>
      </w:r>
      <w:r>
        <w:rPr>
          <w:spacing w:val="46"/>
          <w:sz w:val="24"/>
        </w:rPr>
        <w:t xml:space="preserve"> </w:t>
      </w:r>
      <w:r>
        <w:rPr>
          <w:sz w:val="24"/>
        </w:rPr>
        <w:t>&amp;</w:t>
      </w:r>
      <w:r>
        <w:rPr>
          <w:spacing w:val="52"/>
          <w:sz w:val="24"/>
        </w:rPr>
        <w:t xml:space="preserve"> </w:t>
      </w:r>
      <w:r>
        <w:rPr>
          <w:sz w:val="24"/>
        </w:rPr>
        <w:t>Jamlean,</w:t>
      </w:r>
      <w:r>
        <w:rPr>
          <w:spacing w:val="51"/>
          <w:sz w:val="24"/>
        </w:rPr>
        <w:t xml:space="preserve"> </w:t>
      </w:r>
      <w:r>
        <w:rPr>
          <w:sz w:val="24"/>
        </w:rPr>
        <w:t>A.</w:t>
      </w:r>
      <w:r>
        <w:rPr>
          <w:spacing w:val="51"/>
          <w:sz w:val="24"/>
        </w:rPr>
        <w:t xml:space="preserve"> </w:t>
      </w:r>
      <w:r>
        <w:rPr>
          <w:sz w:val="24"/>
        </w:rPr>
        <w:t>A.</w:t>
      </w:r>
      <w:r>
        <w:rPr>
          <w:spacing w:val="54"/>
          <w:sz w:val="24"/>
        </w:rPr>
        <w:t xml:space="preserve"> </w:t>
      </w:r>
      <w:r>
        <w:rPr>
          <w:sz w:val="24"/>
        </w:rPr>
        <w:t>R.</w:t>
      </w:r>
      <w:r>
        <w:rPr>
          <w:spacing w:val="47"/>
          <w:sz w:val="24"/>
        </w:rPr>
        <w:t xml:space="preserve"> </w:t>
      </w:r>
      <w:r>
        <w:rPr>
          <w:sz w:val="24"/>
        </w:rPr>
        <w:t>(2021).</w:t>
      </w:r>
      <w:r>
        <w:rPr>
          <w:spacing w:val="53"/>
          <w:sz w:val="24"/>
        </w:rPr>
        <w:t xml:space="preserve"> </w:t>
      </w:r>
      <w:r>
        <w:rPr>
          <w:sz w:val="24"/>
        </w:rPr>
        <w:t>Aspek</w:t>
      </w:r>
      <w:r>
        <w:rPr>
          <w:spacing w:val="54"/>
          <w:sz w:val="24"/>
        </w:rPr>
        <w:t xml:space="preserve"> </w:t>
      </w:r>
      <w:r>
        <w:rPr>
          <w:sz w:val="24"/>
        </w:rPr>
        <w:t>ekologi</w:t>
      </w:r>
      <w:r>
        <w:rPr>
          <w:spacing w:val="51"/>
          <w:sz w:val="24"/>
        </w:rPr>
        <w:t xml:space="preserve"> </w:t>
      </w:r>
      <w:r>
        <w:rPr>
          <w:sz w:val="24"/>
        </w:rPr>
        <w:t>dan</w:t>
      </w:r>
      <w:r w:rsidR="003D63E5">
        <w:rPr>
          <w:spacing w:val="-57"/>
          <w:sz w:val="24"/>
          <w:lang w:val="id-ID"/>
        </w:rPr>
        <w:t xml:space="preserve"> </w:t>
      </w:r>
      <w:r>
        <w:rPr>
          <w:sz w:val="24"/>
        </w:rPr>
        <w:t xml:space="preserve">pertumbuhan kerang bulu </w:t>
      </w:r>
      <w:r>
        <w:rPr>
          <w:i/>
          <w:sz w:val="24"/>
        </w:rPr>
        <w:t xml:space="preserve">(Anadara antiquata) </w:t>
      </w:r>
      <w:r w:rsidR="003D63E5">
        <w:rPr>
          <w:sz w:val="24"/>
        </w:rPr>
        <w:t>di perairan letman,</w:t>
      </w:r>
      <w:r>
        <w:rPr>
          <w:sz w:val="24"/>
        </w:rPr>
        <w:t>kabupaten</w:t>
      </w:r>
      <w:r w:rsidR="003D63E5">
        <w:rPr>
          <w:sz w:val="24"/>
          <w:lang w:val="id-ID"/>
        </w:rPr>
        <w:t xml:space="preserve"> </w:t>
      </w:r>
      <w:r>
        <w:rPr>
          <w:sz w:val="24"/>
        </w:rPr>
        <w:t>maluku</w:t>
      </w:r>
      <w:r>
        <w:rPr>
          <w:spacing w:val="-1"/>
          <w:sz w:val="24"/>
        </w:rPr>
        <w:t xml:space="preserve"> </w:t>
      </w:r>
      <w:r>
        <w:rPr>
          <w:sz w:val="24"/>
        </w:rPr>
        <w:t>tenggara.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Kelautan: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Indonesian Journal of</w:t>
      </w:r>
      <w:r>
        <w:rPr>
          <w:spacing w:val="-1"/>
          <w:sz w:val="24"/>
        </w:rPr>
        <w:t xml:space="preserve"> </w:t>
      </w:r>
      <w:r>
        <w:rPr>
          <w:sz w:val="24"/>
        </w:rPr>
        <w:t>Marine</w:t>
      </w:r>
      <w:r w:rsidR="003D63E5">
        <w:rPr>
          <w:sz w:val="24"/>
          <w:lang w:val="id-ID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and</w:t>
      </w:r>
      <w:r w:rsidR="003D63E5">
        <w:rPr>
          <w:spacing w:val="-2"/>
          <w:lang w:val="id-ID"/>
        </w:rPr>
        <w:t xml:space="preserve"> </w:t>
      </w:r>
      <w:bookmarkStart w:id="0" w:name="_GoBack"/>
      <w:r>
        <w:t>Technology</w:t>
      </w:r>
      <w:bookmarkEnd w:id="0"/>
      <w:r>
        <w:t>, 14(2),</w:t>
      </w:r>
      <w:r>
        <w:rPr>
          <w:spacing w:val="-1"/>
        </w:rPr>
        <w:t xml:space="preserve"> </w:t>
      </w:r>
      <w:r>
        <w:t>120–131.</w:t>
      </w:r>
    </w:p>
    <w:p w:rsidR="00297F71" w:rsidRDefault="00240BC9" w:rsidP="003D63E5">
      <w:pPr>
        <w:pStyle w:val="BodyText"/>
        <w:spacing w:before="144" w:line="360" w:lineRule="auto"/>
        <w:ind w:left="588" w:right="109" w:firstLine="0"/>
      </w:pPr>
      <w:r>
        <w:t xml:space="preserve">Syahmi Edi, &amp; Rahmah, R. S. N. (2018). Jurnal Biosains. </w:t>
      </w:r>
      <w:r>
        <w:rPr>
          <w:i/>
        </w:rPr>
        <w:t>Jurnal Biosains</w:t>
      </w:r>
      <w:r>
        <w:t xml:space="preserve">, </w:t>
      </w:r>
      <w:r>
        <w:rPr>
          <w:i/>
        </w:rPr>
        <w:t>4</w:t>
      </w:r>
      <w:r>
        <w:t>(3),</w:t>
      </w:r>
      <w:r>
        <w:rPr>
          <w:spacing w:val="1"/>
        </w:rPr>
        <w:t xml:space="preserve"> </w:t>
      </w:r>
      <w:r>
        <w:t>113–119.</w:t>
      </w:r>
    </w:p>
    <w:p w:rsidR="00297F71" w:rsidRDefault="00240BC9">
      <w:pPr>
        <w:pStyle w:val="BodyText"/>
        <w:spacing w:line="360" w:lineRule="auto"/>
        <w:ind w:right="112"/>
      </w:pPr>
      <w:r>
        <w:t>Wahyuni,</w:t>
      </w:r>
      <w:r>
        <w:rPr>
          <w:spacing w:val="-14"/>
        </w:rPr>
        <w:t xml:space="preserve"> </w:t>
      </w:r>
      <w:r>
        <w:t>S.</w:t>
      </w:r>
      <w:r>
        <w:rPr>
          <w:spacing w:val="-11"/>
        </w:rPr>
        <w:t xml:space="preserve"> </w:t>
      </w:r>
      <w:r>
        <w:t>(2013).</w:t>
      </w:r>
      <w:r>
        <w:rPr>
          <w:spacing w:val="-14"/>
        </w:rPr>
        <w:t xml:space="preserve"> </w:t>
      </w:r>
      <w:r>
        <w:t>Karakteristik</w:t>
      </w:r>
      <w:r>
        <w:rPr>
          <w:spacing w:val="-10"/>
        </w:rPr>
        <w:t xml:space="preserve"> </w:t>
      </w:r>
      <w:r>
        <w:t>kitosan</w:t>
      </w:r>
      <w:r>
        <w:rPr>
          <w:spacing w:val="-10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Kulit</w:t>
      </w:r>
      <w:r>
        <w:rPr>
          <w:spacing w:val="-11"/>
        </w:rPr>
        <w:t xml:space="preserve"> </w:t>
      </w:r>
      <w:r>
        <w:t>kepiting</w:t>
      </w:r>
      <w:r>
        <w:rPr>
          <w:spacing w:val="-10"/>
        </w:rPr>
        <w:t xml:space="preserve"> </w:t>
      </w:r>
      <w:r>
        <w:t>bakau</w:t>
      </w:r>
      <w:r>
        <w:rPr>
          <w:spacing w:val="-13"/>
        </w:rPr>
        <w:t xml:space="preserve"> </w:t>
      </w:r>
      <w:r>
        <w:t>(Scylla</w:t>
      </w:r>
      <w:r>
        <w:rPr>
          <w:spacing w:val="-14"/>
        </w:rPr>
        <w:t xml:space="preserve"> </w:t>
      </w:r>
      <w:r>
        <w:t>serrata),</w:t>
      </w:r>
      <w:r>
        <w:rPr>
          <w:spacing w:val="-58"/>
        </w:rPr>
        <w:t xml:space="preserve"> </w:t>
      </w:r>
      <w:r>
        <w:t>kepiting</w:t>
      </w:r>
      <w:r>
        <w:rPr>
          <w:spacing w:val="1"/>
        </w:rPr>
        <w:t xml:space="preserve"> </w:t>
      </w:r>
      <w:r>
        <w:t>rajungan</w:t>
      </w:r>
      <w:r>
        <w:rPr>
          <w:spacing w:val="1"/>
        </w:rPr>
        <w:t xml:space="preserve"> </w:t>
      </w:r>
      <w:r>
        <w:t>(Portunus</w:t>
      </w:r>
      <w:r>
        <w:rPr>
          <w:spacing w:val="1"/>
        </w:rPr>
        <w:t xml:space="preserve"> </w:t>
      </w:r>
      <w:r>
        <w:t>pelagicus),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udang</w:t>
      </w:r>
      <w:r>
        <w:rPr>
          <w:spacing w:val="1"/>
        </w:rPr>
        <w:t xml:space="preserve"> </w:t>
      </w:r>
      <w:r>
        <w:t>wind</w:t>
      </w:r>
      <w:r>
        <w:t>u</w:t>
      </w:r>
      <w:r>
        <w:rPr>
          <w:spacing w:val="1"/>
        </w:rPr>
        <w:t xml:space="preserve"> </w:t>
      </w:r>
      <w:r>
        <w:t>(Penaeus</w:t>
      </w:r>
      <w:r>
        <w:rPr>
          <w:spacing w:val="1"/>
        </w:rPr>
        <w:t xml:space="preserve"> </w:t>
      </w:r>
      <w:r>
        <w:t>monodon).</w:t>
      </w:r>
      <w:r>
        <w:rPr>
          <w:spacing w:val="-1"/>
        </w:rPr>
        <w:t xml:space="preserve"> </w:t>
      </w:r>
      <w:r>
        <w:rPr>
          <w:i/>
        </w:rPr>
        <w:t>Jurnal Aqua Hayati</w:t>
      </w:r>
      <w:r>
        <w:t xml:space="preserve">, </w:t>
      </w:r>
      <w:r>
        <w:rPr>
          <w:i/>
        </w:rPr>
        <w:t>9</w:t>
      </w:r>
      <w:r>
        <w:t>(2), 191–200.</w:t>
      </w:r>
    </w:p>
    <w:p w:rsidR="00297F71" w:rsidRDefault="00240BC9">
      <w:pPr>
        <w:pStyle w:val="BodyText"/>
        <w:spacing w:before="4" w:line="360" w:lineRule="auto"/>
        <w:ind w:left="1440" w:right="131" w:hanging="852"/>
      </w:pPr>
      <w:r>
        <w:t>Wibowo, S., Sediadi, B., TH., dan Syamdidi. (2013). Artemia Untuk Pakan Ikan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Udang. Jakarta: Penebar Swadaya. Halaman 8-10,</w:t>
      </w:r>
      <w:r>
        <w:rPr>
          <w:spacing w:val="-1"/>
        </w:rPr>
        <w:t xml:space="preserve"> </w:t>
      </w:r>
      <w:r>
        <w:t>67</w:t>
      </w:r>
    </w:p>
    <w:p w:rsidR="00297F71" w:rsidRDefault="00240BC9">
      <w:pPr>
        <w:pStyle w:val="BodyText"/>
        <w:spacing w:line="360" w:lineRule="auto"/>
        <w:ind w:right="116"/>
      </w:pPr>
      <w:r>
        <w:t xml:space="preserve">Yaqin, K., Manajemen, S., Perairan, S., Perikanan, D., &amp; Hasanuddin, </w:t>
      </w:r>
      <w:r>
        <w:t>U. (2018).</w:t>
      </w:r>
      <w:r>
        <w:rPr>
          <w:spacing w:val="1"/>
        </w:rPr>
        <w:t xml:space="preserve"> </w:t>
      </w:r>
      <w:r>
        <w:t xml:space="preserve">Kandungan logam Timbel ( Pb ) pada kerang simping </w:t>
      </w:r>
      <w:r>
        <w:rPr>
          <w:i/>
        </w:rPr>
        <w:t>( Placuna placenta )</w:t>
      </w:r>
      <w:r>
        <w:rPr>
          <w:i/>
          <w:spacing w:val="-57"/>
        </w:rPr>
        <w:t xml:space="preserve"> </w:t>
      </w:r>
      <w:r>
        <w:t>dan potensi indeks kondisi ( IK ) sebagai biomarker morofologi untuk</w:t>
      </w:r>
      <w:r>
        <w:rPr>
          <w:spacing w:val="1"/>
        </w:rPr>
        <w:t xml:space="preserve"> </w:t>
      </w:r>
      <w:r>
        <w:t>mendeteksi logam pencemar The concentration of lead in windowpane</w:t>
      </w:r>
      <w:r>
        <w:rPr>
          <w:spacing w:val="1"/>
        </w:rPr>
        <w:t xml:space="preserve"> </w:t>
      </w:r>
      <w:r>
        <w:t>oyster</w:t>
      </w:r>
      <w:r>
        <w:rPr>
          <w:spacing w:val="-1"/>
        </w:rPr>
        <w:t xml:space="preserve"> </w:t>
      </w:r>
      <w:r>
        <w:rPr>
          <w:i/>
        </w:rPr>
        <w:t>( Placuna placenta</w:t>
      </w:r>
      <w:r>
        <w:rPr>
          <w:i/>
          <w:spacing w:val="-1"/>
        </w:rPr>
        <w:t xml:space="preserve"> </w:t>
      </w:r>
      <w:r>
        <w:rPr>
          <w:i/>
        </w:rPr>
        <w:t>)</w:t>
      </w:r>
      <w:r>
        <w:rPr>
          <w:i/>
          <w:spacing w:val="-1"/>
        </w:rPr>
        <w:t xml:space="preserve"> </w:t>
      </w:r>
      <w:r>
        <w:t>and potential</w:t>
      </w:r>
      <w:r>
        <w:rPr>
          <w:spacing w:val="-1"/>
        </w:rPr>
        <w:t xml:space="preserve"> </w:t>
      </w:r>
      <w:r>
        <w:t>of cond.</w:t>
      </w:r>
      <w:r>
        <w:rPr>
          <w:spacing w:val="2"/>
        </w:rPr>
        <w:t xml:space="preserve"> </w:t>
      </w:r>
      <w:r>
        <w:rPr>
          <w:i/>
        </w:rPr>
        <w:t>1</w:t>
      </w:r>
      <w:r>
        <w:t>(June), 1–13.</w:t>
      </w:r>
    </w:p>
    <w:p w:rsidR="00297F71" w:rsidRDefault="00297F71">
      <w:pPr>
        <w:spacing w:line="360" w:lineRule="auto"/>
        <w:sectPr w:rsidR="00297F71">
          <w:pgSz w:w="11930" w:h="16860"/>
          <w:pgMar w:top="1600" w:right="1580" w:bottom="1240" w:left="1680" w:header="0" w:footer="1051" w:gutter="0"/>
          <w:cols w:space="720"/>
        </w:sectPr>
      </w:pPr>
    </w:p>
    <w:p w:rsidR="00297F71" w:rsidRDefault="00240BC9">
      <w:pPr>
        <w:pStyle w:val="BodyText"/>
        <w:spacing w:before="71" w:line="360" w:lineRule="auto"/>
        <w:ind w:right="104"/>
      </w:pPr>
      <w:r>
        <w:lastRenderedPageBreak/>
        <w:t>Yusefi V. 2011. Karakteristik Asam Lemak Kerang Bulu (</w:t>
      </w:r>
      <w:r>
        <w:rPr>
          <w:i/>
        </w:rPr>
        <w:t>Anadara antiquata</w:t>
      </w:r>
      <w:r>
        <w:t>).</w:t>
      </w:r>
      <w:r>
        <w:rPr>
          <w:spacing w:val="1"/>
        </w:rPr>
        <w:t xml:space="preserve"> </w:t>
      </w:r>
      <w:r>
        <w:rPr>
          <w:i/>
        </w:rPr>
        <w:t xml:space="preserve">Skripsi. </w:t>
      </w:r>
      <w:r>
        <w:t>Fakultas Perikanan dan Ilmu Kelautan. Institut Pertanian Bogor.</w:t>
      </w:r>
      <w:r>
        <w:rPr>
          <w:spacing w:val="1"/>
        </w:rPr>
        <w:t xml:space="preserve"> </w:t>
      </w:r>
      <w:r>
        <w:t>Bogor. 67</w:t>
      </w:r>
      <w:r>
        <w:rPr>
          <w:spacing w:val="-1"/>
        </w:rPr>
        <w:t xml:space="preserve"> </w:t>
      </w:r>
      <w:r>
        <w:t>hal.</w:t>
      </w:r>
    </w:p>
    <w:sectPr w:rsidR="00297F71">
      <w:pgSz w:w="11930" w:h="16860"/>
      <w:pgMar w:top="1600" w:right="1580" w:bottom="1240" w:left="168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C9" w:rsidRDefault="00240BC9">
      <w:r>
        <w:separator/>
      </w:r>
    </w:p>
  </w:endnote>
  <w:endnote w:type="continuationSeparator" w:id="0">
    <w:p w:rsidR="00240BC9" w:rsidRDefault="0024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71" w:rsidRDefault="00240BC9">
    <w:pPr>
      <w:pStyle w:val="BodyText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95pt;margin-top:778.95pt;width:18pt;height:15.3pt;z-index:-251658752;mso-position-horizontal-relative:page;mso-position-vertical-relative:page" filled="f" stroked="f">
          <v:textbox inset="0,0,0,0">
            <w:txbxContent>
              <w:p w:rsidR="00297F71" w:rsidRDefault="00240BC9">
                <w:pPr>
                  <w:pStyle w:val="BodyText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D63E5">
                  <w:rPr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C9" w:rsidRDefault="00240BC9">
      <w:r>
        <w:separator/>
      </w:r>
    </w:p>
  </w:footnote>
  <w:footnote w:type="continuationSeparator" w:id="0">
    <w:p w:rsidR="00240BC9" w:rsidRDefault="00240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7F71"/>
    <w:rsid w:val="00240BC9"/>
    <w:rsid w:val="00297F71"/>
    <w:rsid w:val="003D63E5"/>
    <w:rsid w:val="00796393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8" w:hanging="72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6"/>
      <w:ind w:left="3444" w:right="298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96393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8" w:hanging="72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6"/>
      <w:ind w:left="3444" w:right="298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96393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DAFFA</cp:lastModifiedBy>
  <cp:revision>3</cp:revision>
  <dcterms:created xsi:type="dcterms:W3CDTF">2022-09-14T07:37:00Z</dcterms:created>
  <dcterms:modified xsi:type="dcterms:W3CDTF">2022-09-14T08:19:00Z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2022-08-12T00:00:00Z</vt:filetime>
  </property>
</Properties>
</file>