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3109908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32340" w:rsidRPr="008A2D35" w:rsidRDefault="007B2C47" w:rsidP="00BF1C4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2D35">
            <w:rPr>
              <w:rFonts w:ascii="Times New Roman" w:hAnsi="Times New Roman" w:cs="Times New Roman"/>
              <w:b/>
              <w:sz w:val="28"/>
              <w:szCs w:val="28"/>
            </w:rPr>
            <w:t>UJI SITOTOKSISITAS EKSTRAK ETANOL DAUN BAMBU (</w:t>
          </w:r>
          <w:r w:rsidR="00A57C8E" w:rsidRPr="00A57C8E">
            <w:rPr>
              <w:rFonts w:ascii="Times New Roman" w:hAnsi="Times New Roman" w:cs="Times New Roman"/>
              <w:b/>
              <w:i/>
              <w:sz w:val="28"/>
              <w:szCs w:val="28"/>
            </w:rPr>
            <w:t>Dendrocalamus asper</w:t>
          </w:r>
          <w:r w:rsidR="00F431E7">
            <w:rPr>
              <w:rFonts w:ascii="Times New Roman" w:hAnsi="Times New Roman" w:cs="Times New Roman"/>
              <w:b/>
              <w:sz w:val="28"/>
              <w:szCs w:val="28"/>
            </w:rPr>
            <w:t xml:space="preserve"> (Schult.f.) Backer</w:t>
          </w:r>
          <w:r w:rsidRPr="008A2D35">
            <w:rPr>
              <w:rFonts w:ascii="Times New Roman" w:hAnsi="Times New Roman" w:cs="Times New Roman"/>
              <w:b/>
              <w:sz w:val="28"/>
              <w:szCs w:val="28"/>
            </w:rPr>
            <w:t xml:space="preserve">) DENGAN METODE </w:t>
          </w:r>
          <w:r w:rsidRPr="008A2D35">
            <w:rPr>
              <w:rFonts w:ascii="Times New Roman" w:hAnsi="Times New Roman" w:cs="Times New Roman"/>
              <w:b/>
              <w:i/>
              <w:sz w:val="28"/>
              <w:szCs w:val="28"/>
            </w:rPr>
            <w:t>BRINE SHRIMP LETHALITY TEST</w:t>
          </w:r>
          <w:r w:rsidRPr="008A2D35">
            <w:rPr>
              <w:rFonts w:ascii="Times New Roman" w:hAnsi="Times New Roman" w:cs="Times New Roman"/>
              <w:b/>
              <w:sz w:val="28"/>
              <w:szCs w:val="28"/>
            </w:rPr>
            <w:t xml:space="preserve"> (BSLT)</w:t>
          </w:r>
        </w:p>
        <w:p w:rsidR="007B2C47" w:rsidRDefault="007B2C47" w:rsidP="008C5671">
          <w:pPr>
            <w:spacing w:after="0" w:line="240" w:lineRule="auto"/>
            <w:jc w:val="center"/>
          </w:pPr>
        </w:p>
        <w:p w:rsidR="009412E3" w:rsidRDefault="009412E3" w:rsidP="008C5671">
          <w:pPr>
            <w:spacing w:after="0" w:line="240" w:lineRule="auto"/>
            <w:jc w:val="center"/>
          </w:pPr>
        </w:p>
        <w:p w:rsidR="009412E3" w:rsidRDefault="009412E3" w:rsidP="008C5671">
          <w:pPr>
            <w:spacing w:after="0" w:line="240" w:lineRule="auto"/>
            <w:jc w:val="center"/>
          </w:pPr>
        </w:p>
        <w:p w:rsidR="007B2C47" w:rsidRPr="00977C98" w:rsidRDefault="007B2C47" w:rsidP="00977C9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977C9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NOVRIANI PUTRI SANTIA</w:t>
          </w:r>
        </w:p>
        <w:p w:rsidR="007B2C47" w:rsidRDefault="007B2C47" w:rsidP="00977C9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NPM. 202114035</w:t>
          </w:r>
        </w:p>
        <w:p w:rsidR="007B2C47" w:rsidRDefault="007B2C47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412E3" w:rsidRDefault="009412E3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B2C47" w:rsidRPr="004F39EF" w:rsidRDefault="009412E3" w:rsidP="008C5671">
          <w:pPr>
            <w:pStyle w:val="Heading1"/>
            <w:numPr>
              <w:ilvl w:val="0"/>
              <w:numId w:val="0"/>
            </w:numPr>
            <w:spacing w:before="0" w:line="240" w:lineRule="auto"/>
            <w:ind w:left="432" w:hanging="43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bookmarkStart w:id="0" w:name="_Toc111178073"/>
          <w:r w:rsidRPr="004F39EF">
            <w:rPr>
              <w:rFonts w:ascii="Times New Roman" w:hAnsi="Times New Roman" w:cs="Times New Roman"/>
              <w:color w:val="auto"/>
              <w:sz w:val="24"/>
              <w:szCs w:val="24"/>
            </w:rPr>
            <w:t>ABSTRAK</w:t>
          </w:r>
          <w:bookmarkEnd w:id="0"/>
        </w:p>
        <w:p w:rsidR="009412E3" w:rsidRDefault="009412E3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412E3" w:rsidRDefault="009412E3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B2C47" w:rsidRDefault="007B2C47" w:rsidP="00977C98">
          <w:pPr>
            <w:spacing w:after="0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Kanker merupakan penyakit yang timbul akibat adanya pertumbuhan yang tidak normal pada sel jaringan tubuh yang akan berubah menjadi sel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 xml:space="preserve"> kanker. Kanker dapat berdampak</w:t>
          </w:r>
          <w:r w:rsidR="00B23C1F">
            <w:rPr>
              <w:rFonts w:ascii="Times New Roman" w:hAnsi="Times New Roman" w:cs="Times New Roman"/>
              <w:sz w:val="24"/>
              <w:szCs w:val="24"/>
            </w:rPr>
            <w:t xml:space="preserve"> keterbatasan dan pelemahan kondisi tubuh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bagi penderitanya selain itu dapat menyebabkan kematian.</w:t>
          </w:r>
          <w:r w:rsidRPr="007B2C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976B9">
            <w:rPr>
              <w:rFonts w:ascii="Times New Roman" w:hAnsi="Times New Roman" w:cs="Times New Roman"/>
              <w:sz w:val="24"/>
              <w:szCs w:val="24"/>
            </w:rPr>
            <w:t xml:space="preserve">Daun bambu 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>(</w:t>
          </w:r>
          <w:r w:rsidR="00774622">
            <w:rPr>
              <w:rFonts w:ascii="Times New Roman" w:hAnsi="Times New Roman" w:cs="Times New Roman"/>
              <w:i/>
              <w:sz w:val="24"/>
              <w:szCs w:val="24"/>
            </w:rPr>
            <w:t xml:space="preserve">Dendrocalamus asper 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 xml:space="preserve">(Schult.f.) Backer) </w:t>
          </w:r>
          <w:r w:rsidRPr="00F976B9">
            <w:rPr>
              <w:rFonts w:ascii="Times New Roman" w:hAnsi="Times New Roman" w:cs="Times New Roman"/>
              <w:sz w:val="24"/>
              <w:szCs w:val="24"/>
            </w:rPr>
            <w:t>mengandung senyawa bioaktif diantaranya flavon, lakton, dan asam fenolat yang bersifat antioksidan.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Penelitian ini bertujuan untuk mengetahui golongan senyawa metabolit sekunder yang terkandung d</w:t>
          </w:r>
          <w:r w:rsidR="00B23C1F">
            <w:rPr>
              <w:rFonts w:ascii="Times New Roman" w:hAnsi="Times New Roman" w:cs="Times New Roman"/>
              <w:sz w:val="24"/>
              <w:szCs w:val="24"/>
            </w:rPr>
            <w:t>alam ekstrak etanol daun bambu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dan mengetahui daya sitotoksisitas ekstrak etanol daun </w:t>
          </w:r>
          <w:r w:rsidR="00B23C1F">
            <w:rPr>
              <w:rFonts w:ascii="Times New Roman" w:hAnsi="Times New Roman" w:cs="Times New Roman"/>
              <w:sz w:val="24"/>
              <w:szCs w:val="24"/>
            </w:rPr>
            <w:t>bambu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dengan melihat nilai LC</w:t>
          </w:r>
          <w:r>
            <w:rPr>
              <w:rFonts w:ascii="Times New Roman" w:hAnsi="Times New Roman" w:cs="Times New Roman"/>
              <w:sz w:val="24"/>
              <w:szCs w:val="24"/>
              <w:vertAlign w:val="subscript"/>
            </w:rPr>
            <w:t>50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yang diuji dengan menggunakan metode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Brine Shrimp Lethality Test </w:t>
          </w:r>
          <w:r>
            <w:rPr>
              <w:rFonts w:ascii="Times New Roman" w:hAnsi="Times New Roman" w:cs="Times New Roman"/>
              <w:sz w:val="24"/>
              <w:szCs w:val="24"/>
            </w:rPr>
            <w:t>(BSLT).</w:t>
          </w:r>
        </w:p>
        <w:p w:rsidR="00BE7661" w:rsidRDefault="00BE7661" w:rsidP="00977C98">
          <w:pPr>
            <w:spacing w:after="0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Penelitian ini meliputi skrini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 xml:space="preserve">ng fitokimia ekstrak daun bambu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dan </w:t>
          </w:r>
          <w:r w:rsidR="00774622">
            <w:rPr>
              <w:rFonts w:ascii="Times New Roman" w:hAnsi="Times New Roman" w:cs="Times New Roman"/>
              <w:sz w:val="24"/>
              <w:szCs w:val="24"/>
            </w:rPr>
            <w:t xml:space="preserve">uji sitotoksisitas ekstrak daun bambu dengan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metode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Brine Shrimp Lethality Test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(BSLT) dengan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 konsentr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asi yang digunakan yaitu 100 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200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300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400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500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600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700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800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900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, dan 1000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sz w:val="24"/>
              <w:szCs w:val="24"/>
            </w:rPr>
            <w:t xml:space="preserve"> dengan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melihat jumlah kematian larva </w:t>
          </w:r>
          <w:r w:rsidR="00774622">
            <w:rPr>
              <w:rFonts w:ascii="Times New Roman" w:hAnsi="Times New Roman" w:cs="Times New Roman"/>
              <w:i/>
              <w:sz w:val="24"/>
              <w:szCs w:val="24"/>
            </w:rPr>
            <w:t>A</w:t>
          </w:r>
          <w:r w:rsidR="009A5363">
            <w:rPr>
              <w:rFonts w:ascii="Times New Roman" w:hAnsi="Times New Roman" w:cs="Times New Roman"/>
              <w:i/>
              <w:sz w:val="24"/>
              <w:szCs w:val="24"/>
            </w:rPr>
            <w:t xml:space="preserve">rtemia salina </w:t>
          </w:r>
          <w:r w:rsidR="004532D4" w:rsidRPr="009A5363">
            <w:rPr>
              <w:rFonts w:ascii="Times New Roman" w:hAnsi="Times New Roman" w:cs="Times New Roman"/>
              <w:sz w:val="24"/>
              <w:szCs w:val="24"/>
            </w:rPr>
            <w:t>Leach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dengan melihat nilai LC</w:t>
          </w:r>
          <w:r>
            <w:rPr>
              <w:rFonts w:ascii="Times New Roman" w:hAnsi="Times New Roman" w:cs="Times New Roman"/>
              <w:sz w:val="24"/>
              <w:szCs w:val="24"/>
              <w:vertAlign w:val="subscript"/>
            </w:rPr>
            <w:t>50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E7661" w:rsidRDefault="00BE7661" w:rsidP="00977C98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Hasil pengujian skrining fitokimia 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AU"/>
            </w:rPr>
            <w:t>menunjukkan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bahwa daun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bambu positif mengandung 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alkaloid,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flavonoid,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saponin,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ta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nin,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dan steroid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Hasil uji sitotoksisitas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dengan menggunakan konsentrasi 100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200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300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400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500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600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700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800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900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FA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dan 1000 </w:t>
          </w:r>
          <w:r w:rsidR="008C5671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59728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didapatkan hasil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analisis probit menunjukkan nilai LC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  <w:vertAlign w:val="subscript"/>
            </w:rPr>
            <w:t xml:space="preserve">50 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yaitu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364,5860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µg/mL sehingga dapat disimpulkan bahwa</w:t>
          </w:r>
          <w:r w:rsidR="0059728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ekstrak etanol daun bambu</w:t>
          </w:r>
          <w:r w:rsidRPr="00BE7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bersifat toksik dan berpotensi sebagai antikanker. </w:t>
          </w:r>
        </w:p>
        <w:p w:rsidR="00BE7661" w:rsidRDefault="00BE7661" w:rsidP="009412E3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230CA8" w:rsidRDefault="00BE7661" w:rsidP="00BE7661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Kata Kunci : </w:t>
          </w:r>
          <w:r w:rsidR="00616EC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daun b</w:t>
          </w:r>
          <w:r w:rsidR="00977C98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ambu</w:t>
          </w:r>
          <w:r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, </w:t>
          </w:r>
          <w:r w:rsidR="00616EC6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s</w:t>
          </w:r>
          <w:r w:rsidR="00977C98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itotoksisitas</w:t>
          </w:r>
          <w:r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, BSLT, LC</w:t>
          </w:r>
          <w:r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vertAlign w:val="subscript"/>
            </w:rPr>
            <w:t>50</w:t>
          </w:r>
          <w:r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.</w:t>
          </w:r>
        </w:p>
        <w:p w:rsidR="00230CA8" w:rsidRDefault="00230CA8" w:rsidP="00BE7661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8C5671" w:rsidRDefault="008C5671" w:rsidP="00BE7661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8C5671" w:rsidRDefault="008C5671" w:rsidP="00BE7661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230CA8" w:rsidRDefault="00230CA8" w:rsidP="00BE7661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941F1D" w:rsidRDefault="00993B01" w:rsidP="00941F1D">
          <w:pPr>
            <w:pStyle w:val="NoCaption"/>
            <w:jc w:val="center"/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893760" behindDoc="0" locked="0" layoutInCell="1" allowOverlap="1" wp14:anchorId="0C676057" wp14:editId="74E79A88">
                    <wp:simplePos x="0" y="0"/>
                    <wp:positionH relativeFrom="column">
                      <wp:posOffset>4820920</wp:posOffset>
                    </wp:positionH>
                    <wp:positionV relativeFrom="paragraph">
                      <wp:posOffset>-665480</wp:posOffset>
                    </wp:positionV>
                    <wp:extent cx="369570" cy="330200"/>
                    <wp:effectExtent l="0" t="0" r="0" b="0"/>
                    <wp:wrapNone/>
                    <wp:docPr id="230" name="Rectangle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957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30" o:spid="_x0000_s1026" style="position:absolute;margin-left:379.6pt;margin-top:-52.4pt;width:29.1pt;height:2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" fillcolor="white [3212]" stroked="f" strokeweight="2pt"/>
                </w:pict>
              </mc:Fallback>
            </mc:AlternateContent>
          </w:r>
          <w:r w:rsidR="00230CA8" w:rsidRPr="00941F1D">
            <w:rPr>
              <w:rFonts w:ascii="Times New Roman" w:hAnsi="Times New Roman" w:cs="Times New Roman"/>
              <w:b/>
              <w:spacing w:val="10"/>
              <w:sz w:val="28"/>
              <w:szCs w:val="28"/>
            </w:rPr>
            <w:t>CYTOTOXI</w:t>
          </w:r>
          <w:r w:rsidR="00941F1D" w:rsidRPr="00941F1D">
            <w:rPr>
              <w:rFonts w:ascii="Times New Roman" w:hAnsi="Times New Roman" w:cs="Times New Roman"/>
              <w:b/>
              <w:spacing w:val="10"/>
              <w:sz w:val="28"/>
              <w:szCs w:val="28"/>
            </w:rPr>
            <w:t>CITY TESTING ETHANOL EXTRACT OF</w:t>
          </w:r>
          <w:r w:rsidR="00941F1D"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  <w:t xml:space="preserve"> </w:t>
          </w:r>
          <w:r w:rsidR="00230CA8" w:rsidRPr="00791F1B">
            <w:rPr>
              <w:rFonts w:ascii="Times New Roman" w:hAnsi="Times New Roman" w:cs="Times New Roman"/>
              <w:b/>
              <w:sz w:val="28"/>
              <w:szCs w:val="28"/>
            </w:rPr>
            <w:t>BAMBOO LEAVES (</w:t>
          </w:r>
          <w:r w:rsidR="00A57C8E" w:rsidRPr="00A57C8E">
            <w:rPr>
              <w:rFonts w:ascii="Times New Roman" w:hAnsi="Times New Roman" w:cs="Times New Roman"/>
              <w:b/>
              <w:i/>
              <w:sz w:val="28"/>
              <w:szCs w:val="28"/>
            </w:rPr>
            <w:t>Dendrocalamus asper</w:t>
          </w:r>
          <w:r w:rsidR="0019402F">
            <w:rPr>
              <w:rFonts w:ascii="Times New Roman" w:hAnsi="Times New Roman" w:cs="Times New Roman"/>
              <w:b/>
              <w:i/>
              <w:sz w:val="28"/>
              <w:szCs w:val="28"/>
              <w:lang w:val="id-ID"/>
            </w:rPr>
            <w:t xml:space="preserve"> </w:t>
          </w:r>
          <w:r w:rsidR="0019402F"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  <w:t>(Schult.f.</w:t>
          </w:r>
          <w:r w:rsidR="00230CA8" w:rsidRPr="00791F1B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19402F"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  <w:t xml:space="preserve"> </w:t>
          </w:r>
        </w:p>
        <w:p w:rsidR="00941F1D" w:rsidRDefault="0019402F" w:rsidP="00941F1D">
          <w:pPr>
            <w:pStyle w:val="NoCaption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  <w:lang w:val="id-ID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  <w:t>Backer)</w:t>
          </w:r>
          <w:r w:rsidR="00941F1D">
            <w:rPr>
              <w:rFonts w:ascii="Times New Roman" w:hAnsi="Times New Roman" w:cs="Times New Roman"/>
              <w:b/>
              <w:sz w:val="28"/>
              <w:szCs w:val="28"/>
            </w:rPr>
            <w:t xml:space="preserve"> WITH</w:t>
          </w:r>
          <w:r w:rsidR="00941F1D"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  <w:t xml:space="preserve"> </w:t>
          </w:r>
          <w:r w:rsidR="00230CA8" w:rsidRPr="00791F1B">
            <w:rPr>
              <w:rFonts w:ascii="Times New Roman" w:hAnsi="Times New Roman" w:cs="Times New Roman"/>
              <w:b/>
              <w:sz w:val="28"/>
              <w:szCs w:val="28"/>
            </w:rPr>
            <w:t xml:space="preserve">METHOD </w:t>
          </w:r>
          <w:r w:rsidR="00230CA8" w:rsidRPr="00791F1B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BRINE SHRIMP </w:t>
          </w:r>
        </w:p>
        <w:p w:rsidR="00230CA8" w:rsidRPr="00941F1D" w:rsidRDefault="00230CA8" w:rsidP="00941F1D">
          <w:pPr>
            <w:pStyle w:val="NoCaption"/>
            <w:jc w:val="center"/>
            <w:rPr>
              <w:rFonts w:ascii="Times New Roman" w:hAnsi="Times New Roman" w:cs="Times New Roman"/>
              <w:b/>
              <w:sz w:val="28"/>
              <w:szCs w:val="28"/>
              <w:lang w:val="id-ID"/>
            </w:rPr>
          </w:pPr>
          <w:r w:rsidRPr="00791F1B">
            <w:rPr>
              <w:rFonts w:ascii="Times New Roman" w:hAnsi="Times New Roman" w:cs="Times New Roman"/>
              <w:b/>
              <w:i/>
              <w:sz w:val="28"/>
              <w:szCs w:val="28"/>
            </w:rPr>
            <w:t>LETHALITY TEST</w:t>
          </w:r>
          <w:r w:rsidRPr="00791F1B">
            <w:rPr>
              <w:rFonts w:ascii="Times New Roman" w:hAnsi="Times New Roman" w:cs="Times New Roman"/>
              <w:b/>
              <w:sz w:val="28"/>
              <w:szCs w:val="28"/>
            </w:rPr>
            <w:t xml:space="preserve"> (BSLT)</w:t>
          </w:r>
        </w:p>
        <w:p w:rsidR="00230CA8" w:rsidRDefault="00230CA8" w:rsidP="008C5671">
          <w:pPr>
            <w:spacing w:after="0" w:line="240" w:lineRule="auto"/>
            <w:jc w:val="center"/>
          </w:pPr>
        </w:p>
        <w:p w:rsidR="009412E3" w:rsidRDefault="009412E3" w:rsidP="008C5671">
          <w:pPr>
            <w:spacing w:after="0" w:line="240" w:lineRule="auto"/>
            <w:jc w:val="center"/>
          </w:pPr>
        </w:p>
        <w:p w:rsidR="009412E3" w:rsidRDefault="009412E3" w:rsidP="008C5671">
          <w:pPr>
            <w:spacing w:after="0" w:line="240" w:lineRule="auto"/>
            <w:jc w:val="center"/>
          </w:pPr>
        </w:p>
        <w:p w:rsidR="00230CA8" w:rsidRPr="00977C98" w:rsidRDefault="00230CA8" w:rsidP="00230CA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977C9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NOVRIANI PUTRI SANTIA</w:t>
          </w:r>
        </w:p>
        <w:p w:rsidR="00230CA8" w:rsidRDefault="00230CA8" w:rsidP="00230CA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NPM. 202114035</w:t>
          </w:r>
        </w:p>
        <w:p w:rsidR="00230CA8" w:rsidRDefault="00230CA8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412E3" w:rsidRDefault="009412E3" w:rsidP="008C56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30CA8" w:rsidRPr="004F39EF" w:rsidRDefault="00230CA8" w:rsidP="008C5671">
          <w:pPr>
            <w:pStyle w:val="Heading1"/>
            <w:numPr>
              <w:ilvl w:val="0"/>
              <w:numId w:val="0"/>
            </w:numPr>
            <w:spacing w:before="0" w:line="240" w:lineRule="auto"/>
            <w:ind w:left="432" w:hanging="43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bookmarkStart w:id="1" w:name="_Toc111178074"/>
          <w:r w:rsidRPr="004F39EF">
            <w:rPr>
              <w:rFonts w:ascii="Times New Roman" w:hAnsi="Times New Roman" w:cs="Times New Roman"/>
              <w:color w:val="auto"/>
              <w:sz w:val="24"/>
              <w:szCs w:val="24"/>
            </w:rPr>
            <w:t>ABSTRACT</w:t>
          </w:r>
          <w:bookmarkEnd w:id="1"/>
        </w:p>
        <w:p w:rsidR="009412E3" w:rsidRDefault="009412E3" w:rsidP="00C0636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412E3" w:rsidRDefault="009412E3" w:rsidP="00C0636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30CA8" w:rsidRDefault="00230CA8" w:rsidP="00230CA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>Cancer is a disease that arises due to abnormal growth of body tissue cells that will turn into cancer cells. Cancer can have an impact on limitations</w:t>
          </w:r>
          <w:r w:rsidR="00B062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and weaking of the body’s condition</w:t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for sufferers besides that it can cause death. Bamboo leaves</w:t>
          </w:r>
          <w:r w:rsidR="00B23C1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r w:rsidR="00B23C1F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Dendrocalamus asper</w:t>
          </w:r>
          <w:r w:rsidR="00B23C1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(Schult.f.) Backer)</w:t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contain bioactive compounds including flavones, lactones, and phenolic acids which are antioxidants. This study aims to determine the class of secondary metabolites contained in the etha</w:t>
          </w:r>
          <w:r w:rsidR="00B23C1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>nolic extract of bamboo leaves</w:t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and to determine the cytotoxicity of the etha</w:t>
          </w:r>
          <w:r w:rsidR="00B23C1F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>nolic extract of bamboo leaves</w:t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by looking at the LC50 value which was tested using the </w:t>
          </w:r>
          <w:r w:rsidRPr="00230CA8">
            <w:rPr>
              <w:rFonts w:ascii="Times New Roman" w:eastAsia="Times New Roman" w:hAnsi="Times New Roman" w:cs="Times New Roman"/>
              <w:i/>
              <w:sz w:val="24"/>
              <w:szCs w:val="24"/>
              <w:lang w:val="en"/>
            </w:rPr>
            <w:t>Brine Shrimp Lethality Test</w:t>
          </w:r>
          <w:r w:rsidRPr="00230CA8">
            <w:rPr>
              <w:rFonts w:ascii="Times New Roman" w:eastAsia="Times New Roman" w:hAnsi="Times New Roman" w:cs="Times New Roman"/>
              <w:sz w:val="24"/>
              <w:szCs w:val="24"/>
              <w:lang w:val="en"/>
            </w:rPr>
            <w:t xml:space="preserve"> (BSLT) method.</w:t>
          </w:r>
        </w:p>
        <w:p w:rsidR="00430420" w:rsidRDefault="00430420" w:rsidP="0043042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This research includes phytochemical screening of bamboo leaves extract and the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Brine Shrimp Lethality Test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(BSLT) method</w:t>
          </w:r>
          <w:r w:rsidR="004B411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with the concentration used are 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100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200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300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400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500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600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700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800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900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and 1000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 loking at the number of deaths of </w:t>
          </w:r>
          <w:r w:rsidR="009A536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</w:t>
          </w:r>
          <w:r w:rsidR="006E1AA0" w:rsidRPr="009A536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rtemia salina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A5363">
            <w:rPr>
              <w:rFonts w:ascii="Times New Roman" w:eastAsia="Times New Roman" w:hAnsi="Times New Roman" w:cs="Times New Roman"/>
              <w:sz w:val="24"/>
              <w:szCs w:val="24"/>
            </w:rPr>
            <w:t>Leach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larvae by looking at the LC</w:t>
          </w:r>
          <w:r w:rsidR="006E1AA0" w:rsidRPr="006E1AA0">
            <w:rPr>
              <w:rFonts w:ascii="Times New Roman" w:eastAsia="Times New Roman" w:hAnsi="Times New Roman" w:cs="Times New Roman"/>
              <w:sz w:val="24"/>
              <w:szCs w:val="24"/>
              <w:vertAlign w:val="subscript"/>
            </w:rPr>
            <w:t>50</w:t>
          </w:r>
          <w:r w:rsidR="006E1A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value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430420" w:rsidRDefault="00430420" w:rsidP="00430420">
          <w:pPr>
            <w:pStyle w:val="HTMLPreformatted"/>
            <w:jc w:val="both"/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430420">
            <w:rPr>
              <w:rStyle w:val="y2iqfc"/>
              <w:rFonts w:ascii="Times New Roman" w:hAnsi="Times New Roman" w:cs="Times New Roman"/>
              <w:sz w:val="24"/>
              <w:szCs w:val="24"/>
              <w:lang w:val="en"/>
            </w:rPr>
            <w:t>The results of the phytochemical screening test showed that bamboo leaves were positive for alkaloids, flavonoids, saponins, tannins, and steroids. The results of the cytotoxicity test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 using concentrations of 100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200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300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400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500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600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700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800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900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, and 1000 </w:t>
          </w:r>
          <w:r w:rsidR="00C0636A">
            <w:rPr>
              <w:rFonts w:ascii="Times New Roman" w:hAnsi="Times New Roman" w:cs="Times New Roman"/>
              <w:sz w:val="24"/>
              <w:szCs w:val="24"/>
            </w:rPr>
            <w:t>µg/mL</w:t>
          </w:r>
          <w:r w:rsidR="006E1AA0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 xml:space="preserve"> obtained the result of probit analysis showing the LC50 value of 364</w:t>
          </w:r>
          <w:r w:rsidR="00207B4E"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  <w:t>.5860 µg/mL so it can be concluded that the ethanolic extract of bamboo leaves is toxic and has the potential as anticancer</w:t>
          </w:r>
          <w:r w:rsidRPr="00430420">
            <w:rPr>
              <w:rStyle w:val="y2iqfc"/>
              <w:rFonts w:ascii="Times New Roman" w:hAnsi="Times New Roman" w:cs="Times New Roman"/>
              <w:sz w:val="24"/>
              <w:szCs w:val="24"/>
              <w:lang w:val="en"/>
            </w:rPr>
            <w:t>.</w:t>
          </w:r>
        </w:p>
        <w:p w:rsidR="00430420" w:rsidRDefault="00430420" w:rsidP="00430420">
          <w:pPr>
            <w:pStyle w:val="HTMLPreformatted"/>
            <w:jc w:val="both"/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307EFD" w:rsidRDefault="00307EFD" w:rsidP="00430420">
          <w:pPr>
            <w:pStyle w:val="HTMLPreformatted"/>
            <w:jc w:val="both"/>
            <w:rPr>
              <w:rStyle w:val="y2iqfc"/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30420" w:rsidRPr="00430420" w:rsidRDefault="00430420" w:rsidP="00430420">
          <w:pPr>
            <w:pStyle w:val="HTMLPreformatted"/>
            <w:jc w:val="both"/>
            <w:rPr>
              <w:rFonts w:ascii="Times New Roman" w:hAnsi="Times New Roman" w:cs="Times New Roman"/>
              <w:i/>
              <w:sz w:val="24"/>
              <w:szCs w:val="24"/>
              <w:lang w:val="id-ID"/>
            </w:rPr>
          </w:pPr>
          <w:r>
            <w:rPr>
              <w:rStyle w:val="y2iqfc"/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Keywords : </w:t>
          </w:r>
          <w:r w:rsidR="00616EC6">
            <w:rPr>
              <w:rStyle w:val="y2iqfc"/>
              <w:rFonts w:ascii="Times New Roman" w:hAnsi="Times New Roman" w:cs="Times New Roman"/>
              <w:i/>
              <w:sz w:val="24"/>
              <w:szCs w:val="24"/>
              <w:lang w:val="id-ID"/>
            </w:rPr>
            <w:t>bamboo leaves, c</w:t>
          </w:r>
          <w:r>
            <w:rPr>
              <w:rStyle w:val="y2iqfc"/>
              <w:rFonts w:ascii="Times New Roman" w:hAnsi="Times New Roman" w:cs="Times New Roman"/>
              <w:i/>
              <w:sz w:val="24"/>
              <w:szCs w:val="24"/>
              <w:lang w:val="id-ID"/>
            </w:rPr>
            <w:t>ytotoxicity, BSLT, LC</w:t>
          </w:r>
          <w:r w:rsidRPr="00430420">
            <w:rPr>
              <w:rStyle w:val="y2iqfc"/>
              <w:rFonts w:ascii="Times New Roman" w:hAnsi="Times New Roman" w:cs="Times New Roman"/>
              <w:i/>
              <w:sz w:val="24"/>
              <w:szCs w:val="24"/>
              <w:vertAlign w:val="subscript"/>
              <w:lang w:val="id-ID"/>
            </w:rPr>
            <w:t>50</w:t>
          </w:r>
          <w:r>
            <w:rPr>
              <w:rStyle w:val="y2iqfc"/>
              <w:rFonts w:ascii="Times New Roman" w:hAnsi="Times New Roman" w:cs="Times New Roman"/>
              <w:i/>
              <w:sz w:val="24"/>
              <w:szCs w:val="24"/>
              <w:lang w:val="id-ID"/>
            </w:rPr>
            <w:t>.</w:t>
          </w:r>
        </w:p>
        <w:p w:rsidR="00430420" w:rsidRPr="00430420" w:rsidRDefault="00430420" w:rsidP="0043042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430420" w:rsidRPr="00230CA8" w:rsidRDefault="00430420" w:rsidP="00230CA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30CA8" w:rsidRPr="00230CA8" w:rsidRDefault="00BF1C46" w:rsidP="00230CA8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Start w:id="2" w:name="_GoBack" w:displacedByCustomXml="prev"/>
    <w:bookmarkEnd w:id="2" w:displacedByCustomXml="prev"/>
    <w:sectPr w:rsidR="00230CA8" w:rsidRPr="00230CA8" w:rsidSect="00BF1C46">
      <w:pgSz w:w="11907" w:h="16839" w:code="9"/>
      <w:pgMar w:top="1701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2F" w:rsidRDefault="004F672F" w:rsidP="001368BD">
      <w:pPr>
        <w:spacing w:after="0" w:line="240" w:lineRule="auto"/>
      </w:pPr>
      <w:r>
        <w:separator/>
      </w:r>
    </w:p>
  </w:endnote>
  <w:endnote w:type="continuationSeparator" w:id="0">
    <w:p w:rsidR="004F672F" w:rsidRDefault="004F672F" w:rsidP="001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2F" w:rsidRDefault="004F672F" w:rsidP="001368BD">
      <w:pPr>
        <w:spacing w:after="0" w:line="240" w:lineRule="auto"/>
      </w:pPr>
      <w:r>
        <w:separator/>
      </w:r>
    </w:p>
  </w:footnote>
  <w:footnote w:type="continuationSeparator" w:id="0">
    <w:p w:rsidR="004F672F" w:rsidRDefault="004F672F" w:rsidP="001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DB0"/>
    <w:multiLevelType w:val="hybridMultilevel"/>
    <w:tmpl w:val="4BF69B1E"/>
    <w:lvl w:ilvl="0" w:tplc="FC18C67C">
      <w:start w:val="6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4FD"/>
    <w:multiLevelType w:val="hybridMultilevel"/>
    <w:tmpl w:val="D78823A0"/>
    <w:lvl w:ilvl="0" w:tplc="78AE3086">
      <w:start w:val="3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A98"/>
    <w:multiLevelType w:val="multilevel"/>
    <w:tmpl w:val="6F3A7FE2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70E3F"/>
    <w:multiLevelType w:val="hybridMultilevel"/>
    <w:tmpl w:val="4B2C566E"/>
    <w:lvl w:ilvl="0" w:tplc="22323B9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5B129B"/>
    <w:multiLevelType w:val="hybridMultilevel"/>
    <w:tmpl w:val="1CCACFC8"/>
    <w:lvl w:ilvl="0" w:tplc="25300F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F0D57"/>
    <w:multiLevelType w:val="hybridMultilevel"/>
    <w:tmpl w:val="DFF2EDF4"/>
    <w:lvl w:ilvl="0" w:tplc="E4E81E4E">
      <w:start w:val="5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E2D75"/>
    <w:multiLevelType w:val="hybridMultilevel"/>
    <w:tmpl w:val="3EF0F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902D2"/>
    <w:multiLevelType w:val="hybridMultilevel"/>
    <w:tmpl w:val="C79E7B2C"/>
    <w:lvl w:ilvl="0" w:tplc="1DCA4958">
      <w:start w:val="7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50EB"/>
    <w:multiLevelType w:val="hybridMultilevel"/>
    <w:tmpl w:val="CA1C5178"/>
    <w:lvl w:ilvl="0" w:tplc="74766BD8">
      <w:start w:val="1"/>
      <w:numFmt w:val="decimal"/>
      <w:lvlText w:val="3.9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F152C"/>
    <w:multiLevelType w:val="hybridMultilevel"/>
    <w:tmpl w:val="7A7C535C"/>
    <w:lvl w:ilvl="0" w:tplc="B26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8FB"/>
    <w:multiLevelType w:val="hybridMultilevel"/>
    <w:tmpl w:val="E75663E6"/>
    <w:lvl w:ilvl="0" w:tplc="FCEC747E">
      <w:start w:val="1"/>
      <w:numFmt w:val="decimal"/>
      <w:lvlText w:val="2.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80E"/>
    <w:multiLevelType w:val="hybridMultilevel"/>
    <w:tmpl w:val="2018BDDC"/>
    <w:lvl w:ilvl="0" w:tplc="D286FBD0">
      <w:start w:val="2"/>
      <w:numFmt w:val="decimal"/>
      <w:lvlText w:val="1.%1"/>
      <w:lvlJc w:val="left"/>
      <w:pPr>
        <w:ind w:left="1146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33B8A"/>
    <w:multiLevelType w:val="multilevel"/>
    <w:tmpl w:val="1A833B8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13872"/>
    <w:multiLevelType w:val="multilevel"/>
    <w:tmpl w:val="445870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2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D267E53"/>
    <w:multiLevelType w:val="multilevel"/>
    <w:tmpl w:val="35E86F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7D6048E"/>
    <w:multiLevelType w:val="hybridMultilevel"/>
    <w:tmpl w:val="F0AA3958"/>
    <w:lvl w:ilvl="0" w:tplc="6B04DDA2">
      <w:start w:val="4"/>
      <w:numFmt w:val="decimal"/>
      <w:lvlText w:val="2.%1"/>
      <w:lvlJc w:val="left"/>
      <w:pPr>
        <w:ind w:left="1146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44A26"/>
    <w:multiLevelType w:val="hybridMultilevel"/>
    <w:tmpl w:val="A818198E"/>
    <w:lvl w:ilvl="0" w:tplc="3F7829B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6B13"/>
    <w:multiLevelType w:val="hybridMultilevel"/>
    <w:tmpl w:val="787A3D62"/>
    <w:lvl w:ilvl="0" w:tplc="D102DC90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83062"/>
    <w:multiLevelType w:val="multilevel"/>
    <w:tmpl w:val="0E368C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>
    <w:nsid w:val="2C6F5DA2"/>
    <w:multiLevelType w:val="multilevel"/>
    <w:tmpl w:val="A212137C"/>
    <w:lvl w:ilvl="0">
      <w:start w:val="1"/>
      <w:numFmt w:val="decimal"/>
      <w:pStyle w:val="Heading1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FBA273D"/>
    <w:multiLevelType w:val="hybridMultilevel"/>
    <w:tmpl w:val="AC826930"/>
    <w:lvl w:ilvl="0" w:tplc="B0A42542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86E6C"/>
    <w:multiLevelType w:val="hybridMultilevel"/>
    <w:tmpl w:val="EB9A34FE"/>
    <w:lvl w:ilvl="0" w:tplc="76DE9112">
      <w:start w:val="1"/>
      <w:numFmt w:val="decimal"/>
      <w:lvlText w:val="2.5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71D52"/>
    <w:multiLevelType w:val="multilevel"/>
    <w:tmpl w:val="38571D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81435"/>
    <w:multiLevelType w:val="multilevel"/>
    <w:tmpl w:val="E228B98E"/>
    <w:numStyleLink w:val="Style1"/>
  </w:abstractNum>
  <w:abstractNum w:abstractNumId="26">
    <w:nsid w:val="3C8A3969"/>
    <w:multiLevelType w:val="hybridMultilevel"/>
    <w:tmpl w:val="6D3AC8F4"/>
    <w:lvl w:ilvl="0" w:tplc="240C4CDE">
      <w:start w:val="6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61AA0"/>
    <w:multiLevelType w:val="hybridMultilevel"/>
    <w:tmpl w:val="4ADAEB58"/>
    <w:lvl w:ilvl="0" w:tplc="AF7EF644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77075"/>
    <w:multiLevelType w:val="hybridMultilevel"/>
    <w:tmpl w:val="056C40B6"/>
    <w:lvl w:ilvl="0" w:tplc="D7E62E2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F79F7"/>
    <w:multiLevelType w:val="hybridMultilevel"/>
    <w:tmpl w:val="D3B8BED0"/>
    <w:lvl w:ilvl="0" w:tplc="833ADDE2">
      <w:start w:val="1"/>
      <w:numFmt w:val="decimal"/>
      <w:lvlText w:val="2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15C7D"/>
    <w:multiLevelType w:val="hybridMultilevel"/>
    <w:tmpl w:val="CBB2FFA0"/>
    <w:lvl w:ilvl="0" w:tplc="C6449604">
      <w:start w:val="1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E04E3"/>
    <w:multiLevelType w:val="hybridMultilevel"/>
    <w:tmpl w:val="63205FF6"/>
    <w:lvl w:ilvl="0" w:tplc="CEEE2328">
      <w:start w:val="1"/>
      <w:numFmt w:val="decimal"/>
      <w:lvlText w:val="2.6.%1"/>
      <w:lvlJc w:val="left"/>
      <w:pPr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C791E"/>
    <w:multiLevelType w:val="hybridMultilevel"/>
    <w:tmpl w:val="A5B0BF6C"/>
    <w:lvl w:ilvl="0" w:tplc="FF06332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54DF3"/>
    <w:multiLevelType w:val="hybridMultilevel"/>
    <w:tmpl w:val="992EFAA0"/>
    <w:lvl w:ilvl="0" w:tplc="C1FED952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06E99"/>
    <w:multiLevelType w:val="hybridMultilevel"/>
    <w:tmpl w:val="41A6E140"/>
    <w:lvl w:ilvl="0" w:tplc="0D0E2ECC">
      <w:start w:val="8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4239B"/>
    <w:multiLevelType w:val="hybridMultilevel"/>
    <w:tmpl w:val="4D681F9A"/>
    <w:lvl w:ilvl="0" w:tplc="7DEEA822">
      <w:start w:val="6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9610B"/>
    <w:multiLevelType w:val="hybridMultilevel"/>
    <w:tmpl w:val="34E24FC6"/>
    <w:lvl w:ilvl="0" w:tplc="A16AF60E">
      <w:start w:val="1"/>
      <w:numFmt w:val="decimal"/>
      <w:lvlText w:val="3.5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09E4"/>
    <w:multiLevelType w:val="hybridMultilevel"/>
    <w:tmpl w:val="66182356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B53F6"/>
    <w:multiLevelType w:val="multilevel"/>
    <w:tmpl w:val="DA86F3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9">
    <w:nsid w:val="53A82ADF"/>
    <w:multiLevelType w:val="multilevel"/>
    <w:tmpl w:val="4802CD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0">
    <w:nsid w:val="55101122"/>
    <w:multiLevelType w:val="hybridMultilevel"/>
    <w:tmpl w:val="0A8AC884"/>
    <w:lvl w:ilvl="0" w:tplc="5FE09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E3362"/>
    <w:multiLevelType w:val="hybridMultilevel"/>
    <w:tmpl w:val="EB8CFC84"/>
    <w:lvl w:ilvl="0" w:tplc="3F26E8E8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A0B39"/>
    <w:multiLevelType w:val="hybridMultilevel"/>
    <w:tmpl w:val="36221096"/>
    <w:lvl w:ilvl="0" w:tplc="00287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A2050C"/>
    <w:multiLevelType w:val="hybridMultilevel"/>
    <w:tmpl w:val="BAFCD4C0"/>
    <w:lvl w:ilvl="0" w:tplc="3D6CD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D1A6CF6"/>
    <w:multiLevelType w:val="hybridMultilevel"/>
    <w:tmpl w:val="6DDE353A"/>
    <w:lvl w:ilvl="0" w:tplc="D098CDCC">
      <w:start w:val="1"/>
      <w:numFmt w:val="decimal"/>
      <w:lvlText w:val="3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62C0"/>
    <w:multiLevelType w:val="hybridMultilevel"/>
    <w:tmpl w:val="41129A70"/>
    <w:lvl w:ilvl="0" w:tplc="186E95E4">
      <w:start w:val="2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B637AD"/>
    <w:multiLevelType w:val="hybridMultilevel"/>
    <w:tmpl w:val="61D0BC0C"/>
    <w:lvl w:ilvl="0" w:tplc="079AEF1C">
      <w:start w:val="2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4406C"/>
    <w:multiLevelType w:val="multilevel"/>
    <w:tmpl w:val="4B404CEE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607B0B8E"/>
    <w:multiLevelType w:val="hybridMultilevel"/>
    <w:tmpl w:val="F362A872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0C3DFD"/>
    <w:multiLevelType w:val="hybridMultilevel"/>
    <w:tmpl w:val="3A7641C2"/>
    <w:lvl w:ilvl="0" w:tplc="B15491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2D424EF"/>
    <w:multiLevelType w:val="hybridMultilevel"/>
    <w:tmpl w:val="615A3408"/>
    <w:lvl w:ilvl="0" w:tplc="6A360290">
      <w:start w:val="4"/>
      <w:numFmt w:val="decimal"/>
      <w:lvlText w:val="2.%1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44A37"/>
    <w:multiLevelType w:val="hybridMultilevel"/>
    <w:tmpl w:val="35D81800"/>
    <w:lvl w:ilvl="0" w:tplc="5AE45DB6">
      <w:start w:val="1"/>
      <w:numFmt w:val="decimal"/>
      <w:lvlText w:val="3.10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7412B7"/>
    <w:multiLevelType w:val="hybridMultilevel"/>
    <w:tmpl w:val="77AA1064"/>
    <w:lvl w:ilvl="0" w:tplc="6D189D3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267F9D"/>
    <w:multiLevelType w:val="hybridMultilevel"/>
    <w:tmpl w:val="74C4EB6C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0E6128"/>
    <w:multiLevelType w:val="hybridMultilevel"/>
    <w:tmpl w:val="3A705D86"/>
    <w:lvl w:ilvl="0" w:tplc="1D46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8C3346"/>
    <w:multiLevelType w:val="multilevel"/>
    <w:tmpl w:val="35FA0D8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7">
    <w:nsid w:val="68600104"/>
    <w:multiLevelType w:val="hybridMultilevel"/>
    <w:tmpl w:val="4DF880B8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800E71"/>
    <w:multiLevelType w:val="hybridMultilevel"/>
    <w:tmpl w:val="7A8AA108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493526"/>
    <w:multiLevelType w:val="hybridMultilevel"/>
    <w:tmpl w:val="65FCEFB2"/>
    <w:lvl w:ilvl="0" w:tplc="BBC04B6C">
      <w:start w:val="3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D5C21"/>
    <w:multiLevelType w:val="multilevel"/>
    <w:tmpl w:val="6E8D5C2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A70A7"/>
    <w:multiLevelType w:val="hybridMultilevel"/>
    <w:tmpl w:val="7C1E00CE"/>
    <w:lvl w:ilvl="0" w:tplc="72CEDB1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344412C"/>
    <w:multiLevelType w:val="hybridMultilevel"/>
    <w:tmpl w:val="A07A184A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6C453D"/>
    <w:multiLevelType w:val="hybridMultilevel"/>
    <w:tmpl w:val="D09A637C"/>
    <w:lvl w:ilvl="0" w:tplc="C3C2A3F8">
      <w:start w:val="10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0B19B2"/>
    <w:multiLevelType w:val="hybridMultilevel"/>
    <w:tmpl w:val="D632BA38"/>
    <w:lvl w:ilvl="0" w:tplc="B61610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4B14A8"/>
    <w:multiLevelType w:val="hybridMultilevel"/>
    <w:tmpl w:val="49608044"/>
    <w:lvl w:ilvl="0" w:tplc="FF06332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9F1AD0"/>
    <w:multiLevelType w:val="hybridMultilevel"/>
    <w:tmpl w:val="A198B548"/>
    <w:lvl w:ilvl="0" w:tplc="785A91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A3BEB"/>
    <w:multiLevelType w:val="hybridMultilevel"/>
    <w:tmpl w:val="D6864C9A"/>
    <w:lvl w:ilvl="0" w:tplc="FF063322">
      <w:start w:val="1"/>
      <w:numFmt w:val="decimal"/>
      <w:lvlText w:val="1.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A96C41"/>
    <w:multiLevelType w:val="multilevel"/>
    <w:tmpl w:val="7AA96C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E73762"/>
    <w:multiLevelType w:val="multilevel"/>
    <w:tmpl w:val="85720C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>
    <w:nsid w:val="7CCA258F"/>
    <w:multiLevelType w:val="hybridMultilevel"/>
    <w:tmpl w:val="D8C21358"/>
    <w:lvl w:ilvl="0" w:tplc="945AC876">
      <w:start w:val="1"/>
      <w:numFmt w:val="decimal"/>
      <w:lvlText w:val="2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D538B0"/>
    <w:multiLevelType w:val="hybridMultilevel"/>
    <w:tmpl w:val="548AB510"/>
    <w:lvl w:ilvl="0" w:tplc="E47A9984">
      <w:start w:val="2"/>
      <w:numFmt w:val="decimal"/>
      <w:lvlText w:val="2.1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56666"/>
    <w:multiLevelType w:val="multilevel"/>
    <w:tmpl w:val="E228B98E"/>
    <w:styleLink w:val="Style1"/>
    <w:lvl w:ilvl="0">
      <w:start w:val="8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BB449A"/>
    <w:multiLevelType w:val="hybridMultilevel"/>
    <w:tmpl w:val="575CC2C0"/>
    <w:lvl w:ilvl="0" w:tplc="B484DC3A">
      <w:start w:val="1"/>
      <w:numFmt w:val="decimal"/>
      <w:lvlText w:val="2.8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7F997713"/>
    <w:multiLevelType w:val="hybridMultilevel"/>
    <w:tmpl w:val="8C062CBA"/>
    <w:lvl w:ilvl="0" w:tplc="3BD4AA4A">
      <w:start w:val="1"/>
      <w:numFmt w:val="decimal"/>
      <w:lvlText w:val="3.6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7FE84198"/>
    <w:multiLevelType w:val="hybridMultilevel"/>
    <w:tmpl w:val="1E5E6EF8"/>
    <w:lvl w:ilvl="0" w:tplc="C55AAC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79"/>
  </w:num>
  <w:num w:numId="4">
    <w:abstractNumId w:val="39"/>
  </w:num>
  <w:num w:numId="5">
    <w:abstractNumId w:val="50"/>
  </w:num>
  <w:num w:numId="6">
    <w:abstractNumId w:val="61"/>
  </w:num>
  <w:num w:numId="7">
    <w:abstractNumId w:val="8"/>
  </w:num>
  <w:num w:numId="8">
    <w:abstractNumId w:val="19"/>
  </w:num>
  <w:num w:numId="9">
    <w:abstractNumId w:val="24"/>
  </w:num>
  <w:num w:numId="10">
    <w:abstractNumId w:val="55"/>
  </w:num>
  <w:num w:numId="11">
    <w:abstractNumId w:val="20"/>
  </w:num>
  <w:num w:numId="12">
    <w:abstractNumId w:val="38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6"/>
  </w:num>
  <w:num w:numId="18">
    <w:abstractNumId w:val="71"/>
  </w:num>
  <w:num w:numId="19">
    <w:abstractNumId w:val="15"/>
  </w:num>
  <w:num w:numId="20">
    <w:abstractNumId w:val="69"/>
  </w:num>
  <w:num w:numId="21">
    <w:abstractNumId w:val="67"/>
  </w:num>
  <w:num w:numId="22">
    <w:abstractNumId w:val="32"/>
  </w:num>
  <w:num w:numId="23">
    <w:abstractNumId w:val="47"/>
  </w:num>
  <w:num w:numId="24">
    <w:abstractNumId w:val="48"/>
  </w:num>
  <w:num w:numId="25">
    <w:abstractNumId w:val="17"/>
  </w:num>
  <w:num w:numId="26">
    <w:abstractNumId w:val="21"/>
  </w:num>
  <w:num w:numId="27">
    <w:abstractNumId w:val="13"/>
  </w:num>
  <w:num w:numId="28">
    <w:abstractNumId w:val="58"/>
  </w:num>
  <w:num w:numId="29">
    <w:abstractNumId w:val="49"/>
  </w:num>
  <w:num w:numId="30">
    <w:abstractNumId w:val="37"/>
  </w:num>
  <w:num w:numId="31">
    <w:abstractNumId w:val="12"/>
  </w:num>
  <w:num w:numId="32">
    <w:abstractNumId w:val="0"/>
  </w:num>
  <w:num w:numId="33">
    <w:abstractNumId w:val="72"/>
  </w:num>
  <w:num w:numId="34">
    <w:abstractNumId w:val="29"/>
  </w:num>
  <w:num w:numId="35">
    <w:abstractNumId w:val="75"/>
  </w:num>
  <w:num w:numId="36">
    <w:abstractNumId w:val="73"/>
  </w:num>
  <w:num w:numId="37">
    <w:abstractNumId w:val="42"/>
  </w:num>
  <w:num w:numId="38">
    <w:abstractNumId w:val="27"/>
  </w:num>
  <w:num w:numId="39">
    <w:abstractNumId w:val="46"/>
  </w:num>
  <w:num w:numId="40">
    <w:abstractNumId w:val="22"/>
  </w:num>
  <w:num w:numId="41">
    <w:abstractNumId w:val="1"/>
  </w:num>
  <w:num w:numId="42">
    <w:abstractNumId w:val="36"/>
  </w:num>
  <w:num w:numId="43">
    <w:abstractNumId w:val="35"/>
  </w:num>
  <w:num w:numId="44">
    <w:abstractNumId w:val="77"/>
  </w:num>
  <w:num w:numId="45">
    <w:abstractNumId w:val="9"/>
  </w:num>
  <w:num w:numId="46">
    <w:abstractNumId w:val="45"/>
  </w:num>
  <w:num w:numId="47">
    <w:abstractNumId w:val="25"/>
  </w:num>
  <w:num w:numId="48">
    <w:abstractNumId w:val="74"/>
  </w:num>
  <w:num w:numId="49">
    <w:abstractNumId w:val="10"/>
  </w:num>
  <w:num w:numId="50">
    <w:abstractNumId w:val="63"/>
  </w:num>
  <w:num w:numId="51">
    <w:abstractNumId w:val="52"/>
  </w:num>
  <w:num w:numId="52">
    <w:abstractNumId w:val="30"/>
  </w:num>
  <w:num w:numId="53">
    <w:abstractNumId w:val="62"/>
  </w:num>
  <w:num w:numId="54">
    <w:abstractNumId w:val="33"/>
  </w:num>
  <w:num w:numId="55">
    <w:abstractNumId w:val="54"/>
  </w:num>
  <w:num w:numId="56">
    <w:abstractNumId w:val="57"/>
  </w:num>
  <w:num w:numId="57">
    <w:abstractNumId w:val="6"/>
  </w:num>
  <w:num w:numId="58">
    <w:abstractNumId w:val="68"/>
  </w:num>
  <w:num w:numId="59">
    <w:abstractNumId w:val="28"/>
  </w:num>
  <w:num w:numId="60">
    <w:abstractNumId w:val="70"/>
  </w:num>
  <w:num w:numId="61">
    <w:abstractNumId w:val="11"/>
  </w:num>
  <w:num w:numId="62">
    <w:abstractNumId w:val="78"/>
  </w:num>
  <w:num w:numId="63">
    <w:abstractNumId w:val="5"/>
  </w:num>
  <w:num w:numId="64">
    <w:abstractNumId w:val="76"/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56"/>
  </w:num>
  <w:num w:numId="70">
    <w:abstractNumId w:val="51"/>
  </w:num>
  <w:num w:numId="71">
    <w:abstractNumId w:val="59"/>
  </w:num>
  <w:num w:numId="72">
    <w:abstractNumId w:val="7"/>
  </w:num>
  <w:num w:numId="73">
    <w:abstractNumId w:val="23"/>
  </w:num>
  <w:num w:numId="74">
    <w:abstractNumId w:val="26"/>
  </w:num>
  <w:num w:numId="75">
    <w:abstractNumId w:val="31"/>
  </w:num>
  <w:num w:numId="76">
    <w:abstractNumId w:val="34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 w:numId="81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A"/>
    <w:rsid w:val="00000653"/>
    <w:rsid w:val="00000778"/>
    <w:rsid w:val="000041B1"/>
    <w:rsid w:val="000103AA"/>
    <w:rsid w:val="00014897"/>
    <w:rsid w:val="00017B43"/>
    <w:rsid w:val="00020E2F"/>
    <w:rsid w:val="00022560"/>
    <w:rsid w:val="000237F4"/>
    <w:rsid w:val="00026CA8"/>
    <w:rsid w:val="000326F0"/>
    <w:rsid w:val="00034A05"/>
    <w:rsid w:val="00040051"/>
    <w:rsid w:val="0004040B"/>
    <w:rsid w:val="00042A21"/>
    <w:rsid w:val="00046348"/>
    <w:rsid w:val="0005002A"/>
    <w:rsid w:val="00056E4B"/>
    <w:rsid w:val="0005765A"/>
    <w:rsid w:val="00063EA4"/>
    <w:rsid w:val="00064C30"/>
    <w:rsid w:val="0007064C"/>
    <w:rsid w:val="00071685"/>
    <w:rsid w:val="00072B04"/>
    <w:rsid w:val="00082D13"/>
    <w:rsid w:val="000835E3"/>
    <w:rsid w:val="000861EE"/>
    <w:rsid w:val="00086BAF"/>
    <w:rsid w:val="000903A3"/>
    <w:rsid w:val="00091300"/>
    <w:rsid w:val="000945BF"/>
    <w:rsid w:val="000A180A"/>
    <w:rsid w:val="000A2826"/>
    <w:rsid w:val="000A5965"/>
    <w:rsid w:val="000B4E12"/>
    <w:rsid w:val="000B564D"/>
    <w:rsid w:val="000B5F9B"/>
    <w:rsid w:val="000C380C"/>
    <w:rsid w:val="000C5035"/>
    <w:rsid w:val="000D3963"/>
    <w:rsid w:val="000D7304"/>
    <w:rsid w:val="000E0254"/>
    <w:rsid w:val="000E0790"/>
    <w:rsid w:val="000E1129"/>
    <w:rsid w:val="000E2E4D"/>
    <w:rsid w:val="000E430D"/>
    <w:rsid w:val="000E4DA7"/>
    <w:rsid w:val="000F2402"/>
    <w:rsid w:val="000F48DA"/>
    <w:rsid w:val="00101D04"/>
    <w:rsid w:val="00104CFF"/>
    <w:rsid w:val="0010686E"/>
    <w:rsid w:val="001118AE"/>
    <w:rsid w:val="00117BC1"/>
    <w:rsid w:val="0012006E"/>
    <w:rsid w:val="00120746"/>
    <w:rsid w:val="001262B4"/>
    <w:rsid w:val="0013299B"/>
    <w:rsid w:val="001334B7"/>
    <w:rsid w:val="00133E23"/>
    <w:rsid w:val="001365C6"/>
    <w:rsid w:val="001368BD"/>
    <w:rsid w:val="001404BC"/>
    <w:rsid w:val="00145763"/>
    <w:rsid w:val="001543C4"/>
    <w:rsid w:val="00156B4F"/>
    <w:rsid w:val="00162FF5"/>
    <w:rsid w:val="001676CD"/>
    <w:rsid w:val="00167E70"/>
    <w:rsid w:val="00170D88"/>
    <w:rsid w:val="00172BC0"/>
    <w:rsid w:val="0017356C"/>
    <w:rsid w:val="00176C8A"/>
    <w:rsid w:val="00180867"/>
    <w:rsid w:val="00181B33"/>
    <w:rsid w:val="00181E84"/>
    <w:rsid w:val="00183D97"/>
    <w:rsid w:val="00184969"/>
    <w:rsid w:val="00186B62"/>
    <w:rsid w:val="00187960"/>
    <w:rsid w:val="00193385"/>
    <w:rsid w:val="0019402F"/>
    <w:rsid w:val="001A09B8"/>
    <w:rsid w:val="001A1538"/>
    <w:rsid w:val="001A16EA"/>
    <w:rsid w:val="001A3CFE"/>
    <w:rsid w:val="001B07E5"/>
    <w:rsid w:val="001B3944"/>
    <w:rsid w:val="001B3CC9"/>
    <w:rsid w:val="001B6009"/>
    <w:rsid w:val="001C050D"/>
    <w:rsid w:val="001C5992"/>
    <w:rsid w:val="001D0672"/>
    <w:rsid w:val="001D5667"/>
    <w:rsid w:val="001D6A16"/>
    <w:rsid w:val="001E2477"/>
    <w:rsid w:val="001E2E01"/>
    <w:rsid w:val="001E4B22"/>
    <w:rsid w:val="001E5CDB"/>
    <w:rsid w:val="001E708D"/>
    <w:rsid w:val="001E7C63"/>
    <w:rsid w:val="001F6821"/>
    <w:rsid w:val="00203730"/>
    <w:rsid w:val="00203B04"/>
    <w:rsid w:val="0020767F"/>
    <w:rsid w:val="00207B4E"/>
    <w:rsid w:val="00210948"/>
    <w:rsid w:val="00214BEB"/>
    <w:rsid w:val="00215500"/>
    <w:rsid w:val="002155DB"/>
    <w:rsid w:val="002222F2"/>
    <w:rsid w:val="002236F3"/>
    <w:rsid w:val="00226266"/>
    <w:rsid w:val="002268EF"/>
    <w:rsid w:val="002274D9"/>
    <w:rsid w:val="002305A6"/>
    <w:rsid w:val="00230CA8"/>
    <w:rsid w:val="00231ADE"/>
    <w:rsid w:val="002333BF"/>
    <w:rsid w:val="00233F3E"/>
    <w:rsid w:val="00235E42"/>
    <w:rsid w:val="00243A16"/>
    <w:rsid w:val="00244834"/>
    <w:rsid w:val="00250C04"/>
    <w:rsid w:val="0025322A"/>
    <w:rsid w:val="00254E39"/>
    <w:rsid w:val="002562F5"/>
    <w:rsid w:val="00256554"/>
    <w:rsid w:val="0026320C"/>
    <w:rsid w:val="00263891"/>
    <w:rsid w:val="00263EED"/>
    <w:rsid w:val="00265DD4"/>
    <w:rsid w:val="002702BB"/>
    <w:rsid w:val="00272506"/>
    <w:rsid w:val="00282C81"/>
    <w:rsid w:val="002834D8"/>
    <w:rsid w:val="0029393A"/>
    <w:rsid w:val="002975FE"/>
    <w:rsid w:val="002A48A8"/>
    <w:rsid w:val="002B1EDA"/>
    <w:rsid w:val="002B511C"/>
    <w:rsid w:val="002B52D9"/>
    <w:rsid w:val="002B6BE6"/>
    <w:rsid w:val="002C23D3"/>
    <w:rsid w:val="002C2463"/>
    <w:rsid w:val="002C7F2B"/>
    <w:rsid w:val="002D20CC"/>
    <w:rsid w:val="002D34AD"/>
    <w:rsid w:val="002D459F"/>
    <w:rsid w:val="002D46F2"/>
    <w:rsid w:val="002D7CC6"/>
    <w:rsid w:val="002E1FE7"/>
    <w:rsid w:val="002E5034"/>
    <w:rsid w:val="002F3632"/>
    <w:rsid w:val="002F49B3"/>
    <w:rsid w:val="002F5969"/>
    <w:rsid w:val="002F6ED2"/>
    <w:rsid w:val="003005C8"/>
    <w:rsid w:val="00302DFE"/>
    <w:rsid w:val="00303EB4"/>
    <w:rsid w:val="003062B9"/>
    <w:rsid w:val="00307EFD"/>
    <w:rsid w:val="00311360"/>
    <w:rsid w:val="00312469"/>
    <w:rsid w:val="00314738"/>
    <w:rsid w:val="0032174A"/>
    <w:rsid w:val="00321E59"/>
    <w:rsid w:val="003223CC"/>
    <w:rsid w:val="00323DB7"/>
    <w:rsid w:val="00327E1D"/>
    <w:rsid w:val="00332805"/>
    <w:rsid w:val="00333BB2"/>
    <w:rsid w:val="00333FB4"/>
    <w:rsid w:val="0033531E"/>
    <w:rsid w:val="00335858"/>
    <w:rsid w:val="003360F7"/>
    <w:rsid w:val="00337860"/>
    <w:rsid w:val="00340BBB"/>
    <w:rsid w:val="0034355C"/>
    <w:rsid w:val="003439F9"/>
    <w:rsid w:val="00343A7E"/>
    <w:rsid w:val="003462A3"/>
    <w:rsid w:val="0034659D"/>
    <w:rsid w:val="00354D0A"/>
    <w:rsid w:val="00355FBD"/>
    <w:rsid w:val="00356C35"/>
    <w:rsid w:val="00362B63"/>
    <w:rsid w:val="00365DD4"/>
    <w:rsid w:val="00366D52"/>
    <w:rsid w:val="00373836"/>
    <w:rsid w:val="003757BF"/>
    <w:rsid w:val="00375876"/>
    <w:rsid w:val="0038060E"/>
    <w:rsid w:val="00380C14"/>
    <w:rsid w:val="003816D5"/>
    <w:rsid w:val="00387326"/>
    <w:rsid w:val="003907BA"/>
    <w:rsid w:val="00391F24"/>
    <w:rsid w:val="003A0D59"/>
    <w:rsid w:val="003A2C9E"/>
    <w:rsid w:val="003A4469"/>
    <w:rsid w:val="003A7D0A"/>
    <w:rsid w:val="003B14E4"/>
    <w:rsid w:val="003B1547"/>
    <w:rsid w:val="003B3320"/>
    <w:rsid w:val="003B6A7D"/>
    <w:rsid w:val="003C0351"/>
    <w:rsid w:val="003C03EF"/>
    <w:rsid w:val="003C19E3"/>
    <w:rsid w:val="003C294F"/>
    <w:rsid w:val="003C73C2"/>
    <w:rsid w:val="003D29F8"/>
    <w:rsid w:val="003D7530"/>
    <w:rsid w:val="003E1EA3"/>
    <w:rsid w:val="003F1DDD"/>
    <w:rsid w:val="003F54F6"/>
    <w:rsid w:val="0040790C"/>
    <w:rsid w:val="0041069F"/>
    <w:rsid w:val="00414C4B"/>
    <w:rsid w:val="00415C3D"/>
    <w:rsid w:val="0041616C"/>
    <w:rsid w:val="00416F06"/>
    <w:rsid w:val="004172DE"/>
    <w:rsid w:val="0042025C"/>
    <w:rsid w:val="004202AE"/>
    <w:rsid w:val="004228E5"/>
    <w:rsid w:val="0042500C"/>
    <w:rsid w:val="004253D5"/>
    <w:rsid w:val="00425AFB"/>
    <w:rsid w:val="00425B1A"/>
    <w:rsid w:val="0042626E"/>
    <w:rsid w:val="00430420"/>
    <w:rsid w:val="0043118A"/>
    <w:rsid w:val="004312C0"/>
    <w:rsid w:val="00432340"/>
    <w:rsid w:val="00434FC6"/>
    <w:rsid w:val="004362F3"/>
    <w:rsid w:val="00437C06"/>
    <w:rsid w:val="00440516"/>
    <w:rsid w:val="00440E8A"/>
    <w:rsid w:val="00442447"/>
    <w:rsid w:val="0044383C"/>
    <w:rsid w:val="004461E0"/>
    <w:rsid w:val="00446E61"/>
    <w:rsid w:val="004532D4"/>
    <w:rsid w:val="00454B01"/>
    <w:rsid w:val="00456D58"/>
    <w:rsid w:val="004648C0"/>
    <w:rsid w:val="00464A3A"/>
    <w:rsid w:val="00466672"/>
    <w:rsid w:val="00466E83"/>
    <w:rsid w:val="0046769F"/>
    <w:rsid w:val="00477E4E"/>
    <w:rsid w:val="00482CA6"/>
    <w:rsid w:val="00483F84"/>
    <w:rsid w:val="00487E45"/>
    <w:rsid w:val="004924A2"/>
    <w:rsid w:val="00493301"/>
    <w:rsid w:val="004955FC"/>
    <w:rsid w:val="00496063"/>
    <w:rsid w:val="004A295F"/>
    <w:rsid w:val="004A793C"/>
    <w:rsid w:val="004A7963"/>
    <w:rsid w:val="004B1BA2"/>
    <w:rsid w:val="004B3AAA"/>
    <w:rsid w:val="004B4117"/>
    <w:rsid w:val="004B492D"/>
    <w:rsid w:val="004C1CF4"/>
    <w:rsid w:val="004D365C"/>
    <w:rsid w:val="004D3F75"/>
    <w:rsid w:val="004D591C"/>
    <w:rsid w:val="004D7B57"/>
    <w:rsid w:val="004E371F"/>
    <w:rsid w:val="004E44C9"/>
    <w:rsid w:val="004F15CF"/>
    <w:rsid w:val="004F2868"/>
    <w:rsid w:val="004F39EF"/>
    <w:rsid w:val="004F4AD6"/>
    <w:rsid w:val="004F6235"/>
    <w:rsid w:val="004F672F"/>
    <w:rsid w:val="004F6FB2"/>
    <w:rsid w:val="00504E21"/>
    <w:rsid w:val="005150A5"/>
    <w:rsid w:val="005208E4"/>
    <w:rsid w:val="00522C2D"/>
    <w:rsid w:val="00522E7E"/>
    <w:rsid w:val="00523D76"/>
    <w:rsid w:val="00524444"/>
    <w:rsid w:val="00535708"/>
    <w:rsid w:val="00536EED"/>
    <w:rsid w:val="005401B5"/>
    <w:rsid w:val="005406B3"/>
    <w:rsid w:val="00543682"/>
    <w:rsid w:val="005442C8"/>
    <w:rsid w:val="00546982"/>
    <w:rsid w:val="00550708"/>
    <w:rsid w:val="00560A26"/>
    <w:rsid w:val="0056335D"/>
    <w:rsid w:val="0056423C"/>
    <w:rsid w:val="00565CA5"/>
    <w:rsid w:val="00567549"/>
    <w:rsid w:val="005712FE"/>
    <w:rsid w:val="00576242"/>
    <w:rsid w:val="005772E2"/>
    <w:rsid w:val="0058160B"/>
    <w:rsid w:val="005829CB"/>
    <w:rsid w:val="0058332B"/>
    <w:rsid w:val="00596DDF"/>
    <w:rsid w:val="00597289"/>
    <w:rsid w:val="005A096C"/>
    <w:rsid w:val="005A5862"/>
    <w:rsid w:val="005A58C2"/>
    <w:rsid w:val="005A6E6F"/>
    <w:rsid w:val="005B3C84"/>
    <w:rsid w:val="005C007D"/>
    <w:rsid w:val="005C7E99"/>
    <w:rsid w:val="005D0C1B"/>
    <w:rsid w:val="005D41F1"/>
    <w:rsid w:val="005D52AB"/>
    <w:rsid w:val="005D57CD"/>
    <w:rsid w:val="005E3742"/>
    <w:rsid w:val="005E521A"/>
    <w:rsid w:val="005E6FCC"/>
    <w:rsid w:val="005F1F2B"/>
    <w:rsid w:val="005F33EF"/>
    <w:rsid w:val="0060041D"/>
    <w:rsid w:val="006006B5"/>
    <w:rsid w:val="0060078C"/>
    <w:rsid w:val="00605399"/>
    <w:rsid w:val="00607506"/>
    <w:rsid w:val="00611562"/>
    <w:rsid w:val="00616EC6"/>
    <w:rsid w:val="00621913"/>
    <w:rsid w:val="00625777"/>
    <w:rsid w:val="00630B36"/>
    <w:rsid w:val="00634202"/>
    <w:rsid w:val="00647D2E"/>
    <w:rsid w:val="00650418"/>
    <w:rsid w:val="00651D6C"/>
    <w:rsid w:val="00653B33"/>
    <w:rsid w:val="00653B44"/>
    <w:rsid w:val="00655021"/>
    <w:rsid w:val="0065579A"/>
    <w:rsid w:val="00662CC1"/>
    <w:rsid w:val="00667BD6"/>
    <w:rsid w:val="00672D70"/>
    <w:rsid w:val="006742C9"/>
    <w:rsid w:val="00676252"/>
    <w:rsid w:val="00677C61"/>
    <w:rsid w:val="00682D0B"/>
    <w:rsid w:val="0068453C"/>
    <w:rsid w:val="006861C7"/>
    <w:rsid w:val="006903D7"/>
    <w:rsid w:val="00690862"/>
    <w:rsid w:val="006916D1"/>
    <w:rsid w:val="00691F01"/>
    <w:rsid w:val="00695E68"/>
    <w:rsid w:val="00696093"/>
    <w:rsid w:val="00696B40"/>
    <w:rsid w:val="006A00AE"/>
    <w:rsid w:val="006A778C"/>
    <w:rsid w:val="006B09F8"/>
    <w:rsid w:val="006C4CE9"/>
    <w:rsid w:val="006D14D0"/>
    <w:rsid w:val="006D1EC8"/>
    <w:rsid w:val="006D2C31"/>
    <w:rsid w:val="006D4C39"/>
    <w:rsid w:val="006D62A8"/>
    <w:rsid w:val="006D64A7"/>
    <w:rsid w:val="006E1AA0"/>
    <w:rsid w:val="006E1ABA"/>
    <w:rsid w:val="006F3E77"/>
    <w:rsid w:val="006F55D2"/>
    <w:rsid w:val="006F7215"/>
    <w:rsid w:val="006F7332"/>
    <w:rsid w:val="00704E42"/>
    <w:rsid w:val="0071307F"/>
    <w:rsid w:val="007130E5"/>
    <w:rsid w:val="007205BD"/>
    <w:rsid w:val="00721D24"/>
    <w:rsid w:val="0072345B"/>
    <w:rsid w:val="00730314"/>
    <w:rsid w:val="00730697"/>
    <w:rsid w:val="00731B29"/>
    <w:rsid w:val="007350B7"/>
    <w:rsid w:val="00737902"/>
    <w:rsid w:val="00737DFC"/>
    <w:rsid w:val="007406DE"/>
    <w:rsid w:val="007524F1"/>
    <w:rsid w:val="0075279A"/>
    <w:rsid w:val="007538A9"/>
    <w:rsid w:val="00753BEE"/>
    <w:rsid w:val="00757D78"/>
    <w:rsid w:val="00760622"/>
    <w:rsid w:val="00760886"/>
    <w:rsid w:val="007618B9"/>
    <w:rsid w:val="0076207D"/>
    <w:rsid w:val="00762EBF"/>
    <w:rsid w:val="00764821"/>
    <w:rsid w:val="007674E3"/>
    <w:rsid w:val="00771CA9"/>
    <w:rsid w:val="00774622"/>
    <w:rsid w:val="00784D41"/>
    <w:rsid w:val="00790E90"/>
    <w:rsid w:val="00791F1B"/>
    <w:rsid w:val="007939B2"/>
    <w:rsid w:val="007966C5"/>
    <w:rsid w:val="007A1000"/>
    <w:rsid w:val="007A133C"/>
    <w:rsid w:val="007A2D94"/>
    <w:rsid w:val="007A37AD"/>
    <w:rsid w:val="007A3B3B"/>
    <w:rsid w:val="007B17EF"/>
    <w:rsid w:val="007B18D4"/>
    <w:rsid w:val="007B2C47"/>
    <w:rsid w:val="007B3CE6"/>
    <w:rsid w:val="007C5864"/>
    <w:rsid w:val="007D498F"/>
    <w:rsid w:val="007D4DAF"/>
    <w:rsid w:val="007D558A"/>
    <w:rsid w:val="007D5E08"/>
    <w:rsid w:val="007E2FCF"/>
    <w:rsid w:val="007E4A29"/>
    <w:rsid w:val="007E760C"/>
    <w:rsid w:val="007F02E3"/>
    <w:rsid w:val="007F0F13"/>
    <w:rsid w:val="007F46C2"/>
    <w:rsid w:val="00800E73"/>
    <w:rsid w:val="00800F85"/>
    <w:rsid w:val="00801419"/>
    <w:rsid w:val="00807BD5"/>
    <w:rsid w:val="00810141"/>
    <w:rsid w:val="0081041B"/>
    <w:rsid w:val="00812ED6"/>
    <w:rsid w:val="008166DA"/>
    <w:rsid w:val="00822A99"/>
    <w:rsid w:val="00824454"/>
    <w:rsid w:val="00824EB6"/>
    <w:rsid w:val="008254CA"/>
    <w:rsid w:val="00825783"/>
    <w:rsid w:val="00825FD6"/>
    <w:rsid w:val="00826D7A"/>
    <w:rsid w:val="00831396"/>
    <w:rsid w:val="00836DBE"/>
    <w:rsid w:val="00837473"/>
    <w:rsid w:val="00837AC5"/>
    <w:rsid w:val="008427EF"/>
    <w:rsid w:val="00846A97"/>
    <w:rsid w:val="00846FE4"/>
    <w:rsid w:val="00847038"/>
    <w:rsid w:val="00850D51"/>
    <w:rsid w:val="0085600A"/>
    <w:rsid w:val="0085688A"/>
    <w:rsid w:val="00857EE6"/>
    <w:rsid w:val="00862D13"/>
    <w:rsid w:val="00866EB0"/>
    <w:rsid w:val="0086780E"/>
    <w:rsid w:val="008725B5"/>
    <w:rsid w:val="00873E73"/>
    <w:rsid w:val="00874936"/>
    <w:rsid w:val="00876301"/>
    <w:rsid w:val="0087791D"/>
    <w:rsid w:val="00877FDF"/>
    <w:rsid w:val="0088348C"/>
    <w:rsid w:val="008842AF"/>
    <w:rsid w:val="0088531A"/>
    <w:rsid w:val="00887B7A"/>
    <w:rsid w:val="008914D7"/>
    <w:rsid w:val="00897917"/>
    <w:rsid w:val="008A128D"/>
    <w:rsid w:val="008A1BD0"/>
    <w:rsid w:val="008A2D35"/>
    <w:rsid w:val="008A30FD"/>
    <w:rsid w:val="008A339A"/>
    <w:rsid w:val="008A427E"/>
    <w:rsid w:val="008A697B"/>
    <w:rsid w:val="008B0F39"/>
    <w:rsid w:val="008B1EEB"/>
    <w:rsid w:val="008B2452"/>
    <w:rsid w:val="008B326C"/>
    <w:rsid w:val="008B5403"/>
    <w:rsid w:val="008C374F"/>
    <w:rsid w:val="008C4107"/>
    <w:rsid w:val="008C5671"/>
    <w:rsid w:val="008C5FB3"/>
    <w:rsid w:val="008C73C0"/>
    <w:rsid w:val="008C7B20"/>
    <w:rsid w:val="008D3DE3"/>
    <w:rsid w:val="008D4F4A"/>
    <w:rsid w:val="008D67AF"/>
    <w:rsid w:val="008E0222"/>
    <w:rsid w:val="008E05BD"/>
    <w:rsid w:val="008E441E"/>
    <w:rsid w:val="008E5021"/>
    <w:rsid w:val="008E5C30"/>
    <w:rsid w:val="008E5CA9"/>
    <w:rsid w:val="008F04B7"/>
    <w:rsid w:val="008F0A15"/>
    <w:rsid w:val="008F4406"/>
    <w:rsid w:val="008F571A"/>
    <w:rsid w:val="008F5F8E"/>
    <w:rsid w:val="0090117E"/>
    <w:rsid w:val="009069A0"/>
    <w:rsid w:val="00906A66"/>
    <w:rsid w:val="00906BF3"/>
    <w:rsid w:val="00907A35"/>
    <w:rsid w:val="009344DB"/>
    <w:rsid w:val="009350F8"/>
    <w:rsid w:val="009412E3"/>
    <w:rsid w:val="00941920"/>
    <w:rsid w:val="00941E56"/>
    <w:rsid w:val="00941F1D"/>
    <w:rsid w:val="00942582"/>
    <w:rsid w:val="00944F53"/>
    <w:rsid w:val="0094682E"/>
    <w:rsid w:val="00977C98"/>
    <w:rsid w:val="00981E6F"/>
    <w:rsid w:val="00982A39"/>
    <w:rsid w:val="00983FC7"/>
    <w:rsid w:val="0098441E"/>
    <w:rsid w:val="00984649"/>
    <w:rsid w:val="00985240"/>
    <w:rsid w:val="009917A2"/>
    <w:rsid w:val="00991D55"/>
    <w:rsid w:val="00991E5D"/>
    <w:rsid w:val="00993B01"/>
    <w:rsid w:val="00996624"/>
    <w:rsid w:val="009979D7"/>
    <w:rsid w:val="009A5363"/>
    <w:rsid w:val="009B4555"/>
    <w:rsid w:val="009B6113"/>
    <w:rsid w:val="009B6ADE"/>
    <w:rsid w:val="009C3062"/>
    <w:rsid w:val="009C4ED9"/>
    <w:rsid w:val="009C6C21"/>
    <w:rsid w:val="009D762E"/>
    <w:rsid w:val="009E0E10"/>
    <w:rsid w:val="009E4534"/>
    <w:rsid w:val="009E63CB"/>
    <w:rsid w:val="009F093E"/>
    <w:rsid w:val="009F13B0"/>
    <w:rsid w:val="009F1438"/>
    <w:rsid w:val="009F3B99"/>
    <w:rsid w:val="009F5396"/>
    <w:rsid w:val="009F54F5"/>
    <w:rsid w:val="00A03EEB"/>
    <w:rsid w:val="00A11033"/>
    <w:rsid w:val="00A128F4"/>
    <w:rsid w:val="00A14FC4"/>
    <w:rsid w:val="00A16090"/>
    <w:rsid w:val="00A26C09"/>
    <w:rsid w:val="00A27934"/>
    <w:rsid w:val="00A3042D"/>
    <w:rsid w:val="00A344A4"/>
    <w:rsid w:val="00A35E57"/>
    <w:rsid w:val="00A3605F"/>
    <w:rsid w:val="00A40BB2"/>
    <w:rsid w:val="00A43892"/>
    <w:rsid w:val="00A46C88"/>
    <w:rsid w:val="00A47C31"/>
    <w:rsid w:val="00A56904"/>
    <w:rsid w:val="00A56BF8"/>
    <w:rsid w:val="00A57C8E"/>
    <w:rsid w:val="00A626A6"/>
    <w:rsid w:val="00A63277"/>
    <w:rsid w:val="00A63A92"/>
    <w:rsid w:val="00A75E04"/>
    <w:rsid w:val="00A801AE"/>
    <w:rsid w:val="00A81C2D"/>
    <w:rsid w:val="00A8280A"/>
    <w:rsid w:val="00A832C8"/>
    <w:rsid w:val="00A875D3"/>
    <w:rsid w:val="00A919BE"/>
    <w:rsid w:val="00A97B38"/>
    <w:rsid w:val="00AA05BD"/>
    <w:rsid w:val="00AA0890"/>
    <w:rsid w:val="00AA49EA"/>
    <w:rsid w:val="00AB769A"/>
    <w:rsid w:val="00AB7883"/>
    <w:rsid w:val="00AC0B65"/>
    <w:rsid w:val="00AC2842"/>
    <w:rsid w:val="00AC47F6"/>
    <w:rsid w:val="00AC6847"/>
    <w:rsid w:val="00AC7405"/>
    <w:rsid w:val="00AD366E"/>
    <w:rsid w:val="00AD6455"/>
    <w:rsid w:val="00AE3A0A"/>
    <w:rsid w:val="00AE580D"/>
    <w:rsid w:val="00AE6985"/>
    <w:rsid w:val="00AF0FBD"/>
    <w:rsid w:val="00AF1B2D"/>
    <w:rsid w:val="00AF3310"/>
    <w:rsid w:val="00AF7574"/>
    <w:rsid w:val="00B062C9"/>
    <w:rsid w:val="00B06959"/>
    <w:rsid w:val="00B10BA2"/>
    <w:rsid w:val="00B20F61"/>
    <w:rsid w:val="00B23C1F"/>
    <w:rsid w:val="00B3009B"/>
    <w:rsid w:val="00B31C70"/>
    <w:rsid w:val="00B34F84"/>
    <w:rsid w:val="00B360C3"/>
    <w:rsid w:val="00B36202"/>
    <w:rsid w:val="00B3740E"/>
    <w:rsid w:val="00B4329D"/>
    <w:rsid w:val="00B477E9"/>
    <w:rsid w:val="00B51DE1"/>
    <w:rsid w:val="00B56C99"/>
    <w:rsid w:val="00B57CB6"/>
    <w:rsid w:val="00B630A5"/>
    <w:rsid w:val="00B65494"/>
    <w:rsid w:val="00B65F11"/>
    <w:rsid w:val="00B71AC8"/>
    <w:rsid w:val="00B73842"/>
    <w:rsid w:val="00B77B75"/>
    <w:rsid w:val="00B86117"/>
    <w:rsid w:val="00B878B9"/>
    <w:rsid w:val="00B90AC9"/>
    <w:rsid w:val="00B90F10"/>
    <w:rsid w:val="00B946AC"/>
    <w:rsid w:val="00B96D73"/>
    <w:rsid w:val="00B97705"/>
    <w:rsid w:val="00B97DA0"/>
    <w:rsid w:val="00BA2CDA"/>
    <w:rsid w:val="00BA7CE9"/>
    <w:rsid w:val="00BC0440"/>
    <w:rsid w:val="00BC514D"/>
    <w:rsid w:val="00BC60E5"/>
    <w:rsid w:val="00BC760E"/>
    <w:rsid w:val="00BD12C1"/>
    <w:rsid w:val="00BD59E5"/>
    <w:rsid w:val="00BD6F5E"/>
    <w:rsid w:val="00BE0CE8"/>
    <w:rsid w:val="00BE1330"/>
    <w:rsid w:val="00BE5BD6"/>
    <w:rsid w:val="00BE6F99"/>
    <w:rsid w:val="00BE7661"/>
    <w:rsid w:val="00BF0DE1"/>
    <w:rsid w:val="00BF1C46"/>
    <w:rsid w:val="00BF690D"/>
    <w:rsid w:val="00C03C7A"/>
    <w:rsid w:val="00C04753"/>
    <w:rsid w:val="00C05502"/>
    <w:rsid w:val="00C05BA1"/>
    <w:rsid w:val="00C0636A"/>
    <w:rsid w:val="00C100F9"/>
    <w:rsid w:val="00C13EDF"/>
    <w:rsid w:val="00C23BE7"/>
    <w:rsid w:val="00C25443"/>
    <w:rsid w:val="00C3177A"/>
    <w:rsid w:val="00C4604A"/>
    <w:rsid w:val="00C520A9"/>
    <w:rsid w:val="00C5308C"/>
    <w:rsid w:val="00C54B74"/>
    <w:rsid w:val="00C631E9"/>
    <w:rsid w:val="00C66FEE"/>
    <w:rsid w:val="00C70BA2"/>
    <w:rsid w:val="00C7199E"/>
    <w:rsid w:val="00C76E9C"/>
    <w:rsid w:val="00C77AA6"/>
    <w:rsid w:val="00C800AA"/>
    <w:rsid w:val="00C81AE5"/>
    <w:rsid w:val="00C83473"/>
    <w:rsid w:val="00C851BF"/>
    <w:rsid w:val="00CA178A"/>
    <w:rsid w:val="00CA3D80"/>
    <w:rsid w:val="00CA4A3B"/>
    <w:rsid w:val="00CB17B8"/>
    <w:rsid w:val="00CB206B"/>
    <w:rsid w:val="00CB2F8D"/>
    <w:rsid w:val="00CB55AB"/>
    <w:rsid w:val="00CC0749"/>
    <w:rsid w:val="00CC2A40"/>
    <w:rsid w:val="00CC611E"/>
    <w:rsid w:val="00CC748F"/>
    <w:rsid w:val="00CC76D3"/>
    <w:rsid w:val="00CD3913"/>
    <w:rsid w:val="00CD3978"/>
    <w:rsid w:val="00CD5346"/>
    <w:rsid w:val="00CD5FD5"/>
    <w:rsid w:val="00CD7FEF"/>
    <w:rsid w:val="00CE172B"/>
    <w:rsid w:val="00CE1C25"/>
    <w:rsid w:val="00CE4466"/>
    <w:rsid w:val="00CE5B22"/>
    <w:rsid w:val="00CE7B37"/>
    <w:rsid w:val="00CF1B6A"/>
    <w:rsid w:val="00CF4902"/>
    <w:rsid w:val="00CF6453"/>
    <w:rsid w:val="00D036C1"/>
    <w:rsid w:val="00D04799"/>
    <w:rsid w:val="00D0616C"/>
    <w:rsid w:val="00D0662D"/>
    <w:rsid w:val="00D07122"/>
    <w:rsid w:val="00D11001"/>
    <w:rsid w:val="00D13D32"/>
    <w:rsid w:val="00D14554"/>
    <w:rsid w:val="00D20983"/>
    <w:rsid w:val="00D23E2C"/>
    <w:rsid w:val="00D24F33"/>
    <w:rsid w:val="00D25FB4"/>
    <w:rsid w:val="00D26D76"/>
    <w:rsid w:val="00D271CF"/>
    <w:rsid w:val="00D3152B"/>
    <w:rsid w:val="00D3601D"/>
    <w:rsid w:val="00D41505"/>
    <w:rsid w:val="00D41835"/>
    <w:rsid w:val="00D4323A"/>
    <w:rsid w:val="00D45856"/>
    <w:rsid w:val="00D52DAC"/>
    <w:rsid w:val="00D57177"/>
    <w:rsid w:val="00D60A6B"/>
    <w:rsid w:val="00D646AC"/>
    <w:rsid w:val="00D65FA9"/>
    <w:rsid w:val="00D72EEA"/>
    <w:rsid w:val="00D74BD7"/>
    <w:rsid w:val="00D8029C"/>
    <w:rsid w:val="00D80469"/>
    <w:rsid w:val="00D8123E"/>
    <w:rsid w:val="00D83E3E"/>
    <w:rsid w:val="00D85A3A"/>
    <w:rsid w:val="00D87862"/>
    <w:rsid w:val="00D964D8"/>
    <w:rsid w:val="00D97D82"/>
    <w:rsid w:val="00DA0304"/>
    <w:rsid w:val="00DA1DF9"/>
    <w:rsid w:val="00DA475F"/>
    <w:rsid w:val="00DA5315"/>
    <w:rsid w:val="00DA6036"/>
    <w:rsid w:val="00DA6B55"/>
    <w:rsid w:val="00DB16E5"/>
    <w:rsid w:val="00DB1FB0"/>
    <w:rsid w:val="00DB37EA"/>
    <w:rsid w:val="00DB5CDB"/>
    <w:rsid w:val="00DB7CE6"/>
    <w:rsid w:val="00DC0E11"/>
    <w:rsid w:val="00DC1F51"/>
    <w:rsid w:val="00DC416A"/>
    <w:rsid w:val="00DC495C"/>
    <w:rsid w:val="00DC4AD3"/>
    <w:rsid w:val="00DC5B2F"/>
    <w:rsid w:val="00DC614E"/>
    <w:rsid w:val="00DD016E"/>
    <w:rsid w:val="00DD3D07"/>
    <w:rsid w:val="00DD7F5E"/>
    <w:rsid w:val="00DE33B0"/>
    <w:rsid w:val="00DE3E20"/>
    <w:rsid w:val="00DE5821"/>
    <w:rsid w:val="00DE648A"/>
    <w:rsid w:val="00DF139F"/>
    <w:rsid w:val="00DF70E4"/>
    <w:rsid w:val="00DF7F84"/>
    <w:rsid w:val="00E0476E"/>
    <w:rsid w:val="00E0492D"/>
    <w:rsid w:val="00E04DC5"/>
    <w:rsid w:val="00E071FD"/>
    <w:rsid w:val="00E15EC9"/>
    <w:rsid w:val="00E1707F"/>
    <w:rsid w:val="00E20238"/>
    <w:rsid w:val="00E23FAF"/>
    <w:rsid w:val="00E25691"/>
    <w:rsid w:val="00E3055F"/>
    <w:rsid w:val="00E34B15"/>
    <w:rsid w:val="00E43610"/>
    <w:rsid w:val="00E445A2"/>
    <w:rsid w:val="00E51AA1"/>
    <w:rsid w:val="00E53A02"/>
    <w:rsid w:val="00E55DD1"/>
    <w:rsid w:val="00E56D52"/>
    <w:rsid w:val="00E57464"/>
    <w:rsid w:val="00E603DE"/>
    <w:rsid w:val="00E659DF"/>
    <w:rsid w:val="00E67406"/>
    <w:rsid w:val="00E67800"/>
    <w:rsid w:val="00E833A9"/>
    <w:rsid w:val="00E83DCE"/>
    <w:rsid w:val="00E866D2"/>
    <w:rsid w:val="00E8735E"/>
    <w:rsid w:val="00E87D55"/>
    <w:rsid w:val="00E922A7"/>
    <w:rsid w:val="00E92874"/>
    <w:rsid w:val="00EA0D07"/>
    <w:rsid w:val="00EA0F46"/>
    <w:rsid w:val="00EA4456"/>
    <w:rsid w:val="00EA59D2"/>
    <w:rsid w:val="00EB1B97"/>
    <w:rsid w:val="00EB304E"/>
    <w:rsid w:val="00EB42AC"/>
    <w:rsid w:val="00EB4527"/>
    <w:rsid w:val="00EB5127"/>
    <w:rsid w:val="00EB7D3A"/>
    <w:rsid w:val="00EC22CD"/>
    <w:rsid w:val="00EC7BE1"/>
    <w:rsid w:val="00ED1E1A"/>
    <w:rsid w:val="00ED4622"/>
    <w:rsid w:val="00EE6174"/>
    <w:rsid w:val="00EF4A7C"/>
    <w:rsid w:val="00EF50F7"/>
    <w:rsid w:val="00F02786"/>
    <w:rsid w:val="00F04181"/>
    <w:rsid w:val="00F04B17"/>
    <w:rsid w:val="00F15509"/>
    <w:rsid w:val="00F21601"/>
    <w:rsid w:val="00F216B3"/>
    <w:rsid w:val="00F228F4"/>
    <w:rsid w:val="00F2584D"/>
    <w:rsid w:val="00F30E09"/>
    <w:rsid w:val="00F312C5"/>
    <w:rsid w:val="00F32900"/>
    <w:rsid w:val="00F35856"/>
    <w:rsid w:val="00F406E2"/>
    <w:rsid w:val="00F40937"/>
    <w:rsid w:val="00F40A14"/>
    <w:rsid w:val="00F40E75"/>
    <w:rsid w:val="00F431E7"/>
    <w:rsid w:val="00F43205"/>
    <w:rsid w:val="00F43267"/>
    <w:rsid w:val="00F45E2A"/>
    <w:rsid w:val="00F52B0C"/>
    <w:rsid w:val="00F57471"/>
    <w:rsid w:val="00F577B6"/>
    <w:rsid w:val="00F57DE7"/>
    <w:rsid w:val="00F604B9"/>
    <w:rsid w:val="00F608E5"/>
    <w:rsid w:val="00F61450"/>
    <w:rsid w:val="00F81EEF"/>
    <w:rsid w:val="00F90104"/>
    <w:rsid w:val="00F91424"/>
    <w:rsid w:val="00F94417"/>
    <w:rsid w:val="00F954FF"/>
    <w:rsid w:val="00F976B9"/>
    <w:rsid w:val="00FA4809"/>
    <w:rsid w:val="00FA6AAD"/>
    <w:rsid w:val="00FB1654"/>
    <w:rsid w:val="00FB292A"/>
    <w:rsid w:val="00FB6F37"/>
    <w:rsid w:val="00FC073A"/>
    <w:rsid w:val="00FC5375"/>
    <w:rsid w:val="00FC5B11"/>
    <w:rsid w:val="00FC65D4"/>
    <w:rsid w:val="00FD187B"/>
    <w:rsid w:val="00FD3566"/>
    <w:rsid w:val="00FD5D81"/>
    <w:rsid w:val="00FD7604"/>
    <w:rsid w:val="00FE001B"/>
    <w:rsid w:val="00FE4F22"/>
    <w:rsid w:val="00FF1283"/>
    <w:rsid w:val="00FF3E24"/>
    <w:rsid w:val="00FF425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0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E83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E8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E8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E8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E8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E8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BD"/>
  </w:style>
  <w:style w:type="paragraph" w:styleId="Footer">
    <w:name w:val="footer"/>
    <w:basedOn w:val="Normal"/>
    <w:link w:val="Foot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BD"/>
  </w:style>
  <w:style w:type="paragraph" w:styleId="NoSpacing">
    <w:name w:val="No Spacing"/>
    <w:link w:val="NoSpacingChar"/>
    <w:uiPriority w:val="1"/>
    <w:qFormat/>
    <w:rsid w:val="001368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68B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D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100F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F954FF"/>
  </w:style>
  <w:style w:type="table" w:styleId="TableGrid">
    <w:name w:val="Table Grid"/>
    <w:basedOn w:val="TableNormal"/>
    <w:uiPriority w:val="59"/>
    <w:rsid w:val="00EA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3A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6E8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72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0051"/>
    <w:pPr>
      <w:tabs>
        <w:tab w:val="left" w:pos="1276"/>
        <w:tab w:val="right" w:leader="dot" w:pos="7938"/>
      </w:tabs>
      <w:spacing w:after="100"/>
      <w:ind w:left="1361" w:right="284" w:hanging="454"/>
      <w:jc w:val="both"/>
    </w:pPr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66E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1450"/>
    <w:pPr>
      <w:tabs>
        <w:tab w:val="left" w:pos="1843"/>
        <w:tab w:val="right" w:leader="dot" w:pos="7928"/>
      </w:tabs>
      <w:spacing w:after="100"/>
      <w:ind w:left="1843" w:hanging="567"/>
    </w:pPr>
    <w:rPr>
      <w:rFonts w:ascii="Times New Roman" w:hAnsi="Times New Roman" w:cs="Times New Roman"/>
      <w:noProof/>
      <w:sz w:val="24"/>
    </w:rPr>
  </w:style>
  <w:style w:type="numbering" w:customStyle="1" w:styleId="Style1">
    <w:name w:val="Style1"/>
    <w:uiPriority w:val="99"/>
    <w:rsid w:val="0088531A"/>
    <w:pPr>
      <w:numPr>
        <w:numId w:val="48"/>
      </w:numPr>
    </w:pPr>
  </w:style>
  <w:style w:type="table" w:customStyle="1" w:styleId="Style2">
    <w:name w:val="Style2"/>
    <w:basedOn w:val="TableNormal"/>
    <w:uiPriority w:val="99"/>
    <w:rsid w:val="004405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Caption">
    <w:name w:val="No Caption"/>
    <w:basedOn w:val="NoSpacing"/>
    <w:link w:val="NoCaptionChar"/>
    <w:qFormat/>
    <w:rsid w:val="00D83E3E"/>
  </w:style>
  <w:style w:type="paragraph" w:styleId="Caption">
    <w:name w:val="caption"/>
    <w:basedOn w:val="Normal"/>
    <w:next w:val="Normal"/>
    <w:uiPriority w:val="35"/>
    <w:unhideWhenUsed/>
    <w:qFormat/>
    <w:rsid w:val="00E56D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CaptionChar">
    <w:name w:val="No Caption Char"/>
    <w:basedOn w:val="NoSpacingChar"/>
    <w:link w:val="NoCaption"/>
    <w:rsid w:val="00D83E3E"/>
    <w:rPr>
      <w:rFonts w:eastAsiaTheme="minorEastAsia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B6549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A5690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5690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5690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5690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5690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5690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3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A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3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0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E83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E8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E8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E8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E8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E8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BD"/>
  </w:style>
  <w:style w:type="paragraph" w:styleId="Footer">
    <w:name w:val="footer"/>
    <w:basedOn w:val="Normal"/>
    <w:link w:val="Foot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BD"/>
  </w:style>
  <w:style w:type="paragraph" w:styleId="NoSpacing">
    <w:name w:val="No Spacing"/>
    <w:link w:val="NoSpacingChar"/>
    <w:uiPriority w:val="1"/>
    <w:qFormat/>
    <w:rsid w:val="001368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68B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D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100F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F954FF"/>
  </w:style>
  <w:style w:type="table" w:styleId="TableGrid">
    <w:name w:val="Table Grid"/>
    <w:basedOn w:val="TableNormal"/>
    <w:uiPriority w:val="59"/>
    <w:rsid w:val="00EA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3A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6E8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72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0051"/>
    <w:pPr>
      <w:tabs>
        <w:tab w:val="left" w:pos="1276"/>
        <w:tab w:val="right" w:leader="dot" w:pos="7938"/>
      </w:tabs>
      <w:spacing w:after="100"/>
      <w:ind w:left="1361" w:right="284" w:hanging="454"/>
      <w:jc w:val="both"/>
    </w:pPr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66E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1450"/>
    <w:pPr>
      <w:tabs>
        <w:tab w:val="left" w:pos="1843"/>
        <w:tab w:val="right" w:leader="dot" w:pos="7928"/>
      </w:tabs>
      <w:spacing w:after="100"/>
      <w:ind w:left="1843" w:hanging="567"/>
    </w:pPr>
    <w:rPr>
      <w:rFonts w:ascii="Times New Roman" w:hAnsi="Times New Roman" w:cs="Times New Roman"/>
      <w:noProof/>
      <w:sz w:val="24"/>
    </w:rPr>
  </w:style>
  <w:style w:type="numbering" w:customStyle="1" w:styleId="Style1">
    <w:name w:val="Style1"/>
    <w:uiPriority w:val="99"/>
    <w:rsid w:val="0088531A"/>
    <w:pPr>
      <w:numPr>
        <w:numId w:val="48"/>
      </w:numPr>
    </w:pPr>
  </w:style>
  <w:style w:type="table" w:customStyle="1" w:styleId="Style2">
    <w:name w:val="Style2"/>
    <w:basedOn w:val="TableNormal"/>
    <w:uiPriority w:val="99"/>
    <w:rsid w:val="004405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Caption">
    <w:name w:val="No Caption"/>
    <w:basedOn w:val="NoSpacing"/>
    <w:link w:val="NoCaptionChar"/>
    <w:qFormat/>
    <w:rsid w:val="00D83E3E"/>
  </w:style>
  <w:style w:type="paragraph" w:styleId="Caption">
    <w:name w:val="caption"/>
    <w:basedOn w:val="Normal"/>
    <w:next w:val="Normal"/>
    <w:uiPriority w:val="35"/>
    <w:unhideWhenUsed/>
    <w:qFormat/>
    <w:rsid w:val="00E56D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CaptionChar">
    <w:name w:val="No Caption Char"/>
    <w:basedOn w:val="NoSpacingChar"/>
    <w:link w:val="NoCaption"/>
    <w:rsid w:val="00D83E3E"/>
    <w:rPr>
      <w:rFonts w:eastAsiaTheme="minorEastAsia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B6549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A5690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5690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5690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5690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5690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5690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3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A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3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3A43-0F11-449B-AE34-3FDBE741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2022-09-02T12:50:00Z</cp:lastPrinted>
  <dcterms:created xsi:type="dcterms:W3CDTF">2022-09-07T06:13:00Z</dcterms:created>
  <dcterms:modified xsi:type="dcterms:W3CDTF">2022-09-07T06:13:00Z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f7fefa65-bff6-3182-8ca4-6941570f4fb4</vt:lpwstr>
  </property>
</Properties>
</file>