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EF" w:rsidRPr="00075F70" w:rsidRDefault="005961EF" w:rsidP="002E2335">
      <w:pPr>
        <w:pStyle w:val="ListParagraph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7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Afriani. (2010). </w:t>
      </w:r>
      <w:r>
        <w:rPr>
          <w:rFonts w:ascii="Times New Roman" w:hAnsi="Times New Roman" w:cs="Times New Roman"/>
          <w:i/>
          <w:sz w:val="24"/>
          <w:szCs w:val="24"/>
        </w:rPr>
        <w:t>Pengaruh Penggunaan Starter Bakteri Asam Laktat Lactobacillus plantarum dan Lactobacillus fermentum Terhadap Total Bakteri Asam Laktat, Kadar Asam dan Nilai pH Dadih Susu Sapi</w:t>
      </w:r>
      <w:r>
        <w:rPr>
          <w:rFonts w:ascii="Times New Roman" w:hAnsi="Times New Roman" w:cs="Times New Roman"/>
          <w:sz w:val="24"/>
          <w:szCs w:val="24"/>
        </w:rPr>
        <w:t>. Jurnal Ilmiah Ilmu-Ilmu Peternakan.Vol 8. No 6</w:t>
      </w:r>
    </w:p>
    <w:p w:rsidR="004B4355" w:rsidRPr="004B4355" w:rsidRDefault="004B4355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Aini, M., Sri Rahayuni., Vivi Mardina., Quranayati dan Nur Asiah. (2021) . </w:t>
      </w:r>
      <w:r w:rsidRPr="004B4355">
        <w:rPr>
          <w:rFonts w:ascii="Times New Roman" w:hAnsi="Times New Roman" w:cs="Times New Roman"/>
          <w:i/>
          <w:sz w:val="24"/>
        </w:rPr>
        <w:t>Bakteri Lactobacillus spp dan Peranannya Bagi Kehidupan</w:t>
      </w:r>
      <w:r>
        <w:rPr>
          <w:rFonts w:ascii="Times New Roman" w:hAnsi="Times New Roman" w:cs="Times New Roman"/>
          <w:sz w:val="28"/>
          <w:szCs w:val="24"/>
          <w:lang w:val="id-ID"/>
        </w:rPr>
        <w:t xml:space="preserve">. </w:t>
      </w:r>
      <w:r w:rsidRPr="004B4355">
        <w:rPr>
          <w:rFonts w:ascii="Times New Roman" w:hAnsi="Times New Roman" w:cs="Times New Roman"/>
          <w:sz w:val="24"/>
          <w:szCs w:val="24"/>
          <w:lang w:val="id-ID"/>
        </w:rPr>
        <w:t xml:space="preserve">Jurnal </w:t>
      </w:r>
      <w:r>
        <w:rPr>
          <w:rFonts w:ascii="Times New Roman" w:hAnsi="Times New Roman" w:cs="Times New Roman"/>
          <w:sz w:val="24"/>
          <w:szCs w:val="24"/>
          <w:lang w:val="id-ID"/>
        </w:rPr>
        <w:t>Jeumpa: Program Studi Biologi, Fakultas Teknik, Universitas Samudra. Vol VIII</w:t>
      </w:r>
    </w:p>
    <w:p w:rsidR="00EC4E2E" w:rsidRPr="00EC4E2E" w:rsidRDefault="00EC4E2E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32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Apriyantono, A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lang w:val="id-ID"/>
        </w:rPr>
        <w:t>. (</w:t>
      </w:r>
      <w:r w:rsidRPr="00EC4E2E">
        <w:rPr>
          <w:rFonts w:ascii="Times New Roman" w:hAnsi="Times New Roman" w:cs="Times New Roman"/>
          <w:sz w:val="24"/>
          <w:szCs w:val="20"/>
          <w:shd w:val="clear" w:color="auto" w:fill="FFFFFF"/>
        </w:rPr>
        <w:t>1988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lang w:val="id-ID"/>
        </w:rPr>
        <w:t>)</w:t>
      </w:r>
      <w:r w:rsidRPr="00EC4E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Pr="00EC4E2E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Analisis Pangan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PAU Pangan dan Gizi IPB</w:t>
      </w:r>
      <w:r w:rsidRPr="00EC4E2E">
        <w:rPr>
          <w:rFonts w:ascii="Times New Roman" w:hAnsi="Times New Roman" w:cs="Times New Roman"/>
          <w:sz w:val="24"/>
          <w:szCs w:val="20"/>
          <w:shd w:val="clear" w:color="auto" w:fill="FFFFFF"/>
        </w:rPr>
        <w:t>:Bogor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S. dan Harimbi, S. (2016). </w:t>
      </w:r>
      <w:r w:rsidR="004B4355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i/>
          <w:sz w:val="24"/>
          <w:szCs w:val="24"/>
        </w:rPr>
        <w:t>ni</w:t>
      </w:r>
      <w:r w:rsidR="004B4355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gkatan Nilai Gizi Umbi Talas Melalui Proses Fermentasi Menggunakan Starter Bimo CF dan Pegangan (Centela Asiatiaca Linn Urban).</w:t>
      </w:r>
      <w:r>
        <w:rPr>
          <w:rFonts w:ascii="Times New Roman" w:hAnsi="Times New Roman" w:cs="Times New Roman"/>
          <w:sz w:val="24"/>
          <w:szCs w:val="24"/>
        </w:rPr>
        <w:t xml:space="preserve"> Malang : ISSN : 2058-4218.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Backer, C.A., &amp; Bakhuisen van den Brink R.C. (1968). Flora of Java (Spermatophytes Only). </w:t>
      </w:r>
      <w:r>
        <w:rPr>
          <w:rFonts w:ascii="Times New Roman" w:hAnsi="Times New Roman" w:cs="Times New Roman"/>
          <w:i/>
          <w:sz w:val="24"/>
          <w:szCs w:val="24"/>
        </w:rPr>
        <w:t>Wolters-Noordhoff, N.V. – Groningen-The Netherlands</w:t>
      </w:r>
      <w:r>
        <w:rPr>
          <w:rFonts w:ascii="Times New Roman" w:hAnsi="Times New Roman" w:cs="Times New Roman"/>
          <w:sz w:val="24"/>
          <w:szCs w:val="24"/>
        </w:rPr>
        <w:t>. Vol. III</w:t>
      </w:r>
    </w:p>
    <w:p w:rsidR="00A44FB1" w:rsidRDefault="00A44FB1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Bachruddin</w:t>
      </w:r>
      <w:r>
        <w:rPr>
          <w:rFonts w:ascii="Times New Roman" w:hAnsi="Times New Roman" w:cs="Times New Roman"/>
          <w:sz w:val="24"/>
          <w:szCs w:val="24"/>
          <w:lang w:val="id-ID"/>
        </w:rPr>
        <w:t>, Z.</w:t>
      </w:r>
      <w:r w:rsidRPr="00A44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Astuti dan Dewi Y.S.,</w:t>
      </w:r>
      <w:r w:rsidRPr="00A4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A44FB1">
        <w:rPr>
          <w:rFonts w:ascii="Times New Roman" w:hAnsi="Times New Roman" w:cs="Times New Roman"/>
          <w:sz w:val="24"/>
          <w:szCs w:val="24"/>
        </w:rPr>
        <w:t xml:space="preserve"> </w:t>
      </w:r>
      <w:r w:rsidRPr="00A44FB1">
        <w:rPr>
          <w:rFonts w:ascii="Times New Roman" w:hAnsi="Times New Roman" w:cs="Times New Roman"/>
          <w:i/>
          <w:sz w:val="24"/>
          <w:szCs w:val="24"/>
        </w:rPr>
        <w:t>Isolasi dan Seleksi Mikroba Penghasil Laktat dan Aplikasinya pada Fermentasi Industri Tahu</w:t>
      </w:r>
      <w:r w:rsidRPr="00A44F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Prosiding Seminar Nasional Industri Enzim dan Bioteknologi. Mikrobiologi.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Standarisasi Nasional. 2011. SNI 7622: 2011 </w:t>
      </w:r>
      <w:r w:rsidRPr="00A44FB1">
        <w:rPr>
          <w:rFonts w:ascii="Times New Roman" w:hAnsi="Times New Roman" w:cs="Times New Roman"/>
          <w:i/>
          <w:sz w:val="24"/>
          <w:szCs w:val="24"/>
        </w:rPr>
        <w:t>Tepung Mokaf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067" w:rsidRPr="00812067" w:rsidRDefault="00812067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12067">
        <w:rPr>
          <w:rFonts w:ascii="Times New Roman" w:hAnsi="Times New Roman" w:cs="Times New Roman"/>
          <w:sz w:val="24"/>
        </w:rPr>
        <w:t xml:space="preserve">Chang, S.K.C. (2003). </w:t>
      </w:r>
      <w:proofErr w:type="gramStart"/>
      <w:r w:rsidRPr="00812067">
        <w:rPr>
          <w:rFonts w:ascii="Times New Roman" w:hAnsi="Times New Roman" w:cs="Times New Roman"/>
          <w:i/>
          <w:sz w:val="24"/>
        </w:rPr>
        <w:t>Protein Analysis</w:t>
      </w:r>
      <w:r w:rsidRPr="00812067">
        <w:rPr>
          <w:rFonts w:ascii="Times New Roman" w:hAnsi="Times New Roman" w:cs="Times New Roman"/>
          <w:sz w:val="24"/>
        </w:rPr>
        <w:t>.</w:t>
      </w:r>
      <w:proofErr w:type="gramEnd"/>
      <w:r w:rsidRPr="0081206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2067">
        <w:rPr>
          <w:rFonts w:ascii="Times New Roman" w:hAnsi="Times New Roman" w:cs="Times New Roman"/>
          <w:sz w:val="24"/>
        </w:rPr>
        <w:t>Dalam Buku Food Analysis.</w:t>
      </w:r>
      <w:proofErr w:type="gramEnd"/>
      <w:r w:rsidRPr="00812067">
        <w:rPr>
          <w:rFonts w:ascii="Times New Roman" w:hAnsi="Times New Roman" w:cs="Times New Roman"/>
          <w:sz w:val="24"/>
        </w:rPr>
        <w:t xml:space="preserve"> Edisi III. Editor: S. Suzanne Nielsen. New York: Plenum Publisher. </w:t>
      </w:r>
      <w:proofErr w:type="gramStart"/>
      <w:r w:rsidRPr="00812067">
        <w:rPr>
          <w:rFonts w:ascii="Times New Roman" w:hAnsi="Times New Roman" w:cs="Times New Roman"/>
          <w:sz w:val="24"/>
        </w:rPr>
        <w:t>Hal.</w:t>
      </w:r>
      <w:proofErr w:type="gramEnd"/>
      <w:r w:rsidRPr="0081206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2067">
        <w:rPr>
          <w:rFonts w:ascii="Times New Roman" w:hAnsi="Times New Roman" w:cs="Times New Roman"/>
          <w:sz w:val="24"/>
        </w:rPr>
        <w:t>135-138.</w:t>
      </w:r>
      <w:proofErr w:type="gramEnd"/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Ermayuli.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>
        <w:rPr>
          <w:rFonts w:ascii="Times New Roman" w:hAnsi="Times New Roman" w:cs="Times New Roman"/>
          <w:i/>
          <w:sz w:val="24"/>
          <w:szCs w:val="24"/>
        </w:rPr>
        <w:t>Analisis Teknis dan Finansial Agroindustri Skala Kecil pada Proses Pembuatan Keripik Talas di Kabupaten Lampung Barat.</w:t>
      </w:r>
      <w:r>
        <w:rPr>
          <w:rFonts w:ascii="Times New Roman" w:hAnsi="Times New Roman" w:cs="Times New Roman"/>
          <w:sz w:val="24"/>
          <w:szCs w:val="24"/>
        </w:rPr>
        <w:t xml:space="preserve"> Lampung: Tesis. Universitas Lampung.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Fardiaz, S. (1992). </w:t>
      </w:r>
      <w:r>
        <w:rPr>
          <w:rFonts w:ascii="Times New Roman" w:hAnsi="Times New Roman" w:cs="Times New Roman"/>
          <w:i/>
          <w:sz w:val="24"/>
          <w:szCs w:val="24"/>
        </w:rPr>
        <w:t>Mikrobiologi Pangan</w:t>
      </w:r>
      <w:r>
        <w:rPr>
          <w:rFonts w:ascii="Times New Roman" w:hAnsi="Times New Roman" w:cs="Times New Roman"/>
          <w:sz w:val="24"/>
          <w:szCs w:val="24"/>
        </w:rPr>
        <w:t>. Jakarta : PT. Gramedia Pustaka Utama..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Gianti, I. dan H. Evanuarini. (2011).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 Penambahan Gula dan Lama Penyimpanan terhadap Kualitas Fisik Susu Fermentasi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Jurnal Ilmu dan Teknologi Hasil Ternak. 1(6):28-33</w:t>
      </w:r>
    </w:p>
    <w:p w:rsidR="005961EF" w:rsidRPr="001B031A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Gozalli, M., Nurhayati, N., dan Ahmad, N. (2015). </w:t>
      </w:r>
      <w:r w:rsidRPr="001B031A">
        <w:rPr>
          <w:rFonts w:ascii="Times New Roman" w:hAnsi="Times New Roman" w:cs="Times New Roman"/>
          <w:i/>
          <w:sz w:val="24"/>
          <w:szCs w:val="24"/>
        </w:rPr>
        <w:t>Karateristik Tepung Kedelai Dari Jenis Impor Dan Lokal (Varietas Anjasmoro Dan Baluran) Dengan Perlakuan Perebusan Dan Tanpa Perebusan</w:t>
      </w:r>
      <w:r>
        <w:rPr>
          <w:rFonts w:ascii="Times New Roman" w:hAnsi="Times New Roman" w:cs="Times New Roman"/>
          <w:sz w:val="24"/>
          <w:szCs w:val="24"/>
        </w:rPr>
        <w:t>. Univeristas Jember : Jurnal Argoteknologi Vol 09 NO 02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Hawa, L.C., Laras, P.W, dan Dina Wahyu Indriani. (2020). </w:t>
      </w:r>
      <w:r>
        <w:rPr>
          <w:rFonts w:ascii="Times New Roman" w:hAnsi="Times New Roman" w:cs="Times New Roman"/>
          <w:i/>
          <w:sz w:val="24"/>
          <w:szCs w:val="24"/>
        </w:rPr>
        <w:t>Analisa Sifat Fisik dan Kandungan (Colocasia esculentaa L.) Pada Suhu Pengeringan Yang Berbeda.</w:t>
      </w:r>
      <w:r>
        <w:rPr>
          <w:rFonts w:ascii="Times New Roman" w:hAnsi="Times New Roman" w:cs="Times New Roman"/>
          <w:sz w:val="24"/>
          <w:szCs w:val="24"/>
        </w:rPr>
        <w:t xml:space="preserve"> Malang: Jurnal Teknologi Industri Pertanian. Vol 14 : 36 – 44.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Indrasti, D. (2004) . </w:t>
      </w:r>
      <w:r>
        <w:rPr>
          <w:rFonts w:ascii="Times New Roman" w:hAnsi="Times New Roman" w:cs="Times New Roman"/>
          <w:i/>
          <w:sz w:val="24"/>
          <w:szCs w:val="24"/>
        </w:rPr>
        <w:t>Pemanfaatan Tepung Talas Belitung dalam Pembuatan Cookies. Skripsi.</w:t>
      </w:r>
      <w:r>
        <w:rPr>
          <w:rFonts w:ascii="Times New Roman" w:hAnsi="Times New Roman" w:cs="Times New Roman"/>
          <w:sz w:val="24"/>
          <w:szCs w:val="24"/>
        </w:rPr>
        <w:t xml:space="preserve"> Fakultas Teknologi Pertanian, Institut Pertanian Bogor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Indrastuti, E., Susana, Dodi, I., dan Tata, Y.W. (2021). </w:t>
      </w:r>
      <w:r>
        <w:rPr>
          <w:rFonts w:ascii="Times New Roman" w:hAnsi="Times New Roman" w:cs="Times New Roman"/>
          <w:i/>
          <w:sz w:val="24"/>
          <w:szCs w:val="24"/>
        </w:rPr>
        <w:t>Kadar Oksalat Dan Karakteristik Fisikokimia Tepung Umbi Talas (Colocasia esculenta) Akibat Fermentasi Alami</w:t>
      </w:r>
      <w:r>
        <w:rPr>
          <w:rFonts w:ascii="Times New Roman" w:hAnsi="Times New Roman" w:cs="Times New Roman"/>
          <w:sz w:val="24"/>
          <w:szCs w:val="24"/>
        </w:rPr>
        <w:t>. Pontianak : Jurnal Teknologi Industri Pertanian. 15: 399-410 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Koswara, S. (2013) </w:t>
      </w:r>
      <w:r>
        <w:rPr>
          <w:rFonts w:ascii="Times New Roman" w:hAnsi="Times New Roman" w:cs="Times New Roman"/>
          <w:i/>
          <w:sz w:val="24"/>
          <w:szCs w:val="24"/>
        </w:rPr>
        <w:t>Teknologi Pengolahan Umbi-umbian. Bagian satu</w:t>
      </w:r>
      <w:r>
        <w:rPr>
          <w:rFonts w:ascii="Times New Roman" w:hAnsi="Times New Roman" w:cs="Times New Roman"/>
          <w:sz w:val="24"/>
          <w:szCs w:val="24"/>
        </w:rPr>
        <w:t xml:space="preserve">. Bogor : Institut Pertanian Bogor. </w:t>
      </w:r>
    </w:p>
    <w:p w:rsidR="005961EF" w:rsidRDefault="007B2E76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Kurniati, L</w:t>
      </w:r>
      <w:r w:rsidR="005961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Nur, A., Setyo, G., dan Tri W.,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1EF">
        <w:rPr>
          <w:rFonts w:ascii="Times New Roman" w:hAnsi="Times New Roman" w:cs="Times New Roman"/>
          <w:sz w:val="24"/>
          <w:szCs w:val="24"/>
        </w:rPr>
        <w:t xml:space="preserve">(2012). </w:t>
      </w:r>
      <w:r w:rsidR="005961EF">
        <w:rPr>
          <w:rFonts w:ascii="Times New Roman" w:hAnsi="Times New Roman" w:cs="Times New Roman"/>
          <w:i/>
          <w:sz w:val="24"/>
          <w:szCs w:val="24"/>
        </w:rPr>
        <w:t>Pembuatan Mocaf (Modified Cassava Flour) dengan Proses Fermentasi Menggunakan Lactobacillus plantarum, Saccharomyces cerevisiae dan Rhizopus oryzae</w:t>
      </w:r>
      <w:r w:rsidR="005961EF">
        <w:rPr>
          <w:rFonts w:ascii="Times New Roman" w:hAnsi="Times New Roman" w:cs="Times New Roman"/>
          <w:sz w:val="24"/>
          <w:szCs w:val="24"/>
        </w:rPr>
        <w:t>. Jurnal Teknik Pomits. 1(1): 1-6.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Kusumasari, S., Fitria, R.E., Sri M., dan Vega, Y.P. (2019). </w:t>
      </w:r>
      <w:r>
        <w:rPr>
          <w:rFonts w:ascii="Times New Roman" w:hAnsi="Times New Roman" w:cs="Times New Roman"/>
          <w:i/>
          <w:sz w:val="24"/>
          <w:szCs w:val="24"/>
        </w:rPr>
        <w:t>Karakteristik Sifat Fisikokimia Tepung Talas Beneng Sebagai Pangan Khas Kabupaten Pandeglang</w:t>
      </w:r>
      <w:r>
        <w:rPr>
          <w:rFonts w:ascii="Times New Roman" w:hAnsi="Times New Roman" w:cs="Times New Roman"/>
          <w:sz w:val="24"/>
          <w:szCs w:val="24"/>
        </w:rPr>
        <w:t xml:space="preserve">. Banten: Jurnal Agroekotek II : 227-234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Mulyani., Legowo dan Mahanani. (2008). </w:t>
      </w:r>
      <w:r>
        <w:rPr>
          <w:rFonts w:ascii="Times New Roman" w:hAnsi="Times New Roman" w:cs="Times New Roman"/>
          <w:i/>
          <w:sz w:val="24"/>
          <w:szCs w:val="24"/>
        </w:rPr>
        <w:t>Viabilitas Bakteri Asam Laktat, Keasaman, dan Waktu Pelelehan Es Krim Probiotik Menggunakan Starter Lactobacillus casei dan Bifidobacterium bifidum</w:t>
      </w:r>
      <w:r>
        <w:rPr>
          <w:rFonts w:ascii="Times New Roman" w:hAnsi="Times New Roman" w:cs="Times New Roman"/>
          <w:sz w:val="24"/>
          <w:szCs w:val="24"/>
        </w:rPr>
        <w:t>. Semarang : J</w:t>
      </w:r>
      <w:r w:rsidR="00164823">
        <w:rPr>
          <w:rFonts w:ascii="Times New Roman" w:hAnsi="Times New Roman" w:cs="Times New Roman"/>
          <w:sz w:val="24"/>
          <w:szCs w:val="24"/>
        </w:rPr>
        <w:t>urnal. J.Indon.Trop.Anim.Agric.</w:t>
      </w:r>
      <w:r>
        <w:rPr>
          <w:rFonts w:ascii="Times New Roman" w:hAnsi="Times New Roman" w:cs="Times New Roman"/>
          <w:sz w:val="24"/>
          <w:szCs w:val="24"/>
        </w:rPr>
        <w:t>33: 2 June 2008. Fakultas Peternakan, Universitas Diponegoro.</w:t>
      </w:r>
    </w:p>
    <w:p w:rsidR="00FF7551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Napitupulu, R.N.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(1997). </w:t>
      </w:r>
      <w:r>
        <w:rPr>
          <w:rFonts w:ascii="Times New Roman" w:hAnsi="Times New Roman" w:cs="Times New Roman"/>
          <w:i/>
          <w:sz w:val="24"/>
          <w:szCs w:val="24"/>
        </w:rPr>
        <w:t>Interaksi Antagonistik antara Lactobacillus 5ns dan Candida tropicalis</w:t>
      </w:r>
      <w:r>
        <w:rPr>
          <w:rFonts w:ascii="Times New Roman" w:hAnsi="Times New Roman" w:cs="Times New Roman"/>
          <w:sz w:val="24"/>
          <w:szCs w:val="24"/>
        </w:rPr>
        <w:t>. Bogor : J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Biol .Indon. Puslitbang Biologi-LIPI. Vol III</w:t>
      </w:r>
      <w:proofErr w:type="gramStart"/>
      <w:r>
        <w:rPr>
          <w:rFonts w:ascii="Times New Roman" w:hAnsi="Times New Roman" w:cs="Times New Roman"/>
          <w:sz w:val="24"/>
          <w:szCs w:val="24"/>
        </w:rPr>
        <w:t>:2</w:t>
      </w:r>
      <w:proofErr w:type="gramEnd"/>
    </w:p>
    <w:p w:rsidR="005961EF" w:rsidRPr="00FF7551" w:rsidRDefault="00FF7551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Nuraini, (2013) . </w:t>
      </w:r>
      <w:r w:rsidRPr="00FF7551">
        <w:rPr>
          <w:rFonts w:ascii="Times New Roman" w:hAnsi="Times New Roman" w:cs="Times New Roman"/>
          <w:i/>
          <w:sz w:val="24"/>
          <w:szCs w:val="24"/>
          <w:lang w:val="id-ID"/>
        </w:rPr>
        <w:t>Optimasi Proses Produksi Tepung Talas ( Colocasia esculenta, L. Schott) Termodifikasi secara Fermentasi</w:t>
      </w:r>
      <w:r>
        <w:rPr>
          <w:rFonts w:ascii="Times New Roman" w:hAnsi="Times New Roman" w:cs="Times New Roman"/>
          <w:sz w:val="24"/>
          <w:szCs w:val="24"/>
          <w:lang w:val="id-ID"/>
        </w:rPr>
        <w:t>. Serpong: Program Studi Industri Pertanian, Intitut Teknologi Indonesia.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Nooruril dan Ratna.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r>
        <w:rPr>
          <w:rFonts w:ascii="Times New Roman" w:hAnsi="Times New Roman" w:cs="Times New Roman"/>
          <w:i/>
          <w:sz w:val="24"/>
          <w:szCs w:val="24"/>
        </w:rPr>
        <w:t>Rancang Bangun Model Mekanik Alat untuk Mengukur Kadar Keasaman Susu Cair, Sari Buah dan Softdrink</w:t>
      </w:r>
      <w:r>
        <w:rPr>
          <w:rFonts w:ascii="Times New Roman" w:hAnsi="Times New Roman" w:cs="Times New Roman"/>
          <w:sz w:val="24"/>
          <w:szCs w:val="24"/>
        </w:rPr>
        <w:t>. Jurnal Fakultas Taknik Industri. Institut Teknologi Surabaya.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Pengaribuan, D.A., (2013). </w:t>
      </w:r>
      <w:r>
        <w:rPr>
          <w:rFonts w:ascii="Times New Roman" w:hAnsi="Times New Roman" w:cs="Times New Roman"/>
          <w:i/>
          <w:sz w:val="24"/>
          <w:szCs w:val="24"/>
        </w:rPr>
        <w:t>Substitusi Tepung Talas Belitung pada Pembuatan Biskuit Daun Kelor (Moringa oleifera Lamk.).</w:t>
      </w:r>
      <w:r>
        <w:rPr>
          <w:rFonts w:ascii="Times New Roman" w:hAnsi="Times New Roman" w:cs="Times New Roman"/>
          <w:sz w:val="24"/>
          <w:szCs w:val="24"/>
        </w:rPr>
        <w:t xml:space="preserve"> Yogyakarta: Jurnal Fakultas Teknobiologi. Universitas Atmajaya Yogyakarta.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Rahmawati, W., Kusumastuti, Y. A., dan Aryanti, A,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Karakteristik Pati Talas (Colocasia Esculenta </w:t>
      </w:r>
      <w:r>
        <w:rPr>
          <w:rFonts w:ascii="Times New Roman" w:hAnsi="Times New Roman" w:cs="Times New Roman"/>
          <w:sz w:val="24"/>
          <w:szCs w:val="24"/>
        </w:rPr>
        <w:t>(L.)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Schott</w:t>
      </w:r>
      <w:r>
        <w:rPr>
          <w:rFonts w:ascii="Times New Roman" w:hAnsi="Times New Roman" w:cs="Times New Roman"/>
          <w:i/>
          <w:sz w:val="24"/>
          <w:szCs w:val="24"/>
        </w:rPr>
        <w:t>) Sebagai Alternatif Sumber Pati Industri di Indonesia.</w:t>
      </w:r>
      <w:r>
        <w:rPr>
          <w:rFonts w:ascii="Times New Roman" w:hAnsi="Times New Roman" w:cs="Times New Roman"/>
          <w:sz w:val="24"/>
          <w:szCs w:val="24"/>
        </w:rPr>
        <w:t xml:space="preserve"> Semarang : Jurnal Fakultas Teknik Kimia. Universitas Diponegoro.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Rauf, R., Diah dan Arif. (2011). </w:t>
      </w:r>
      <w:r>
        <w:rPr>
          <w:rFonts w:ascii="Times New Roman" w:hAnsi="Times New Roman" w:cs="Times New Roman"/>
          <w:i/>
          <w:sz w:val="24"/>
          <w:szCs w:val="24"/>
        </w:rPr>
        <w:t>Sifat fisik dan kimia yoghurt yang dibuat dari tepung kedelai. Prosiding A, Seminar Nasional “Membangun Daya Saing Produk Pangan Berbasis Bahan Baku Lokal”</w:t>
      </w:r>
      <w:r>
        <w:rPr>
          <w:rFonts w:ascii="Times New Roman" w:hAnsi="Times New Roman" w:cs="Times New Roman"/>
          <w:sz w:val="24"/>
          <w:szCs w:val="24"/>
        </w:rPr>
        <w:t>. Jurnal  68-75.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Rukmana, R. (1998). </w:t>
      </w:r>
      <w:r>
        <w:rPr>
          <w:rFonts w:ascii="Times New Roman" w:hAnsi="Times New Roman" w:cs="Times New Roman"/>
          <w:i/>
          <w:sz w:val="24"/>
          <w:szCs w:val="24"/>
        </w:rPr>
        <w:t>Budidaya Talas</w:t>
      </w:r>
      <w:r>
        <w:rPr>
          <w:rFonts w:ascii="Times New Roman" w:hAnsi="Times New Roman" w:cs="Times New Roman"/>
          <w:sz w:val="24"/>
          <w:szCs w:val="24"/>
        </w:rPr>
        <w:t>.Jakarta: Kanisius</w:t>
      </w:r>
    </w:p>
    <w:p w:rsidR="00675BBC" w:rsidRPr="00675BBC" w:rsidRDefault="00675BBC" w:rsidP="00675BB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Salim, E. (2011). </w:t>
      </w:r>
      <w:proofErr w:type="gramStart"/>
      <w:r>
        <w:rPr>
          <w:rFonts w:ascii="Times New Roman" w:hAnsi="Times New Roman" w:cs="Times New Roman"/>
          <w:i/>
          <w:sz w:val="24"/>
        </w:rPr>
        <w:t>Mengolah Singkong menjadi Tepung Mocaf Produk Alternatif Pengganti Terigu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Yogyakarta: Lily Publisher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Sefa-Dedeh, S. dan E.K. Agyr-Sackey.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(2004). Chemical Composition and the Effect of Processing an Oxalate Content of </w:t>
      </w:r>
      <w:r>
        <w:rPr>
          <w:rFonts w:ascii="Times New Roman" w:hAnsi="Times New Roman" w:cs="Times New Roman"/>
          <w:i/>
          <w:sz w:val="24"/>
          <w:szCs w:val="24"/>
        </w:rPr>
        <w:t>Cocoyam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Xanthosomasagittifolium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Colocasia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esculenta</w:t>
      </w:r>
      <w:r>
        <w:rPr>
          <w:rFonts w:ascii="Times New Roman" w:hAnsi="Times New Roman" w:cs="Times New Roman"/>
          <w:sz w:val="24"/>
          <w:szCs w:val="24"/>
        </w:rPr>
        <w:t xml:space="preserve"> (L) Schott. </w:t>
      </w:r>
      <w:r>
        <w:rPr>
          <w:rFonts w:ascii="Times New Roman" w:hAnsi="Times New Roman" w:cs="Times New Roman"/>
          <w:i/>
          <w:sz w:val="24"/>
          <w:szCs w:val="24"/>
        </w:rPr>
        <w:t>Journal of Food Chemistry</w:t>
      </w:r>
      <w:r>
        <w:rPr>
          <w:rFonts w:ascii="Times New Roman" w:hAnsi="Times New Roman" w:cs="Times New Roman"/>
          <w:sz w:val="24"/>
          <w:szCs w:val="24"/>
        </w:rPr>
        <w:t xml:space="preserve"> 85: 479-487.</w:t>
      </w:r>
    </w:p>
    <w:p w:rsidR="00FE6DA1" w:rsidRDefault="005961EF" w:rsidP="00FE6D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Slamet, D. S., dan Ig., Tarkotjo.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(1980). </w:t>
      </w:r>
      <w:r w:rsidR="00432BD3">
        <w:rPr>
          <w:rFonts w:ascii="Times New Roman" w:hAnsi="Times New Roman" w:cs="Times New Roman"/>
          <w:sz w:val="24"/>
          <w:szCs w:val="24"/>
        </w:rPr>
        <w:t xml:space="preserve">Majalah Gizi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432BD3">
        <w:rPr>
          <w:rFonts w:ascii="Times New Roman" w:hAnsi="Times New Roman" w:cs="Times New Roman"/>
          <w:sz w:val="24"/>
          <w:szCs w:val="24"/>
        </w:rPr>
        <w:t>Makanan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BD3" w:rsidRPr="00432BD3" w:rsidRDefault="00432BD3" w:rsidP="00FE6D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432BD3">
        <w:rPr>
          <w:rFonts w:ascii="Times New Roman" w:hAnsi="Times New Roman" w:cs="Times New Roman"/>
          <w:sz w:val="24"/>
        </w:rPr>
        <w:t xml:space="preserve">Sobari, E. (2018). </w:t>
      </w:r>
      <w:r w:rsidRPr="00432BD3">
        <w:rPr>
          <w:rFonts w:ascii="Times New Roman" w:hAnsi="Times New Roman" w:cs="Times New Roman"/>
          <w:i/>
          <w:sz w:val="24"/>
        </w:rPr>
        <w:t>Teknologi Pengolahan Pangan</w:t>
      </w:r>
      <w:r w:rsidRPr="00432BD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32BD3">
        <w:rPr>
          <w:rFonts w:ascii="Times New Roman" w:hAnsi="Times New Roman" w:cs="Times New Roman"/>
          <w:sz w:val="24"/>
        </w:rPr>
        <w:t>Yogyakarta.</w:t>
      </w:r>
      <w:proofErr w:type="gramEnd"/>
      <w:r w:rsidRPr="00432BD3">
        <w:rPr>
          <w:rFonts w:ascii="Times New Roman" w:hAnsi="Times New Roman" w:cs="Times New Roman"/>
          <w:sz w:val="24"/>
        </w:rPr>
        <w:t xml:space="preserve"> Lily Publisher. </w:t>
      </w:r>
      <w:proofErr w:type="gramStart"/>
      <w:r w:rsidRPr="00432BD3">
        <w:rPr>
          <w:rFonts w:ascii="Times New Roman" w:hAnsi="Times New Roman" w:cs="Times New Roman"/>
          <w:sz w:val="24"/>
        </w:rPr>
        <w:t>Hal13, 18, 26, 63, 65, 85-87, 125.</w:t>
      </w:r>
      <w:proofErr w:type="gramEnd"/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Soedarto.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>
        <w:rPr>
          <w:rFonts w:ascii="Times New Roman" w:hAnsi="Times New Roman" w:cs="Times New Roman"/>
          <w:i/>
          <w:sz w:val="24"/>
          <w:szCs w:val="24"/>
        </w:rPr>
        <w:t>Modifikasi Tepung Umbi Talas Bogor (Colocasia Esculenta (L) Schott) Dengan Teknik Oksidasi Sebagai Bahan Pangan Pengganti Tepung Terigu</w:t>
      </w:r>
      <w:r>
        <w:rPr>
          <w:rFonts w:ascii="Times New Roman" w:hAnsi="Times New Roman" w:cs="Times New Roman"/>
          <w:sz w:val="24"/>
          <w:szCs w:val="24"/>
        </w:rPr>
        <w:t>. Jurnal Fakultas Teknik Industri.UNDIP. Vol 15: 1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Subagio, A. (2006). </w:t>
      </w:r>
      <w:r>
        <w:rPr>
          <w:rFonts w:ascii="Times New Roman" w:hAnsi="Times New Roman" w:cs="Times New Roman"/>
          <w:i/>
          <w:sz w:val="24"/>
          <w:szCs w:val="24"/>
        </w:rPr>
        <w:t>Mocaf Sebuah Ketahanan Pangan Masa Depan Berbasis Potensi Lokal</w:t>
      </w:r>
      <w:r>
        <w:rPr>
          <w:rFonts w:ascii="Times New Roman" w:hAnsi="Times New Roman" w:cs="Times New Roman"/>
          <w:sz w:val="24"/>
          <w:szCs w:val="24"/>
        </w:rPr>
        <w:t>. Fakultas Teknologi Pertanian. Unej. Jember.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Subagio, A. (2006). </w:t>
      </w:r>
      <w:r>
        <w:rPr>
          <w:rFonts w:ascii="Times New Roman" w:hAnsi="Times New Roman" w:cs="Times New Roman"/>
          <w:i/>
          <w:sz w:val="24"/>
          <w:szCs w:val="24"/>
        </w:rPr>
        <w:t>Ubi kayu substitusi berbagai tepung-tepungan</w:t>
      </w:r>
      <w:r>
        <w:rPr>
          <w:rFonts w:ascii="Times New Roman" w:hAnsi="Times New Roman" w:cs="Times New Roman"/>
          <w:sz w:val="24"/>
          <w:szCs w:val="24"/>
        </w:rPr>
        <w:t>. Food Review, 1 (3): 18-22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Sudarmadji, S., B. Haryono dan Suhardi.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r>
        <w:rPr>
          <w:rFonts w:ascii="Times New Roman" w:hAnsi="Times New Roman" w:cs="Times New Roman"/>
          <w:i/>
          <w:sz w:val="24"/>
          <w:szCs w:val="24"/>
        </w:rPr>
        <w:t>Prosedur Analisa Untuk Bahan Makanan dan Pertanian</w:t>
      </w:r>
      <w:r>
        <w:rPr>
          <w:rFonts w:ascii="Times New Roman" w:hAnsi="Times New Roman" w:cs="Times New Roman"/>
          <w:sz w:val="24"/>
          <w:szCs w:val="24"/>
        </w:rPr>
        <w:t>. Edisi keempat. Yogyakarta: Penerbit Liberty</w:t>
      </w:r>
    </w:p>
    <w:p w:rsidR="00FE6DA1" w:rsidRDefault="00FE6DA1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Sumanti</w:t>
      </w:r>
      <w:r>
        <w:rPr>
          <w:rFonts w:ascii="Times New Roman" w:hAnsi="Times New Roman" w:cs="Times New Roman"/>
          <w:sz w:val="24"/>
          <w:lang w:val="id-ID"/>
        </w:rPr>
        <w:t>, (</w:t>
      </w:r>
      <w:r w:rsidRPr="00FE6DA1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  <w:lang w:val="id-ID"/>
        </w:rPr>
        <w:t>)</w:t>
      </w:r>
      <w:r w:rsidRPr="00FE6D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E6DA1">
        <w:rPr>
          <w:rFonts w:ascii="Times New Roman" w:hAnsi="Times New Roman" w:cs="Times New Roman"/>
          <w:i/>
          <w:sz w:val="24"/>
        </w:rPr>
        <w:t>Penuntun Praktikum Mikrobiologi Pangan</w:t>
      </w:r>
      <w:r w:rsidRPr="00FE6DA1">
        <w:rPr>
          <w:rFonts w:ascii="Times New Roman" w:hAnsi="Times New Roman" w:cs="Times New Roman"/>
          <w:sz w:val="24"/>
        </w:rPr>
        <w:t xml:space="preserve">. Universitas Padjajaran. </w:t>
      </w:r>
      <w:proofErr w:type="gramStart"/>
      <w:r w:rsidRPr="00FE6DA1">
        <w:rPr>
          <w:rFonts w:ascii="Times New Roman" w:hAnsi="Times New Roman" w:cs="Times New Roman"/>
          <w:sz w:val="24"/>
        </w:rPr>
        <w:t>Jatinangor.</w:t>
      </w:r>
      <w:proofErr w:type="gramEnd"/>
    </w:p>
    <w:p w:rsidR="00675BBC" w:rsidRPr="00675BBC" w:rsidRDefault="00675BBC" w:rsidP="00675BB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2B2519">
        <w:rPr>
          <w:rFonts w:ascii="Times New Roman" w:hAnsi="Times New Roman" w:cs="Times New Roman"/>
          <w:sz w:val="24"/>
        </w:rPr>
        <w:t xml:space="preserve">Sumardi, Y., Rosana, D. (2008). </w:t>
      </w:r>
      <w:proofErr w:type="gramStart"/>
      <w:r w:rsidRPr="002B2519">
        <w:rPr>
          <w:rFonts w:ascii="Times New Roman" w:hAnsi="Times New Roman" w:cs="Times New Roman"/>
          <w:sz w:val="24"/>
        </w:rPr>
        <w:t>Biofisika.</w:t>
      </w:r>
      <w:proofErr w:type="gramEnd"/>
      <w:r w:rsidRPr="002B2519">
        <w:rPr>
          <w:rFonts w:ascii="Times New Roman" w:hAnsi="Times New Roman" w:cs="Times New Roman"/>
          <w:sz w:val="24"/>
        </w:rPr>
        <w:t xml:space="preserve"> Jakarta: Universitas Terbuka. </w:t>
      </w:r>
      <w:proofErr w:type="gramStart"/>
      <w:r w:rsidRPr="002B2519">
        <w:rPr>
          <w:rFonts w:ascii="Times New Roman" w:hAnsi="Times New Roman" w:cs="Times New Roman"/>
          <w:sz w:val="24"/>
        </w:rPr>
        <w:t>Hal.</w:t>
      </w:r>
      <w:proofErr w:type="gramEnd"/>
      <w:r w:rsidRPr="002B2519">
        <w:rPr>
          <w:rFonts w:ascii="Times New Roman" w:hAnsi="Times New Roman" w:cs="Times New Roman"/>
          <w:sz w:val="24"/>
        </w:rPr>
        <w:t xml:space="preserve"> 3 </w:t>
      </w:r>
      <w:hyperlink r:id="rId9" w:history="1">
        <w:r w:rsidRPr="001C347E">
          <w:rPr>
            <w:rStyle w:val="Hyperlink"/>
            <w:rFonts w:ascii="Times New Roman" w:hAnsi="Times New Roman" w:cs="Times New Roman"/>
            <w:color w:val="auto"/>
            <w:sz w:val="24"/>
          </w:rPr>
          <w:t>http://repository.ut.ac.id/4521/</w:t>
        </w:r>
      </w:hyperlink>
      <w:r w:rsidRPr="001C347E">
        <w:rPr>
          <w:rFonts w:ascii="Times New Roman" w:hAnsi="Times New Roman" w:cs="Times New Roman"/>
          <w:sz w:val="24"/>
        </w:rPr>
        <w:t xml:space="preserve"> 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Syarief, R. dan Irawati.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(1988). </w:t>
      </w:r>
      <w:r>
        <w:rPr>
          <w:rFonts w:ascii="Times New Roman" w:hAnsi="Times New Roman" w:cs="Times New Roman"/>
          <w:i/>
          <w:sz w:val="24"/>
          <w:szCs w:val="24"/>
        </w:rPr>
        <w:t>Pengetahuan Bahan untuk Industri Pertanian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Mediyatama Sarana Perkasa.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F.G.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Kimia Pangan dan Gizi. </w:t>
      </w:r>
      <w:r>
        <w:rPr>
          <w:rFonts w:ascii="Times New Roman" w:hAnsi="Times New Roman" w:cs="Times New Roman"/>
          <w:sz w:val="24"/>
          <w:szCs w:val="24"/>
        </w:rPr>
        <w:t>Jakarta : PT Gramedia. cetakan ke-8.</w:t>
      </w:r>
    </w:p>
    <w:p w:rsidR="005961EF" w:rsidRDefault="005961EF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Yenrina, R. (2015). </w:t>
      </w:r>
      <w:r>
        <w:rPr>
          <w:rFonts w:ascii="Times New Roman" w:hAnsi="Times New Roman" w:cs="Times New Roman"/>
          <w:i/>
          <w:sz w:val="24"/>
          <w:szCs w:val="24"/>
        </w:rPr>
        <w:t>Metode Analisis Bahan Pangan dan Komponen Bioaktif.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Andalas University Pres.cetakan ke-1</w:t>
      </w: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E1D" w:rsidRDefault="00BB2E1D" w:rsidP="002E23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B2E1D" w:rsidSect="00C13DE7">
      <w:head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77" w:rsidRDefault="00EB5A77" w:rsidP="0092678F">
      <w:pPr>
        <w:spacing w:after="0" w:line="240" w:lineRule="auto"/>
      </w:pPr>
      <w:r>
        <w:separator/>
      </w:r>
    </w:p>
  </w:endnote>
  <w:endnote w:type="continuationSeparator" w:id="0">
    <w:p w:rsidR="00EB5A77" w:rsidRDefault="00EB5A77" w:rsidP="0092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77" w:rsidRDefault="00EB5A77" w:rsidP="0092678F">
      <w:pPr>
        <w:spacing w:after="0" w:line="240" w:lineRule="auto"/>
      </w:pPr>
      <w:r>
        <w:separator/>
      </w:r>
    </w:p>
  </w:footnote>
  <w:footnote w:type="continuationSeparator" w:id="0">
    <w:p w:rsidR="00EB5A77" w:rsidRDefault="00EB5A77" w:rsidP="0092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31" w:rsidRDefault="00A83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16"/>
    <w:multiLevelType w:val="hybridMultilevel"/>
    <w:tmpl w:val="71147A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54C"/>
    <w:multiLevelType w:val="hybridMultilevel"/>
    <w:tmpl w:val="EB84EF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34D"/>
    <w:multiLevelType w:val="multilevel"/>
    <w:tmpl w:val="2BF23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FA2E95"/>
    <w:multiLevelType w:val="hybridMultilevel"/>
    <w:tmpl w:val="36001FC6"/>
    <w:lvl w:ilvl="0" w:tplc="1D489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947B6"/>
    <w:multiLevelType w:val="multilevel"/>
    <w:tmpl w:val="52F6FD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8471F53"/>
    <w:multiLevelType w:val="hybridMultilevel"/>
    <w:tmpl w:val="C748A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EFE"/>
    <w:multiLevelType w:val="multilevel"/>
    <w:tmpl w:val="4E58E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A81A80"/>
    <w:multiLevelType w:val="multilevel"/>
    <w:tmpl w:val="931CF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6E3EF2"/>
    <w:multiLevelType w:val="multilevel"/>
    <w:tmpl w:val="D79E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D74321"/>
    <w:multiLevelType w:val="hybridMultilevel"/>
    <w:tmpl w:val="A5DED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7EBF"/>
    <w:multiLevelType w:val="hybridMultilevel"/>
    <w:tmpl w:val="DB2EFDE0"/>
    <w:lvl w:ilvl="0" w:tplc="0D7CCB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83D"/>
    <w:multiLevelType w:val="hybridMultilevel"/>
    <w:tmpl w:val="403A82F6"/>
    <w:lvl w:ilvl="0" w:tplc="893AD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411"/>
    <w:multiLevelType w:val="hybridMultilevel"/>
    <w:tmpl w:val="47B8BB5A"/>
    <w:lvl w:ilvl="0" w:tplc="8C5C25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73538"/>
    <w:multiLevelType w:val="multilevel"/>
    <w:tmpl w:val="92D0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D050C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A7467"/>
    <w:multiLevelType w:val="multilevel"/>
    <w:tmpl w:val="88D858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4CF4014D"/>
    <w:multiLevelType w:val="hybridMultilevel"/>
    <w:tmpl w:val="31DE9C4E"/>
    <w:lvl w:ilvl="0" w:tplc="99F0229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B546B"/>
    <w:multiLevelType w:val="hybridMultilevel"/>
    <w:tmpl w:val="BD90DD3E"/>
    <w:lvl w:ilvl="0" w:tplc="5398553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666C3"/>
    <w:multiLevelType w:val="multilevel"/>
    <w:tmpl w:val="E5663F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B4700E9"/>
    <w:multiLevelType w:val="multilevel"/>
    <w:tmpl w:val="12C8E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60D0594D"/>
    <w:multiLevelType w:val="hybridMultilevel"/>
    <w:tmpl w:val="5570126A"/>
    <w:lvl w:ilvl="0" w:tplc="D9CE6A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A90"/>
    <w:multiLevelType w:val="multilevel"/>
    <w:tmpl w:val="A6246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3056EE"/>
    <w:multiLevelType w:val="hybridMultilevel"/>
    <w:tmpl w:val="D6CCCDB4"/>
    <w:lvl w:ilvl="0" w:tplc="5C16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05958"/>
    <w:multiLevelType w:val="multilevel"/>
    <w:tmpl w:val="07B61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D464FF"/>
    <w:multiLevelType w:val="hybridMultilevel"/>
    <w:tmpl w:val="734A51E4"/>
    <w:lvl w:ilvl="0" w:tplc="2FEE40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E21228"/>
    <w:multiLevelType w:val="hybridMultilevel"/>
    <w:tmpl w:val="F240293E"/>
    <w:lvl w:ilvl="0" w:tplc="96B4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209D5"/>
    <w:multiLevelType w:val="hybridMultilevel"/>
    <w:tmpl w:val="D438E118"/>
    <w:lvl w:ilvl="0" w:tplc="D1345E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519A5"/>
    <w:multiLevelType w:val="multilevel"/>
    <w:tmpl w:val="CCBCE3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79214479"/>
    <w:multiLevelType w:val="multilevel"/>
    <w:tmpl w:val="17848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0"/>
  </w:num>
  <w:num w:numId="10">
    <w:abstractNumId w:val="7"/>
  </w:num>
  <w:num w:numId="11">
    <w:abstractNumId w:val="19"/>
  </w:num>
  <w:num w:numId="12">
    <w:abstractNumId w:val="21"/>
  </w:num>
  <w:num w:numId="13">
    <w:abstractNumId w:val="27"/>
  </w:num>
  <w:num w:numId="14">
    <w:abstractNumId w:val="2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9"/>
  </w:num>
  <w:num w:numId="23">
    <w:abstractNumId w:val="24"/>
  </w:num>
  <w:num w:numId="24">
    <w:abstractNumId w:val="10"/>
  </w:num>
  <w:num w:numId="25">
    <w:abstractNumId w:val="22"/>
  </w:num>
  <w:num w:numId="26">
    <w:abstractNumId w:val="17"/>
  </w:num>
  <w:num w:numId="27">
    <w:abstractNumId w:val="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0"/>
    <w:rsid w:val="00023477"/>
    <w:rsid w:val="00031A16"/>
    <w:rsid w:val="00051D69"/>
    <w:rsid w:val="000628A3"/>
    <w:rsid w:val="00063A14"/>
    <w:rsid w:val="00083771"/>
    <w:rsid w:val="000849DD"/>
    <w:rsid w:val="000C1C63"/>
    <w:rsid w:val="000D15C6"/>
    <w:rsid w:val="000D1834"/>
    <w:rsid w:val="000E5145"/>
    <w:rsid w:val="000F625C"/>
    <w:rsid w:val="000F6A74"/>
    <w:rsid w:val="0010003D"/>
    <w:rsid w:val="0010202A"/>
    <w:rsid w:val="00121CA8"/>
    <w:rsid w:val="00124F0F"/>
    <w:rsid w:val="00126652"/>
    <w:rsid w:val="00137C67"/>
    <w:rsid w:val="00143AA6"/>
    <w:rsid w:val="00143CE5"/>
    <w:rsid w:val="00164823"/>
    <w:rsid w:val="00172878"/>
    <w:rsid w:val="00185180"/>
    <w:rsid w:val="00187F73"/>
    <w:rsid w:val="001928F4"/>
    <w:rsid w:val="001A0189"/>
    <w:rsid w:val="001B13EE"/>
    <w:rsid w:val="001B1F35"/>
    <w:rsid w:val="001B4A6E"/>
    <w:rsid w:val="001C347E"/>
    <w:rsid w:val="001C6430"/>
    <w:rsid w:val="001C6AD3"/>
    <w:rsid w:val="001C79CF"/>
    <w:rsid w:val="001D2435"/>
    <w:rsid w:val="001D4FA3"/>
    <w:rsid w:val="001D512B"/>
    <w:rsid w:val="001D7DA1"/>
    <w:rsid w:val="001E032E"/>
    <w:rsid w:val="001E2A2E"/>
    <w:rsid w:val="001E3FFE"/>
    <w:rsid w:val="001E6959"/>
    <w:rsid w:val="001F1EB0"/>
    <w:rsid w:val="001F223E"/>
    <w:rsid w:val="001F28CE"/>
    <w:rsid w:val="001F2EBC"/>
    <w:rsid w:val="00210FA8"/>
    <w:rsid w:val="00212C95"/>
    <w:rsid w:val="0021339C"/>
    <w:rsid w:val="002151C9"/>
    <w:rsid w:val="00234888"/>
    <w:rsid w:val="00252AB5"/>
    <w:rsid w:val="00267C7C"/>
    <w:rsid w:val="00271D5A"/>
    <w:rsid w:val="0027661F"/>
    <w:rsid w:val="00292F08"/>
    <w:rsid w:val="00296B1F"/>
    <w:rsid w:val="002B2AC8"/>
    <w:rsid w:val="002B3D35"/>
    <w:rsid w:val="002E2335"/>
    <w:rsid w:val="002E6C88"/>
    <w:rsid w:val="002E6D61"/>
    <w:rsid w:val="00301702"/>
    <w:rsid w:val="00311C1E"/>
    <w:rsid w:val="0031658E"/>
    <w:rsid w:val="00323C68"/>
    <w:rsid w:val="0033323D"/>
    <w:rsid w:val="00352F54"/>
    <w:rsid w:val="00353EE9"/>
    <w:rsid w:val="003578FD"/>
    <w:rsid w:val="003712B2"/>
    <w:rsid w:val="00371A63"/>
    <w:rsid w:val="00375970"/>
    <w:rsid w:val="00376AE7"/>
    <w:rsid w:val="00381A34"/>
    <w:rsid w:val="003917E1"/>
    <w:rsid w:val="003C0E3A"/>
    <w:rsid w:val="003C32D0"/>
    <w:rsid w:val="003D2B60"/>
    <w:rsid w:val="003D32DD"/>
    <w:rsid w:val="00401B6B"/>
    <w:rsid w:val="00406993"/>
    <w:rsid w:val="00406AB3"/>
    <w:rsid w:val="00415D2A"/>
    <w:rsid w:val="00422CEF"/>
    <w:rsid w:val="0042472A"/>
    <w:rsid w:val="00432BD3"/>
    <w:rsid w:val="004375F7"/>
    <w:rsid w:val="004426B2"/>
    <w:rsid w:val="00442EB3"/>
    <w:rsid w:val="00447DAF"/>
    <w:rsid w:val="00453F07"/>
    <w:rsid w:val="00454559"/>
    <w:rsid w:val="00455F44"/>
    <w:rsid w:val="00466BA6"/>
    <w:rsid w:val="00466BC4"/>
    <w:rsid w:val="004742B0"/>
    <w:rsid w:val="00474AAC"/>
    <w:rsid w:val="00481BDE"/>
    <w:rsid w:val="00493999"/>
    <w:rsid w:val="004B08AE"/>
    <w:rsid w:val="004B2544"/>
    <w:rsid w:val="004B4355"/>
    <w:rsid w:val="004D5231"/>
    <w:rsid w:val="004D54E6"/>
    <w:rsid w:val="004E7EA5"/>
    <w:rsid w:val="00514412"/>
    <w:rsid w:val="00525C69"/>
    <w:rsid w:val="00527DDA"/>
    <w:rsid w:val="00527DDC"/>
    <w:rsid w:val="00543544"/>
    <w:rsid w:val="00552C14"/>
    <w:rsid w:val="00555CF9"/>
    <w:rsid w:val="00560D70"/>
    <w:rsid w:val="0057014D"/>
    <w:rsid w:val="005717F2"/>
    <w:rsid w:val="00571811"/>
    <w:rsid w:val="0057317B"/>
    <w:rsid w:val="005747E6"/>
    <w:rsid w:val="00591E8E"/>
    <w:rsid w:val="00593BC0"/>
    <w:rsid w:val="005940C6"/>
    <w:rsid w:val="005961EF"/>
    <w:rsid w:val="005C02AD"/>
    <w:rsid w:val="005C6756"/>
    <w:rsid w:val="005D4200"/>
    <w:rsid w:val="005D4320"/>
    <w:rsid w:val="005D647C"/>
    <w:rsid w:val="005F3EFD"/>
    <w:rsid w:val="00601B13"/>
    <w:rsid w:val="00603687"/>
    <w:rsid w:val="00605606"/>
    <w:rsid w:val="00611A01"/>
    <w:rsid w:val="00617CE4"/>
    <w:rsid w:val="00617E2E"/>
    <w:rsid w:val="00617F27"/>
    <w:rsid w:val="0062726F"/>
    <w:rsid w:val="00630F59"/>
    <w:rsid w:val="00657A65"/>
    <w:rsid w:val="006614F1"/>
    <w:rsid w:val="00675BBC"/>
    <w:rsid w:val="00675FF7"/>
    <w:rsid w:val="006847DD"/>
    <w:rsid w:val="00684CBF"/>
    <w:rsid w:val="00697C69"/>
    <w:rsid w:val="006A132C"/>
    <w:rsid w:val="006C0CA4"/>
    <w:rsid w:val="006C2512"/>
    <w:rsid w:val="006C46F7"/>
    <w:rsid w:val="006E6AD9"/>
    <w:rsid w:val="007164A4"/>
    <w:rsid w:val="0073127E"/>
    <w:rsid w:val="0073507E"/>
    <w:rsid w:val="007421D4"/>
    <w:rsid w:val="00753BC8"/>
    <w:rsid w:val="00761ECA"/>
    <w:rsid w:val="007705E2"/>
    <w:rsid w:val="00783A46"/>
    <w:rsid w:val="007963B4"/>
    <w:rsid w:val="007B10F2"/>
    <w:rsid w:val="007B2E76"/>
    <w:rsid w:val="007B6679"/>
    <w:rsid w:val="007C78FA"/>
    <w:rsid w:val="007F7B16"/>
    <w:rsid w:val="008004E5"/>
    <w:rsid w:val="00805B29"/>
    <w:rsid w:val="00806CFB"/>
    <w:rsid w:val="008077D0"/>
    <w:rsid w:val="00811296"/>
    <w:rsid w:val="00812067"/>
    <w:rsid w:val="00843609"/>
    <w:rsid w:val="008465CE"/>
    <w:rsid w:val="00851BE9"/>
    <w:rsid w:val="00861CF5"/>
    <w:rsid w:val="00871A68"/>
    <w:rsid w:val="008915CD"/>
    <w:rsid w:val="008931B8"/>
    <w:rsid w:val="008A1443"/>
    <w:rsid w:val="008B7F6D"/>
    <w:rsid w:val="008C6687"/>
    <w:rsid w:val="008E28C7"/>
    <w:rsid w:val="008E36EE"/>
    <w:rsid w:val="008E7E0E"/>
    <w:rsid w:val="008F0973"/>
    <w:rsid w:val="008F159E"/>
    <w:rsid w:val="00902B37"/>
    <w:rsid w:val="00905891"/>
    <w:rsid w:val="0092678F"/>
    <w:rsid w:val="00931E78"/>
    <w:rsid w:val="0093332A"/>
    <w:rsid w:val="00935ACF"/>
    <w:rsid w:val="00943348"/>
    <w:rsid w:val="00953CB5"/>
    <w:rsid w:val="00954B7C"/>
    <w:rsid w:val="009718EA"/>
    <w:rsid w:val="00975434"/>
    <w:rsid w:val="00977475"/>
    <w:rsid w:val="009B375A"/>
    <w:rsid w:val="009B3A2B"/>
    <w:rsid w:val="009B5CA3"/>
    <w:rsid w:val="009D6516"/>
    <w:rsid w:val="009D678A"/>
    <w:rsid w:val="009E766C"/>
    <w:rsid w:val="009F4404"/>
    <w:rsid w:val="00A02543"/>
    <w:rsid w:val="00A150CC"/>
    <w:rsid w:val="00A20444"/>
    <w:rsid w:val="00A333E5"/>
    <w:rsid w:val="00A445B9"/>
    <w:rsid w:val="00A44FB1"/>
    <w:rsid w:val="00A53BCA"/>
    <w:rsid w:val="00A57C91"/>
    <w:rsid w:val="00A63BAE"/>
    <w:rsid w:val="00A71AF8"/>
    <w:rsid w:val="00A822F6"/>
    <w:rsid w:val="00A83431"/>
    <w:rsid w:val="00A849F3"/>
    <w:rsid w:val="00A952DE"/>
    <w:rsid w:val="00AB460F"/>
    <w:rsid w:val="00AE200A"/>
    <w:rsid w:val="00AE48AB"/>
    <w:rsid w:val="00AE7621"/>
    <w:rsid w:val="00AF0546"/>
    <w:rsid w:val="00AF1D83"/>
    <w:rsid w:val="00AF665C"/>
    <w:rsid w:val="00AF6E7F"/>
    <w:rsid w:val="00B1192B"/>
    <w:rsid w:val="00B1368A"/>
    <w:rsid w:val="00B230EF"/>
    <w:rsid w:val="00B237B4"/>
    <w:rsid w:val="00B52560"/>
    <w:rsid w:val="00B6093B"/>
    <w:rsid w:val="00B61D48"/>
    <w:rsid w:val="00B8381E"/>
    <w:rsid w:val="00B97665"/>
    <w:rsid w:val="00BB2E1D"/>
    <w:rsid w:val="00BB39E2"/>
    <w:rsid w:val="00BB74FB"/>
    <w:rsid w:val="00BD45AA"/>
    <w:rsid w:val="00BE6E40"/>
    <w:rsid w:val="00BF2A19"/>
    <w:rsid w:val="00C0213B"/>
    <w:rsid w:val="00C07144"/>
    <w:rsid w:val="00C13DE7"/>
    <w:rsid w:val="00C15265"/>
    <w:rsid w:val="00C203B5"/>
    <w:rsid w:val="00C21BE3"/>
    <w:rsid w:val="00C24058"/>
    <w:rsid w:val="00C30C3C"/>
    <w:rsid w:val="00C51467"/>
    <w:rsid w:val="00C54970"/>
    <w:rsid w:val="00C82A1D"/>
    <w:rsid w:val="00C84554"/>
    <w:rsid w:val="00C86E2A"/>
    <w:rsid w:val="00C91608"/>
    <w:rsid w:val="00CC26CF"/>
    <w:rsid w:val="00CC711B"/>
    <w:rsid w:val="00CF468B"/>
    <w:rsid w:val="00CF787C"/>
    <w:rsid w:val="00D1036A"/>
    <w:rsid w:val="00D16AC0"/>
    <w:rsid w:val="00D25C48"/>
    <w:rsid w:val="00D36E27"/>
    <w:rsid w:val="00D4440E"/>
    <w:rsid w:val="00D45613"/>
    <w:rsid w:val="00D5082A"/>
    <w:rsid w:val="00D51FFC"/>
    <w:rsid w:val="00D61BA8"/>
    <w:rsid w:val="00D76447"/>
    <w:rsid w:val="00D86D08"/>
    <w:rsid w:val="00D9072F"/>
    <w:rsid w:val="00D95D18"/>
    <w:rsid w:val="00DC12CF"/>
    <w:rsid w:val="00DC4446"/>
    <w:rsid w:val="00DC6595"/>
    <w:rsid w:val="00DD1B51"/>
    <w:rsid w:val="00DD497B"/>
    <w:rsid w:val="00DE3305"/>
    <w:rsid w:val="00DE35B7"/>
    <w:rsid w:val="00DF733D"/>
    <w:rsid w:val="00E0059E"/>
    <w:rsid w:val="00E00826"/>
    <w:rsid w:val="00E0092D"/>
    <w:rsid w:val="00E13B77"/>
    <w:rsid w:val="00E14C22"/>
    <w:rsid w:val="00E35273"/>
    <w:rsid w:val="00E41066"/>
    <w:rsid w:val="00E53B0B"/>
    <w:rsid w:val="00E55AEC"/>
    <w:rsid w:val="00E732EC"/>
    <w:rsid w:val="00E93808"/>
    <w:rsid w:val="00EA587F"/>
    <w:rsid w:val="00EB5A77"/>
    <w:rsid w:val="00EC4E2E"/>
    <w:rsid w:val="00ED21B3"/>
    <w:rsid w:val="00ED3B4F"/>
    <w:rsid w:val="00ED49BD"/>
    <w:rsid w:val="00ED7A4F"/>
    <w:rsid w:val="00ED7BBF"/>
    <w:rsid w:val="00EE1090"/>
    <w:rsid w:val="00EE49A5"/>
    <w:rsid w:val="00EF009E"/>
    <w:rsid w:val="00EF27D7"/>
    <w:rsid w:val="00F07428"/>
    <w:rsid w:val="00F12AC1"/>
    <w:rsid w:val="00F15C76"/>
    <w:rsid w:val="00F36120"/>
    <w:rsid w:val="00F440EA"/>
    <w:rsid w:val="00F579D0"/>
    <w:rsid w:val="00F7238E"/>
    <w:rsid w:val="00F727EB"/>
    <w:rsid w:val="00F7705B"/>
    <w:rsid w:val="00F77BD7"/>
    <w:rsid w:val="00F80453"/>
    <w:rsid w:val="00F8151A"/>
    <w:rsid w:val="00F84C21"/>
    <w:rsid w:val="00F87B4C"/>
    <w:rsid w:val="00FA1C33"/>
    <w:rsid w:val="00FB33FD"/>
    <w:rsid w:val="00FB6171"/>
    <w:rsid w:val="00FC5650"/>
    <w:rsid w:val="00FE6DA1"/>
    <w:rsid w:val="00FE75AC"/>
    <w:rsid w:val="00FE7811"/>
    <w:rsid w:val="00FF1351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0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3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5961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961EF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961E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1E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961E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961EF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E28C7"/>
    <w:rPr>
      <w:color w:val="808080"/>
    </w:rPr>
  </w:style>
  <w:style w:type="character" w:styleId="Emphasis">
    <w:name w:val="Emphasis"/>
    <w:basedOn w:val="DefaultParagraphFont"/>
    <w:uiPriority w:val="20"/>
    <w:qFormat/>
    <w:rsid w:val="001E2A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F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sitory.ut.ac.id/45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9702-BECD-401D-97B1-D9F34D2A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2022-09-17T17:18:00Z</cp:lastPrinted>
  <dcterms:created xsi:type="dcterms:W3CDTF">2022-10-17T02:35:00Z</dcterms:created>
  <dcterms:modified xsi:type="dcterms:W3CDTF">2022-10-17T02:35:00Z</dcterms:modified>
</cp:coreProperties>
</file>