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4F" w:rsidRPr="00CB0D26" w:rsidRDefault="002C514F" w:rsidP="002C514F">
      <w:pPr>
        <w:jc w:val="center"/>
        <w:rPr>
          <w:rFonts w:ascii="Times New Roman" w:hAnsi="Times New Roman" w:cs="Times New Roman"/>
          <w:sz w:val="24"/>
          <w:lang w:val="en-ID"/>
        </w:rPr>
      </w:pPr>
      <w:r w:rsidRPr="009C3FC5">
        <w:rPr>
          <w:rFonts w:ascii="Times New Roman" w:hAnsi="Times New Roman" w:cs="Times New Roman"/>
          <w:b/>
          <w:sz w:val="24"/>
          <w:szCs w:val="28"/>
        </w:rPr>
        <w:t>PENGARUH KOMUNIKASI TERHADAP KINERJA PEGAWAI PADA DINAS PERUMAHAN DAN KAWASAN PERMUKIMAN                    KABUPATEN DELI SERDANG</w:t>
      </w:r>
    </w:p>
    <w:p w:rsidR="002C514F" w:rsidRPr="00266698" w:rsidRDefault="002C514F" w:rsidP="002C5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14F" w:rsidRPr="009C3FC5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3EE7E9" wp14:editId="3153A24C">
            <wp:simplePos x="0" y="0"/>
            <wp:positionH relativeFrom="column">
              <wp:posOffset>1636395</wp:posOffset>
            </wp:positionH>
            <wp:positionV relativeFrom="paragraph">
              <wp:posOffset>186055</wp:posOffset>
            </wp:positionV>
            <wp:extent cx="1800225" cy="17716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FC5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 w:rsidRPr="009C3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4F" w:rsidRPr="009C3FC5" w:rsidRDefault="002C514F" w:rsidP="002C5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FC5">
        <w:rPr>
          <w:rFonts w:ascii="Times New Roman" w:hAnsi="Times New Roman" w:cs="Times New Roman"/>
          <w:b/>
          <w:sz w:val="24"/>
          <w:szCs w:val="24"/>
          <w:u w:val="single"/>
        </w:rPr>
        <w:t xml:space="preserve">INDRI CAHAYA 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FC5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9C3FC5">
        <w:rPr>
          <w:rFonts w:ascii="Times New Roman" w:hAnsi="Times New Roman" w:cs="Times New Roman"/>
          <w:b/>
          <w:sz w:val="24"/>
          <w:szCs w:val="24"/>
        </w:rPr>
        <w:t xml:space="preserve"> 163114249 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2C423C" w:rsidRDefault="002C514F" w:rsidP="002C51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>UNIVERSITAS MUSLIM NUSANTARA AL-WASLIYAH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C514F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>2020</w:t>
      </w:r>
    </w:p>
    <w:p w:rsidR="002C514F" w:rsidRDefault="002C514F" w:rsidP="002C5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14F" w:rsidRDefault="002C514F" w:rsidP="002C514F">
      <w:pPr>
        <w:jc w:val="center"/>
        <w:rPr>
          <w:rFonts w:ascii="Times New Roman" w:hAnsi="Times New Roman" w:cs="Times New Roman"/>
          <w:b/>
          <w:sz w:val="24"/>
          <w:szCs w:val="28"/>
        </w:rPr>
        <w:sectPr w:rsidR="002C514F" w:rsidSect="002C7909">
          <w:footerReference w:type="default" r:id="rId6"/>
          <w:pgSz w:w="11907" w:h="16839" w:code="9"/>
          <w:pgMar w:top="2268" w:right="1701" w:bottom="1701" w:left="2268" w:header="851" w:footer="709" w:gutter="0"/>
          <w:pgNumType w:fmt="lowerRoman" w:start="1"/>
          <w:cols w:space="708"/>
          <w:titlePg/>
          <w:docGrid w:linePitch="360"/>
        </w:sectPr>
      </w:pPr>
    </w:p>
    <w:p w:rsidR="002C514F" w:rsidRDefault="002C514F" w:rsidP="002C514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FC5">
        <w:rPr>
          <w:rFonts w:ascii="Times New Roman" w:hAnsi="Times New Roman" w:cs="Times New Roman"/>
          <w:b/>
          <w:sz w:val="24"/>
          <w:szCs w:val="28"/>
        </w:rPr>
        <w:lastRenderedPageBreak/>
        <w:t>PENGARUH KOMUNIKASI TERHADAP KINERJA PEGAWAI PADA DINAS PERUMAHAN DAN KAWASAN PERMUKIMAN                    KABUPATEN DELI SERDANG</w:t>
      </w:r>
    </w:p>
    <w:p w:rsidR="002C514F" w:rsidRPr="00CB0D26" w:rsidRDefault="002C514F" w:rsidP="002C514F">
      <w:pPr>
        <w:jc w:val="center"/>
        <w:rPr>
          <w:rFonts w:ascii="Times New Roman" w:hAnsi="Times New Roman" w:cs="Times New Roman"/>
          <w:sz w:val="24"/>
          <w:lang w:val="en-ID"/>
        </w:rPr>
      </w:pPr>
    </w:p>
    <w:p w:rsidR="002C514F" w:rsidRPr="009178ED" w:rsidRDefault="002C514F" w:rsidP="002C514F">
      <w:pPr>
        <w:spacing w:after="100" w:afterAutospacing="1" w:line="360" w:lineRule="auto"/>
        <w:jc w:val="center"/>
        <w:rPr>
          <w:rFonts w:ascii="Times New Roman" w:hAnsi="Times New Roman" w:cs="Times New Roman"/>
          <w:i/>
          <w:iCs/>
          <w:szCs w:val="24"/>
        </w:rPr>
      </w:pP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Skripsi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Ini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Diajukan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Untuk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Memenuhi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Tugas-tugas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dan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Memenuhi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Syarat-syarat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Untuk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Mencapai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Gelar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Sarjana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Ekonomi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Jurusan</w:t>
      </w:r>
      <w:proofErr w:type="spellEnd"/>
      <w:r w:rsidRPr="009178E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9178ED">
        <w:rPr>
          <w:rFonts w:ascii="Times New Roman" w:hAnsi="Times New Roman" w:cs="Times New Roman"/>
          <w:i/>
          <w:iCs/>
          <w:szCs w:val="24"/>
        </w:rPr>
        <w:t>Manajemen</w:t>
      </w:r>
      <w:proofErr w:type="spellEnd"/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86107A" wp14:editId="6233147A">
            <wp:simplePos x="0" y="0"/>
            <wp:positionH relativeFrom="column">
              <wp:posOffset>1636395</wp:posOffset>
            </wp:positionH>
            <wp:positionV relativeFrom="paragraph">
              <wp:posOffset>186055</wp:posOffset>
            </wp:positionV>
            <wp:extent cx="1800225" cy="1771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Default="002C514F" w:rsidP="002C51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FC5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 w:rsidRPr="009C3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4F" w:rsidRPr="009C3FC5" w:rsidRDefault="002C514F" w:rsidP="002C5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FC5">
        <w:rPr>
          <w:rFonts w:ascii="Times New Roman" w:hAnsi="Times New Roman" w:cs="Times New Roman"/>
          <w:b/>
          <w:sz w:val="24"/>
          <w:szCs w:val="24"/>
          <w:u w:val="single"/>
        </w:rPr>
        <w:t xml:space="preserve">INDRI CAHAYA 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FC5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9C3FC5">
        <w:rPr>
          <w:rFonts w:ascii="Times New Roman" w:hAnsi="Times New Roman" w:cs="Times New Roman"/>
          <w:b/>
          <w:sz w:val="24"/>
          <w:szCs w:val="24"/>
        </w:rPr>
        <w:t xml:space="preserve"> 163114249 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F" w:rsidRPr="002C423C" w:rsidRDefault="002C514F" w:rsidP="002C51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>UNIVERSITAS MUSLIM NUSANTARA AL-WASLIYAH</w:t>
      </w:r>
    </w:p>
    <w:p w:rsidR="002C514F" w:rsidRPr="009C3FC5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C5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C514F" w:rsidRPr="002C7909" w:rsidRDefault="002C514F" w:rsidP="002C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C514F" w:rsidRPr="002C7909" w:rsidSect="002C7909">
          <w:pgSz w:w="11907" w:h="16839" w:code="9"/>
          <w:pgMar w:top="2268" w:right="1701" w:bottom="1701" w:left="2268" w:header="851" w:footer="709" w:gutter="0"/>
          <w:pgNumType w:fmt="lowerRoman" w:start="1"/>
          <w:cols w:space="708"/>
          <w:titlePg/>
          <w:docGrid w:linePitch="360"/>
        </w:sectPr>
      </w:pPr>
      <w:r w:rsidRPr="009C3FC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56569" wp14:editId="503045DC">
                <wp:simplePos x="0" y="0"/>
                <wp:positionH relativeFrom="column">
                  <wp:posOffset>2407920</wp:posOffset>
                </wp:positionH>
                <wp:positionV relativeFrom="paragraph">
                  <wp:posOffset>968375</wp:posOffset>
                </wp:positionV>
                <wp:extent cx="209550" cy="1714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.6pt;margin-top:76.2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" fillcolor="white [3212]" stroked="f" strokeweight="2pt">
                <v:path arrowok="t"/>
              </v:rect>
            </w:pict>
          </mc:Fallback>
        </mc:AlternateContent>
      </w:r>
      <w:r w:rsidRPr="009C3F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14F" w:rsidRPr="009C3FC5" w:rsidRDefault="002C514F" w:rsidP="002C514F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9C3FC5">
        <w:rPr>
          <w:rFonts w:ascii="Times New Roman" w:hAnsi="Times New Roman"/>
          <w:b/>
          <w:sz w:val="24"/>
          <w:szCs w:val="28"/>
        </w:rPr>
        <w:lastRenderedPageBreak/>
        <w:t>PENGARUH KOMUNIKASI TERHADAP KINERJA PEGAWAI PADA DINAS PERUMAHAN DAN KAWASAN PERMUKIMAN                    KABUPATEN DELI SERDANG</w:t>
      </w:r>
    </w:p>
    <w:p w:rsidR="002C514F" w:rsidRDefault="002C514F" w:rsidP="002C514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14F" w:rsidRPr="00855DD7" w:rsidRDefault="002C514F" w:rsidP="002C514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DD7">
        <w:rPr>
          <w:rFonts w:ascii="Times New Roman" w:hAnsi="Times New Roman"/>
          <w:b/>
          <w:sz w:val="24"/>
          <w:szCs w:val="24"/>
        </w:rPr>
        <w:t>ABSTRAK</w:t>
      </w:r>
    </w:p>
    <w:p w:rsidR="002C514F" w:rsidRPr="00AE55E1" w:rsidRDefault="002C514F" w:rsidP="002C5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55E1">
        <w:rPr>
          <w:rFonts w:ascii="Times New Roman" w:hAnsi="Times New Roman"/>
          <w:b/>
          <w:sz w:val="24"/>
          <w:szCs w:val="24"/>
          <w:u w:val="single"/>
        </w:rPr>
        <w:t xml:space="preserve">INDRI CAHAYA </w:t>
      </w:r>
    </w:p>
    <w:p w:rsidR="002C514F" w:rsidRPr="009C3FC5" w:rsidRDefault="002C514F" w:rsidP="002C5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C3FC5">
        <w:rPr>
          <w:rFonts w:ascii="Times New Roman" w:hAnsi="Times New Roman"/>
          <w:b/>
          <w:sz w:val="24"/>
          <w:szCs w:val="24"/>
        </w:rPr>
        <w:t xml:space="preserve">163114249 </w:t>
      </w:r>
    </w:p>
    <w:bookmarkEnd w:id="0"/>
    <w:p w:rsidR="002C514F" w:rsidRPr="00D00E93" w:rsidRDefault="002C514F" w:rsidP="002C51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14F" w:rsidRPr="00D00E93" w:rsidRDefault="002C514F" w:rsidP="002C514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id-ID"/>
        </w:rPr>
      </w:pPr>
    </w:p>
    <w:p w:rsidR="002C514F" w:rsidRDefault="002C514F" w:rsidP="002C5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4F" w:rsidRDefault="002C514F" w:rsidP="002C514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</w:t>
      </w:r>
      <w:r w:rsidRPr="001E2686">
        <w:rPr>
          <w:rFonts w:ascii="Times New Roman" w:hAnsi="Times New Roman"/>
          <w:sz w:val="24"/>
          <w:szCs w:val="24"/>
        </w:rPr>
        <w:t>ujuan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86">
        <w:rPr>
          <w:rFonts w:ascii="Times New Roman" w:hAnsi="Times New Roman"/>
          <w:sz w:val="24"/>
          <w:szCs w:val="24"/>
        </w:rPr>
        <w:t>mengetahui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86">
        <w:rPr>
          <w:rFonts w:ascii="Times New Roman" w:hAnsi="Times New Roman"/>
          <w:sz w:val="24"/>
          <w:szCs w:val="24"/>
        </w:rPr>
        <w:t>pengaruh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86">
        <w:rPr>
          <w:rFonts w:ascii="Times New Roman" w:hAnsi="Times New Roman"/>
          <w:sz w:val="24"/>
          <w:szCs w:val="24"/>
        </w:rPr>
        <w:t>komunikasi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86">
        <w:rPr>
          <w:rFonts w:ascii="Times New Roman" w:hAnsi="Times New Roman"/>
          <w:sz w:val="24"/>
          <w:szCs w:val="24"/>
        </w:rPr>
        <w:t>terhadap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86">
        <w:rPr>
          <w:rFonts w:ascii="Times New Roman" w:hAnsi="Times New Roman"/>
          <w:sz w:val="24"/>
          <w:szCs w:val="24"/>
        </w:rPr>
        <w:t>kinerja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86">
        <w:rPr>
          <w:rFonts w:ascii="Times New Roman" w:hAnsi="Times New Roman"/>
          <w:sz w:val="24"/>
          <w:szCs w:val="24"/>
        </w:rPr>
        <w:t>pegawai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1E2686">
        <w:rPr>
          <w:rFonts w:ascii="Times New Roman" w:hAnsi="Times New Roman"/>
          <w:sz w:val="24"/>
          <w:szCs w:val="24"/>
        </w:rPr>
        <w:t>an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86">
        <w:rPr>
          <w:rFonts w:ascii="Times New Roman" w:hAnsi="Times New Roman"/>
          <w:sz w:val="24"/>
          <w:szCs w:val="24"/>
        </w:rPr>
        <w:t>Kawasan</w:t>
      </w:r>
      <w:proofErr w:type="spellEnd"/>
      <w:r w:rsidRPr="001E2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686">
        <w:rPr>
          <w:rFonts w:ascii="Times New Roman" w:hAnsi="Times New Roman"/>
          <w:sz w:val="24"/>
          <w:szCs w:val="24"/>
        </w:rPr>
        <w:t>Permukiman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6698">
        <w:rPr>
          <w:rFonts w:ascii="Times New Roman" w:hAnsi="Times New Roman"/>
          <w:sz w:val="24"/>
          <w:szCs w:val="24"/>
        </w:rPr>
        <w:t>Populasi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penelitian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ini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adalah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seluruh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pegawai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ASN</w:t>
      </w:r>
      <w:r w:rsidRPr="002666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66698">
        <w:rPr>
          <w:rFonts w:ascii="Times New Roman" w:hAnsi="Times New Roman"/>
          <w:sz w:val="24"/>
          <w:szCs w:val="24"/>
        </w:rPr>
        <w:t>Dinas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Perumahan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dan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Kawasan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Permukiman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Kabupaten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Pr="00266698">
        <w:rPr>
          <w:rFonts w:ascii="Times New Roman" w:hAnsi="Times New Roman"/>
          <w:sz w:val="24"/>
          <w:szCs w:val="24"/>
        </w:rPr>
        <w:t>Serdang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66698"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r w:rsidRPr="00266698">
        <w:rPr>
          <w:rFonts w:ascii="Times New Roman" w:hAnsi="Times New Roman"/>
          <w:sz w:val="24"/>
          <w:szCs w:val="24"/>
        </w:rPr>
        <w:t>orang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266698">
        <w:rPr>
          <w:rFonts w:ascii="Times New Roman" w:hAnsi="Times New Roman"/>
          <w:sz w:val="24"/>
          <w:szCs w:val="24"/>
        </w:rPr>
        <w:t>ampel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dalam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penelitian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ini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sampling </w:t>
      </w:r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jenuh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dimana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seluruh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pegawai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ASN</w:t>
      </w:r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Dinas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Perumahan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dan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Kawasan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698">
        <w:rPr>
          <w:rFonts w:ascii="Times New Roman" w:hAnsi="Times New Roman"/>
          <w:sz w:val="24"/>
          <w:szCs w:val="24"/>
        </w:rPr>
        <w:t>Permukiman</w:t>
      </w:r>
      <w:proofErr w:type="spellEnd"/>
      <w:r w:rsidRPr="00266698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Pr="00266698"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/>
          <w:sz w:val="24"/>
          <w:szCs w:val="24"/>
        </w:rPr>
        <w:t>versi</w:t>
      </w:r>
      <w:proofErr w:type="spellEnd"/>
      <w:r>
        <w:rPr>
          <w:rFonts w:ascii="Times New Roman" w:hAnsi="Times New Roman"/>
          <w:sz w:val="24"/>
          <w:szCs w:val="24"/>
        </w:rPr>
        <w:t xml:space="preserve"> 22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E55E1">
        <w:rPr>
          <w:rFonts w:ascii="Times New Roman" w:hAnsi="Times New Roman"/>
          <w:i/>
          <w:sz w:val="24"/>
          <w:szCs w:val="24"/>
        </w:rPr>
        <w:t>for windows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2C514F" w:rsidRDefault="002C514F" w:rsidP="002C514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val="id-ID"/>
        </w:rPr>
        <w:t xml:space="preserve">Y = </w:t>
      </w:r>
      <w:r>
        <w:rPr>
          <w:rFonts w:ascii="Times New Roman" w:hAnsi="Times New Roman"/>
          <w:sz w:val="28"/>
          <w:szCs w:val="28"/>
        </w:rPr>
        <w:t>3.928</w:t>
      </w:r>
      <w:r>
        <w:rPr>
          <w:rFonts w:ascii="Times New Roman" w:hAnsi="Times New Roman"/>
          <w:sz w:val="28"/>
          <w:szCs w:val="28"/>
          <w:lang w:val="id-ID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0,911</w:t>
      </w:r>
      <w:r w:rsidRPr="006150F1">
        <w:rPr>
          <w:rFonts w:ascii="Times New Roman" w:hAnsi="Times New Roman"/>
          <w:sz w:val="28"/>
          <w:szCs w:val="28"/>
          <w:lang w:val="id-ID"/>
        </w:rPr>
        <w:t>X</w:t>
      </w:r>
      <w:r w:rsidRPr="002D6A04">
        <w:rPr>
          <w:rFonts w:ascii="Times New Roman" w:eastAsia="MS Mincho" w:hAnsi="Times New Roman"/>
          <w:sz w:val="24"/>
          <w:szCs w:val="24"/>
        </w:rPr>
        <w:t xml:space="preserve"> ,</w:t>
      </w:r>
      <w:proofErr w:type="gramEnd"/>
      <w:r w:rsidRPr="002D6A04">
        <w:rPr>
          <w:rFonts w:ascii="Times New Roman" w:eastAsia="MS Mincho" w:hAnsi="Times New Roman"/>
          <w:sz w:val="24"/>
          <w:szCs w:val="24"/>
        </w:rPr>
        <w:t xml:space="preserve"> yang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artinya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bahwa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dengan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adanya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variabel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komunikasi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berpengaruh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besar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terhadap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kinerja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pegawai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pada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dinas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perumahan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dan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kawasan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permukiman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Kabupaten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Deli </w:t>
      </w:r>
      <w:proofErr w:type="spellStart"/>
      <w:r w:rsidRPr="002D6A04">
        <w:rPr>
          <w:rFonts w:ascii="Times New Roman" w:eastAsia="MS Mincho" w:hAnsi="Times New Roman"/>
          <w:sz w:val="24"/>
          <w:szCs w:val="24"/>
        </w:rPr>
        <w:t>Serdang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/>
          <w:sz w:val="24"/>
          <w:szCs w:val="24"/>
        </w:rPr>
        <w:t>Hasil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uji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koefisien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korelasi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diperoleh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nilai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r </w:t>
      </w:r>
      <w:proofErr w:type="spellStart"/>
      <w:r>
        <w:rPr>
          <w:rFonts w:ascii="Times New Roman" w:eastAsia="MS Mincho" w:hAnsi="Times New Roman"/>
          <w:sz w:val="24"/>
          <w:szCs w:val="24"/>
        </w:rPr>
        <w:t>sebesar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0,911, </w:t>
      </w:r>
      <w:proofErr w:type="spellStart"/>
      <w:r>
        <w:rPr>
          <w:rFonts w:ascii="Times New Roman" w:eastAsia="MS Mincho" w:hAnsi="Times New Roman"/>
          <w:sz w:val="24"/>
          <w:szCs w:val="24"/>
        </w:rPr>
        <w:t>berarti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komunikasi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berpengaruh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positif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kuat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terhadap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kinerja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pegawai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pada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Dinas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Perumahan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Kawasan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Permukiman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Kabupaten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eastAsia="MS Mincho" w:hAnsi="Times New Roman"/>
          <w:sz w:val="24"/>
          <w:szCs w:val="24"/>
        </w:rPr>
        <w:t>Serdang</w:t>
      </w:r>
      <w:proofErr w:type="spellEnd"/>
      <w:r>
        <w:rPr>
          <w:rFonts w:ascii="Times New Roman" w:eastAsia="MS Mincho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514F" w:rsidRPr="000C0F5C" w:rsidRDefault="002C514F" w:rsidP="002C514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Hasil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uji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hipotesis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t </w:t>
      </w:r>
      <w:proofErr w:type="spellStart"/>
      <w:r>
        <w:rPr>
          <w:rFonts w:ascii="Times New Roman" w:eastAsia="MS Mincho" w:hAnsi="Times New Roman"/>
          <w:sz w:val="24"/>
          <w:szCs w:val="24"/>
        </w:rPr>
        <w:t>diperoleh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bahwa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nilai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t</w:t>
      </w:r>
      <w:r w:rsidRPr="000C0F5C">
        <w:rPr>
          <w:rFonts w:ascii="Times New Roman" w:eastAsia="MS Mincho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eastAsia="MS Mincho" w:hAnsi="Times New Roman"/>
          <w:sz w:val="24"/>
          <w:szCs w:val="24"/>
        </w:rPr>
        <w:t>&gt;</w:t>
      </w:r>
      <w:proofErr w:type="spellStart"/>
      <w:r>
        <w:rPr>
          <w:rFonts w:ascii="Times New Roman" w:eastAsia="MS Mincho" w:hAnsi="Times New Roman"/>
          <w:sz w:val="24"/>
          <w:szCs w:val="24"/>
        </w:rPr>
        <w:t>t</w:t>
      </w:r>
      <w:r w:rsidRPr="000C0F5C">
        <w:rPr>
          <w:rFonts w:ascii="Times New Roman" w:eastAsia="MS Mincho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16,777&gt;1</w:t>
      </w:r>
      <w:proofErr w:type="gramStart"/>
      <w:r>
        <w:rPr>
          <w:rFonts w:ascii="Times New Roman" w:eastAsia="MS Mincho" w:hAnsi="Times New Roman"/>
          <w:sz w:val="24"/>
          <w:szCs w:val="24"/>
        </w:rPr>
        <w:t>,67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MS Mincho" w:hAnsi="Times New Roman"/>
          <w:sz w:val="24"/>
          <w:szCs w:val="24"/>
        </w:rPr>
        <w:t>Karena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itu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nilai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t</w:t>
      </w:r>
      <w:r w:rsidRPr="000C0F5C">
        <w:rPr>
          <w:rFonts w:ascii="Times New Roman" w:eastAsia="MS Mincho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lebih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besar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dari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pada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t</w:t>
      </w:r>
      <w:r w:rsidRPr="000C0F5C">
        <w:rPr>
          <w:rFonts w:ascii="Times New Roman" w:eastAsia="MS Mincho" w:hAnsi="Times New Roman"/>
          <w:sz w:val="24"/>
          <w:szCs w:val="24"/>
          <w:vertAlign w:val="subscript"/>
        </w:rPr>
        <w:t>tabel</w:t>
      </w:r>
      <w:proofErr w:type="spellEnd"/>
      <w:r w:rsidRPr="000C0F5C">
        <w:rPr>
          <w:rFonts w:ascii="Times New Roman" w:eastAsia="MS Mincho" w:hAnsi="Times New Roman"/>
          <w:sz w:val="24"/>
          <w:szCs w:val="24"/>
          <w:vertAlign w:val="subscript"/>
        </w:rPr>
        <w:t xml:space="preserve"> </w:t>
      </w:r>
      <w:proofErr w:type="spellStart"/>
      <w:r w:rsidRPr="000C0F5C">
        <w:rPr>
          <w:rFonts w:ascii="Times New Roman" w:eastAsia="MS Mincho" w:hAnsi="Times New Roman"/>
          <w:sz w:val="24"/>
          <w:szCs w:val="24"/>
        </w:rPr>
        <w:t>maka</w:t>
      </w:r>
      <w:proofErr w:type="spellEnd"/>
      <w:r w:rsidRPr="000C0F5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0C0F5C">
        <w:rPr>
          <w:rFonts w:ascii="Times New Roman" w:eastAsia="MS Mincho" w:hAnsi="Times New Roman"/>
          <w:sz w:val="24"/>
          <w:szCs w:val="24"/>
        </w:rPr>
        <w:t>hipotesis</w:t>
      </w:r>
      <w:proofErr w:type="spellEnd"/>
      <w:r w:rsidRPr="000C0F5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0C0F5C">
        <w:rPr>
          <w:rFonts w:ascii="Times New Roman" w:eastAsia="MS Mincho" w:hAnsi="Times New Roman"/>
          <w:sz w:val="24"/>
          <w:szCs w:val="24"/>
        </w:rPr>
        <w:t>diterima</w:t>
      </w:r>
      <w:proofErr w:type="spellEnd"/>
      <w:r>
        <w:rPr>
          <w:rFonts w:ascii="Times New Roman" w:eastAsia="MS Mincho" w:hAnsi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Jadi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</w:rPr>
        <w:t>dapat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disimpulkan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bahwa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hipotesis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/>
          <w:sz w:val="24"/>
          <w:szCs w:val="24"/>
        </w:rPr>
        <w:t>menyatakan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variable (X) </w:t>
      </w:r>
      <w:proofErr w:type="spellStart"/>
      <w:r>
        <w:rPr>
          <w:rFonts w:ascii="Times New Roman" w:eastAsia="MS Mincho" w:hAnsi="Times New Roman"/>
          <w:sz w:val="24"/>
          <w:szCs w:val="24"/>
        </w:rPr>
        <w:t>telah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terbukti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kata lain </w:t>
      </w:r>
      <w:proofErr w:type="spellStart"/>
      <w:r>
        <w:rPr>
          <w:rFonts w:ascii="Times New Roman" w:eastAsia="MS Mincho" w:hAnsi="Times New Roman"/>
          <w:sz w:val="24"/>
          <w:szCs w:val="24"/>
        </w:rPr>
        <w:t>terdapat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pengaruh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/>
          <w:sz w:val="24"/>
          <w:szCs w:val="24"/>
        </w:rPr>
        <w:t>signifikan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antara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variable (X) </w:t>
      </w:r>
      <w:proofErr w:type="spellStart"/>
      <w:r>
        <w:rPr>
          <w:rFonts w:ascii="Times New Roman" w:eastAsia="MS Mincho" w:hAnsi="Times New Roman"/>
          <w:sz w:val="24"/>
          <w:szCs w:val="24"/>
        </w:rPr>
        <w:t>terhadap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variable (Y). Dan </w:t>
      </w:r>
      <w:proofErr w:type="spellStart"/>
      <w:r>
        <w:rPr>
          <w:rFonts w:ascii="Times New Roman" w:eastAsia="MS Mincho" w:hAnsi="Times New Roman"/>
          <w:sz w:val="24"/>
          <w:szCs w:val="24"/>
        </w:rPr>
        <w:t>berdasarkan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uji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koefisisen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determinasi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R square (R</w:t>
      </w:r>
      <w:r w:rsidRPr="000C0F5C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)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maka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diketahui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R square </w:t>
      </w:r>
      <w:proofErr w:type="spellStart"/>
      <w:r>
        <w:rPr>
          <w:rFonts w:ascii="Times New Roman" w:eastAsia="MS Mincho" w:hAnsi="Times New Roman"/>
          <w:sz w:val="24"/>
          <w:szCs w:val="24"/>
        </w:rPr>
        <w:t>sebesar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0,829 </w:t>
      </w:r>
      <w:proofErr w:type="spellStart"/>
      <w:r>
        <w:rPr>
          <w:rFonts w:ascii="Times New Roman" w:eastAsia="MS Mincho" w:hAnsi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presentase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82,9% </w:t>
      </w:r>
      <w:proofErr w:type="spellStart"/>
      <w:r>
        <w:rPr>
          <w:rFonts w:ascii="Times New Roman" w:eastAsia="MS Mincho" w:hAnsi="Times New Roman"/>
          <w:sz w:val="24"/>
          <w:szCs w:val="24"/>
        </w:rPr>
        <w:t>sedangkan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sisanya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sebesar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17,1% </w:t>
      </w:r>
      <w:proofErr w:type="spellStart"/>
      <w:r>
        <w:rPr>
          <w:rFonts w:ascii="Times New Roman" w:eastAsia="MS Mincho" w:hAnsi="Times New Roman"/>
          <w:sz w:val="24"/>
          <w:szCs w:val="24"/>
        </w:rPr>
        <w:t>dipengaruhi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oleh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variable lain yang </w:t>
      </w:r>
      <w:proofErr w:type="spellStart"/>
      <w:r>
        <w:rPr>
          <w:rFonts w:ascii="Times New Roman" w:eastAsia="MS Mincho" w:hAnsi="Times New Roman"/>
          <w:sz w:val="24"/>
          <w:szCs w:val="24"/>
        </w:rPr>
        <w:t>tidak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diteliti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oleh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penelitian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ini</w:t>
      </w:r>
      <w:proofErr w:type="spellEnd"/>
      <w:r>
        <w:rPr>
          <w:rFonts w:ascii="Times New Roman" w:eastAsia="MS Mincho" w:hAnsi="Times New Roman"/>
          <w:sz w:val="24"/>
          <w:szCs w:val="24"/>
        </w:rPr>
        <w:t>.</w:t>
      </w:r>
    </w:p>
    <w:p w:rsidR="002C514F" w:rsidRPr="002D6A04" w:rsidRDefault="002C514F" w:rsidP="002C514F">
      <w:pPr>
        <w:tabs>
          <w:tab w:val="left" w:pos="567"/>
          <w:tab w:val="left" w:pos="851"/>
        </w:tabs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2C514F" w:rsidRDefault="002C514F" w:rsidP="002C514F">
      <w:pPr>
        <w:tabs>
          <w:tab w:val="left" w:pos="567"/>
          <w:tab w:val="left" w:pos="851"/>
        </w:tabs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2D6A04">
        <w:rPr>
          <w:rFonts w:ascii="Times New Roman" w:eastAsia="MS Mincho" w:hAnsi="Times New Roman"/>
          <w:sz w:val="24"/>
          <w:szCs w:val="24"/>
        </w:rPr>
        <w:t xml:space="preserve">Kata </w:t>
      </w:r>
      <w:proofErr w:type="spellStart"/>
      <w:proofErr w:type="gramStart"/>
      <w:r w:rsidRPr="002D6A04">
        <w:rPr>
          <w:rFonts w:ascii="Times New Roman" w:eastAsia="MS Mincho" w:hAnsi="Times New Roman"/>
          <w:sz w:val="24"/>
          <w:szCs w:val="24"/>
        </w:rPr>
        <w:t>Kunci</w:t>
      </w:r>
      <w:proofErr w:type="spellEnd"/>
      <w:r w:rsidRPr="002D6A04">
        <w:rPr>
          <w:rFonts w:ascii="Times New Roman" w:eastAsia="MS Mincho" w:hAnsi="Times New Roman"/>
          <w:sz w:val="24"/>
          <w:szCs w:val="24"/>
        </w:rPr>
        <w:t xml:space="preserve"> :</w:t>
      </w:r>
      <w:proofErr w:type="gramEnd"/>
      <w:r w:rsidRPr="002D6A0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eastAsia="MS Mincho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/>
          <w:i/>
          <w:sz w:val="24"/>
          <w:szCs w:val="24"/>
        </w:rPr>
        <w:t>Kinerja</w:t>
      </w:r>
      <w:proofErr w:type="spellEnd"/>
      <w:r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  <w:szCs w:val="24"/>
        </w:rPr>
        <w:t>Pegawai</w:t>
      </w:r>
      <w:proofErr w:type="spellEnd"/>
      <w:r>
        <w:rPr>
          <w:rFonts w:ascii="Times New Roman" w:eastAsia="MS Mincho" w:hAnsi="Times New Roman"/>
          <w:i/>
          <w:sz w:val="24"/>
          <w:szCs w:val="24"/>
        </w:rPr>
        <w:t xml:space="preserve"> </w:t>
      </w:r>
    </w:p>
    <w:p w:rsidR="002C514F" w:rsidRDefault="002C514F" w:rsidP="002C514F">
      <w:pPr>
        <w:tabs>
          <w:tab w:val="left" w:pos="567"/>
          <w:tab w:val="left" w:pos="851"/>
        </w:tabs>
        <w:spacing w:after="0"/>
        <w:jc w:val="center"/>
        <w:rPr>
          <w:rFonts w:ascii="Times New Roman" w:eastAsia="MS Mincho" w:hAnsi="Times New Roman"/>
          <w:sz w:val="24"/>
          <w:szCs w:val="24"/>
        </w:rPr>
      </w:pPr>
    </w:p>
    <w:p w:rsidR="002C514F" w:rsidRDefault="002C514F" w:rsidP="002C514F">
      <w:pPr>
        <w:tabs>
          <w:tab w:val="left" w:pos="567"/>
          <w:tab w:val="left" w:pos="851"/>
        </w:tabs>
        <w:spacing w:after="0"/>
        <w:jc w:val="center"/>
        <w:rPr>
          <w:rFonts w:ascii="Times New Roman" w:eastAsia="MS Mincho" w:hAnsi="Times New Roman"/>
          <w:sz w:val="24"/>
          <w:szCs w:val="24"/>
        </w:rPr>
      </w:pPr>
    </w:p>
    <w:p w:rsidR="00D664B9" w:rsidRDefault="00D664B9"/>
    <w:sectPr w:rsidR="00D664B9" w:rsidSect="002C514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199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909" w:rsidRDefault="002C5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D23" w:rsidRPr="001E780B" w:rsidRDefault="002C514F">
    <w:pPr>
      <w:pStyle w:val="Footer"/>
      <w:jc w:val="center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4F"/>
    <w:rsid w:val="002C514F"/>
    <w:rsid w:val="00D0604C"/>
    <w:rsid w:val="00D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14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C514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14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C514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2021-02-08T04:05:00Z</dcterms:created>
  <dcterms:modified xsi:type="dcterms:W3CDTF">2021-02-08T04:05:00Z</dcterms:modified>
</cp:coreProperties>
</file>