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8F" w:rsidRDefault="006F5D8F">
      <w:pPr>
        <w:pStyle w:val="BodyText"/>
        <w:rPr>
          <w:sz w:val="20"/>
        </w:rPr>
      </w:pPr>
    </w:p>
    <w:p w:rsidR="006F5D8F" w:rsidRDefault="006F5D8F">
      <w:pPr>
        <w:pStyle w:val="BodyText"/>
        <w:rPr>
          <w:sz w:val="20"/>
        </w:rPr>
      </w:pPr>
    </w:p>
    <w:p w:rsidR="006F5D8F" w:rsidRDefault="006F5D8F">
      <w:pPr>
        <w:pStyle w:val="BodyText"/>
        <w:rPr>
          <w:sz w:val="20"/>
        </w:rPr>
      </w:pPr>
    </w:p>
    <w:p w:rsidR="006F5D8F" w:rsidRDefault="006F5D8F">
      <w:pPr>
        <w:pStyle w:val="BodyText"/>
        <w:rPr>
          <w:sz w:val="20"/>
        </w:rPr>
      </w:pPr>
    </w:p>
    <w:p w:rsidR="006F5D8F" w:rsidRDefault="00722E28">
      <w:pPr>
        <w:spacing w:before="207"/>
        <w:ind w:left="732" w:right="265"/>
        <w:jc w:val="center"/>
        <w:rPr>
          <w:b/>
          <w:sz w:val="24"/>
        </w:rPr>
      </w:pPr>
      <w:r>
        <w:rPr>
          <w:b/>
          <w:sz w:val="24"/>
        </w:rPr>
        <w:t>ABSTRACT</w:t>
      </w:r>
    </w:p>
    <w:p w:rsidR="006F5D8F" w:rsidRDefault="006F5D8F">
      <w:pPr>
        <w:pStyle w:val="BodyText"/>
        <w:spacing w:before="9"/>
        <w:rPr>
          <w:b/>
          <w:sz w:val="37"/>
        </w:rPr>
      </w:pPr>
    </w:p>
    <w:p w:rsidR="006F5D8F" w:rsidRDefault="00722E28">
      <w:pPr>
        <w:ind w:left="732" w:right="266"/>
        <w:jc w:val="center"/>
        <w:rPr>
          <w:b/>
          <w:sz w:val="24"/>
        </w:rPr>
      </w:pPr>
      <w:r>
        <w:rPr>
          <w:b/>
          <w:sz w:val="24"/>
        </w:rPr>
        <w:t>THE ACQUISITION OF ENGLISH VOCABULARIES BY FIVE YEARS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OLD STUDENT THROUGH SPELLING BEE GAME AT DD2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CENTRE</w:t>
      </w:r>
    </w:p>
    <w:p w:rsidR="006F5D8F" w:rsidRDefault="006F5D8F">
      <w:pPr>
        <w:pStyle w:val="BodyText"/>
        <w:rPr>
          <w:b/>
        </w:rPr>
      </w:pPr>
    </w:p>
    <w:p w:rsidR="006F5D8F" w:rsidRDefault="00722E28">
      <w:pPr>
        <w:ind w:left="732" w:right="263"/>
        <w:jc w:val="center"/>
        <w:rPr>
          <w:b/>
          <w:sz w:val="24"/>
        </w:rPr>
      </w:pPr>
      <w:r>
        <w:rPr>
          <w:b/>
          <w:sz w:val="24"/>
        </w:rPr>
        <w:t>BY</w:t>
      </w:r>
    </w:p>
    <w:p w:rsidR="006F5D8F" w:rsidRDefault="006F5D8F">
      <w:pPr>
        <w:pStyle w:val="BodyText"/>
        <w:spacing w:before="1"/>
        <w:rPr>
          <w:b/>
        </w:rPr>
      </w:pPr>
    </w:p>
    <w:p w:rsidR="006F5D8F" w:rsidRDefault="00722E28">
      <w:pPr>
        <w:ind w:left="3752" w:right="3284"/>
        <w:jc w:val="center"/>
        <w:rPr>
          <w:b/>
          <w:sz w:val="24"/>
        </w:rPr>
      </w:pPr>
      <w:r>
        <w:rPr>
          <w:b/>
          <w:sz w:val="24"/>
          <w:u w:val="thick"/>
        </w:rPr>
        <w:t>SITI YOHANA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181224034</w:t>
      </w:r>
    </w:p>
    <w:p w:rsidR="006F5D8F" w:rsidRDefault="006F5D8F">
      <w:pPr>
        <w:pStyle w:val="BodyText"/>
        <w:rPr>
          <w:b/>
          <w:sz w:val="26"/>
        </w:rPr>
      </w:pPr>
    </w:p>
    <w:p w:rsidR="006F5D8F" w:rsidRDefault="006F5D8F">
      <w:pPr>
        <w:pStyle w:val="BodyText"/>
        <w:rPr>
          <w:b/>
          <w:sz w:val="22"/>
        </w:rPr>
      </w:pPr>
    </w:p>
    <w:p w:rsidR="006F5D8F" w:rsidRDefault="00722E28">
      <w:pPr>
        <w:pStyle w:val="BodyText"/>
        <w:ind w:left="588" w:right="117" w:firstLine="720"/>
        <w:jc w:val="both"/>
      </w:pPr>
      <w:r>
        <w:t>This study was aimed to investigate how the process of English vocabulary</w:t>
      </w:r>
      <w:r>
        <w:rPr>
          <w:spacing w:val="-57"/>
        </w:rPr>
        <w:t xml:space="preserve"> </w:t>
      </w:r>
      <w:r>
        <w:t>acquisition through spelling bee game for five years old student at DD2 Education</w:t>
      </w:r>
      <w:r>
        <w:rPr>
          <w:spacing w:val="-57"/>
        </w:rPr>
        <w:t xml:space="preserve"> </w:t>
      </w:r>
      <w:r>
        <w:t>Centre. The purposes of the study were (1) to investigate how is the process of</w:t>
      </w:r>
      <w:r>
        <w:rPr>
          <w:spacing w:val="1"/>
        </w:rPr>
        <w:t xml:space="preserve"> </w:t>
      </w:r>
      <w:r>
        <w:t>English</w:t>
      </w:r>
      <w:r>
        <w:rPr>
          <w:spacing w:val="-11"/>
        </w:rPr>
        <w:t xml:space="preserve"> </w:t>
      </w:r>
      <w:r>
        <w:t>vocabulary</w:t>
      </w:r>
      <w:r>
        <w:rPr>
          <w:spacing w:val="-8"/>
        </w:rPr>
        <w:t xml:space="preserve"> </w:t>
      </w:r>
      <w:r>
        <w:t>acquisition</w:t>
      </w:r>
      <w:r>
        <w:rPr>
          <w:spacing w:val="-11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spelling</w:t>
      </w:r>
      <w:r>
        <w:rPr>
          <w:spacing w:val="-11"/>
        </w:rPr>
        <w:t xml:space="preserve"> </w:t>
      </w:r>
      <w:r>
        <w:t>bee</w:t>
      </w:r>
      <w:r>
        <w:rPr>
          <w:spacing w:val="-11"/>
        </w:rPr>
        <w:t xml:space="preserve"> </w:t>
      </w:r>
      <w:r>
        <w:t>game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five</w:t>
      </w:r>
      <w:r>
        <w:rPr>
          <w:spacing w:val="-10"/>
        </w:rPr>
        <w:t xml:space="preserve"> </w:t>
      </w:r>
      <w:r>
        <w:t>years</w:t>
      </w:r>
      <w:r>
        <w:rPr>
          <w:spacing w:val="-11"/>
        </w:rPr>
        <w:t xml:space="preserve"> </w:t>
      </w:r>
      <w:r>
        <w:t>old</w:t>
      </w:r>
      <w:r>
        <w:rPr>
          <w:spacing w:val="-7"/>
        </w:rPr>
        <w:t xml:space="preserve"> </w:t>
      </w:r>
      <w:r>
        <w:t>student</w:t>
      </w:r>
      <w:r>
        <w:rPr>
          <w:spacing w:val="-58"/>
        </w:rPr>
        <w:t xml:space="preserve"> </w:t>
      </w:r>
      <w:r>
        <w:t>at DD2 Education Centre (2) to describe the factors influence the student acquire</w:t>
      </w:r>
      <w:r>
        <w:rPr>
          <w:spacing w:val="1"/>
        </w:rPr>
        <w:t xml:space="preserve"> </w:t>
      </w:r>
      <w:r>
        <w:t>their English vocabulary at DD2 Education Centre. This study used case study</w:t>
      </w:r>
      <w:r>
        <w:rPr>
          <w:spacing w:val="1"/>
        </w:rPr>
        <w:t xml:space="preserve"> </w:t>
      </w:r>
      <w:r>
        <w:t>qualitative</w:t>
      </w:r>
      <w:r>
        <w:rPr>
          <w:spacing w:val="-8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ethnographic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find</w:t>
      </w:r>
      <w:r>
        <w:rPr>
          <w:spacing w:val="-8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study.</w:t>
      </w:r>
      <w:r>
        <w:rPr>
          <w:spacing w:val="-57"/>
        </w:rPr>
        <w:t xml:space="preserve"> </w:t>
      </w:r>
      <w:r>
        <w:t>The population of this study was the children who studying in DD2 Education</w:t>
      </w:r>
      <w:r>
        <w:rPr>
          <w:spacing w:val="1"/>
        </w:rPr>
        <w:t xml:space="preserve"> </w:t>
      </w:r>
      <w:r>
        <w:t>Centre. The researcher took the sample of one class where CALISTUNG class</w:t>
      </w:r>
      <w:r>
        <w:rPr>
          <w:spacing w:val="1"/>
        </w:rPr>
        <w:t xml:space="preserve"> </w:t>
      </w:r>
      <w:r>
        <w:t>consisted of four students. The researcher did the observation and documentation</w:t>
      </w:r>
      <w:r>
        <w:rPr>
          <w:spacing w:val="1"/>
        </w:rPr>
        <w:t xml:space="preserve"> </w:t>
      </w:r>
      <w:r>
        <w:t>to identify the whole class activity and interview to find how the teaching and</w:t>
      </w:r>
      <w:r>
        <w:rPr>
          <w:spacing w:val="1"/>
        </w:rPr>
        <w:t xml:space="preserve"> </w:t>
      </w:r>
      <w:r>
        <w:t xml:space="preserve">learning </w:t>
      </w:r>
      <w:proofErr w:type="gramStart"/>
      <w:r>
        <w:t>process,</w:t>
      </w:r>
      <w:proofErr w:type="gramEnd"/>
      <w:r>
        <w:t xml:space="preserve"> and the development children's English vocabulary acquisition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DD2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Centre.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was</w:t>
      </w:r>
      <w:r>
        <w:rPr>
          <w:spacing w:val="-57"/>
        </w:rPr>
        <w:t xml:space="preserve"> </w:t>
      </w:r>
      <w:r>
        <w:t>determined by using purposive sampling technique with the result subject become</w:t>
      </w:r>
      <w:r>
        <w:rPr>
          <w:spacing w:val="1"/>
        </w:rPr>
        <w:t xml:space="preserve"> </w:t>
      </w:r>
      <w:r>
        <w:t>four children and four parents. The finding of this study showed some points as</w:t>
      </w:r>
      <w:r>
        <w:rPr>
          <w:spacing w:val="1"/>
        </w:rPr>
        <w:t xml:space="preserve"> </w:t>
      </w:r>
      <w:r>
        <w:t>follows:</w:t>
      </w:r>
      <w:r>
        <w:rPr>
          <w:spacing w:val="1"/>
        </w:rPr>
        <w:t xml:space="preserve"> </w:t>
      </w:r>
      <w:r>
        <w:t>First,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children’s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vocabulary</w:t>
      </w:r>
      <w:r>
        <w:rPr>
          <w:spacing w:val="1"/>
        </w:rPr>
        <w:t xml:space="preserve"> </w:t>
      </w:r>
      <w:r>
        <w:t>acquisition.</w:t>
      </w:r>
      <w:r>
        <w:rPr>
          <w:spacing w:val="-13"/>
        </w:rPr>
        <w:t xml:space="preserve"> </w:t>
      </w:r>
      <w:r>
        <w:t>Second,</w:t>
      </w:r>
      <w:r>
        <w:rPr>
          <w:spacing w:val="-11"/>
        </w:rPr>
        <w:t xml:space="preserve"> </w:t>
      </w:r>
      <w:proofErr w:type="gramStart"/>
      <w:r>
        <w:t>In</w:t>
      </w:r>
      <w:proofErr w:type="gramEnd"/>
      <w:r>
        <w:rPr>
          <w:spacing w:val="-13"/>
        </w:rPr>
        <w:t xml:space="preserve"> </w:t>
      </w:r>
      <w:r>
        <w:t>teaching</w:t>
      </w:r>
      <w:r>
        <w:rPr>
          <w:spacing w:val="-13"/>
        </w:rPr>
        <w:t xml:space="preserve"> </w:t>
      </w:r>
      <w:r>
        <w:t>English,</w:t>
      </w:r>
      <w:r>
        <w:rPr>
          <w:spacing w:val="-13"/>
        </w:rPr>
        <w:t xml:space="preserve"> </w:t>
      </w:r>
      <w:r>
        <w:t>teacher</w:t>
      </w:r>
      <w:r>
        <w:rPr>
          <w:spacing w:val="-14"/>
        </w:rPr>
        <w:t xml:space="preserve"> </w:t>
      </w:r>
      <w:r>
        <w:t>taught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how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pronounce</w:t>
      </w:r>
      <w:r>
        <w:rPr>
          <w:spacing w:val="-1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spell it, to know the meaning, how to write and used it. Third, teacher was being a</w:t>
      </w:r>
      <w:r>
        <w:rPr>
          <w:spacing w:val="1"/>
        </w:rPr>
        <w:t xml:space="preserve"> </w:t>
      </w:r>
      <w:r>
        <w:t>model and source for children in learning English, making the material easy to</w:t>
      </w:r>
      <w:r>
        <w:rPr>
          <w:spacing w:val="1"/>
        </w:rPr>
        <w:t xml:space="preserve"> </w:t>
      </w:r>
      <w:r>
        <w:t>understand and also using simple language for children and the teacher used the</w:t>
      </w:r>
      <w:r>
        <w:rPr>
          <w:spacing w:val="1"/>
        </w:rPr>
        <w:t xml:space="preserve"> </w:t>
      </w:r>
      <w:r>
        <w:t>Spelling Bee Game as a learning method. Fourth, Spelling Bee Game is very</w:t>
      </w:r>
      <w:r>
        <w:rPr>
          <w:spacing w:val="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in helping students improve</w:t>
      </w:r>
      <w:r>
        <w:rPr>
          <w:spacing w:val="-2"/>
        </w:rPr>
        <w:t xml:space="preserve"> </w:t>
      </w:r>
      <w:r>
        <w:t>students' language</w:t>
      </w:r>
      <w:r>
        <w:rPr>
          <w:spacing w:val="-1"/>
        </w:rPr>
        <w:t xml:space="preserve"> </w:t>
      </w:r>
      <w:r>
        <w:t>acquisition.</w:t>
      </w:r>
    </w:p>
    <w:p w:rsidR="006F5D8F" w:rsidRDefault="006F5D8F">
      <w:pPr>
        <w:pStyle w:val="BodyText"/>
        <w:rPr>
          <w:sz w:val="26"/>
        </w:rPr>
      </w:pPr>
    </w:p>
    <w:p w:rsidR="006F5D8F" w:rsidRDefault="00722E28">
      <w:pPr>
        <w:spacing w:before="161"/>
        <w:ind w:left="1721" w:right="116" w:hanging="1133"/>
        <w:rPr>
          <w:i/>
          <w:sz w:val="24"/>
        </w:rPr>
      </w:pPr>
      <w:r>
        <w:rPr>
          <w:b/>
          <w:sz w:val="24"/>
        </w:rPr>
        <w:t>Keywords:</w:t>
      </w:r>
      <w:r>
        <w:rPr>
          <w:b/>
          <w:spacing w:val="17"/>
          <w:sz w:val="24"/>
        </w:rPr>
        <w:t xml:space="preserve"> </w:t>
      </w:r>
      <w:r>
        <w:rPr>
          <w:i/>
          <w:sz w:val="24"/>
        </w:rPr>
        <w:t>Second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Acquisition,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Vocabulary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Acquisition,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Children Language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Acquisition, Spelling Bee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Game</w:t>
      </w:r>
    </w:p>
    <w:p w:rsidR="006F5D8F" w:rsidRDefault="006F5D8F">
      <w:pPr>
        <w:rPr>
          <w:sz w:val="24"/>
        </w:rPr>
        <w:sectPr w:rsidR="006F5D8F">
          <w:footerReference w:type="default" r:id="rId7"/>
          <w:type w:val="continuous"/>
          <w:pgSz w:w="11910" w:h="16840"/>
          <w:pgMar w:top="1580" w:right="1580" w:bottom="1380" w:left="1680" w:header="720" w:footer="1180" w:gutter="0"/>
          <w:pgNumType w:start="9"/>
          <w:cols w:space="720"/>
        </w:sectPr>
      </w:pPr>
    </w:p>
    <w:p w:rsidR="006F5D8F" w:rsidRDefault="00192DFD">
      <w:pPr>
        <w:pStyle w:val="BodyText"/>
        <w:rPr>
          <w:i/>
          <w:sz w:val="20"/>
        </w:rPr>
      </w:pPr>
      <w:bookmarkStart w:id="0" w:name="_GoBack"/>
      <w:r>
        <w:rPr>
          <w:i/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5A13E1A6" wp14:editId="47C47AAA">
            <wp:simplePos x="0" y="0"/>
            <wp:positionH relativeFrom="column">
              <wp:posOffset>-1905</wp:posOffset>
            </wp:positionH>
            <wp:positionV relativeFrom="paragraph">
              <wp:posOffset>-73025</wp:posOffset>
            </wp:positionV>
            <wp:extent cx="5492115" cy="7831455"/>
            <wp:effectExtent l="0" t="0" r="0" b="0"/>
            <wp:wrapNone/>
            <wp:docPr id="1" name="Picture 1" descr="C:\Users\berkah-3\Pictures\ebd37b45-75c7-4fcd-ba64-93290f3c4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ebd37b45-75c7-4fcd-ba64-93290f3c446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51" b="20494"/>
                    <a:stretch/>
                  </pic:blipFill>
                  <pic:spPr bwMode="auto">
                    <a:xfrm>
                      <a:off x="0" y="0"/>
                      <a:ext cx="5492115" cy="783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F5D8F" w:rsidRDefault="006F5D8F">
      <w:pPr>
        <w:pStyle w:val="BodyText"/>
        <w:rPr>
          <w:i/>
          <w:sz w:val="20"/>
        </w:rPr>
      </w:pPr>
    </w:p>
    <w:sectPr w:rsidR="006F5D8F">
      <w:pgSz w:w="11910" w:h="16840"/>
      <w:pgMar w:top="1580" w:right="1580" w:bottom="1380" w:left="1680" w:header="0" w:footer="1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D8" w:rsidRDefault="00A949D8">
      <w:r>
        <w:separator/>
      </w:r>
    </w:p>
  </w:endnote>
  <w:endnote w:type="continuationSeparator" w:id="0">
    <w:p w:rsidR="00A949D8" w:rsidRDefault="00A9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8F" w:rsidRDefault="00A949D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2pt;margin-top:771.9pt;width:13.3pt;height:13.05pt;z-index:-251658752;mso-position-horizontal-relative:page;mso-position-vertical-relative:page" filled="f" stroked="f">
          <v:textbox inset="0,0,0,0">
            <w:txbxContent>
              <w:p w:rsidR="006F5D8F" w:rsidRDefault="00722E2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192DFD">
                  <w:rPr>
                    <w:rFonts w:ascii="Calibri"/>
                    <w:noProof/>
                  </w:rPr>
                  <w:t>x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D8" w:rsidRDefault="00A949D8">
      <w:r>
        <w:separator/>
      </w:r>
    </w:p>
  </w:footnote>
  <w:footnote w:type="continuationSeparator" w:id="0">
    <w:p w:rsidR="00A949D8" w:rsidRDefault="00A9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5D8F"/>
    <w:rsid w:val="00192DFD"/>
    <w:rsid w:val="006F5D8F"/>
    <w:rsid w:val="00722E28"/>
    <w:rsid w:val="00A949D8"/>
    <w:rsid w:val="00E7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2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2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2023-03-30T05:37:00Z</dcterms:created>
  <dcterms:modified xsi:type="dcterms:W3CDTF">2023-03-31T07:18:00Z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2023-03-29T00:00:00Z</vt:filetime>
  </property>
</Properties>
</file>