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D7C3A" w14:textId="77777777" w:rsidR="005D3407" w:rsidRPr="00367417" w:rsidRDefault="005D3407" w:rsidP="00367417">
      <w:pPr>
        <w:pStyle w:val="Heading1"/>
        <w:spacing w:before="0" w:line="480" w:lineRule="auto"/>
        <w:jc w:val="center"/>
        <w:rPr>
          <w:rFonts w:ascii="Times New Roman" w:hAnsi="Times New Roman" w:cs="Times New Roman"/>
          <w:color w:val="000000" w:themeColor="text1"/>
          <w:sz w:val="24"/>
          <w:szCs w:val="24"/>
        </w:rPr>
      </w:pPr>
      <w:bookmarkStart w:id="0" w:name="_Toc121857259"/>
      <w:r w:rsidRPr="00367417">
        <w:rPr>
          <w:rFonts w:ascii="Times New Roman" w:hAnsi="Times New Roman" w:cs="Times New Roman"/>
          <w:color w:val="000000" w:themeColor="text1"/>
          <w:sz w:val="24"/>
          <w:szCs w:val="24"/>
        </w:rPr>
        <w:t>BAB II</w:t>
      </w:r>
      <w:r w:rsidR="00A74A61" w:rsidRPr="00367417">
        <w:rPr>
          <w:rFonts w:ascii="Times New Roman" w:hAnsi="Times New Roman" w:cs="Times New Roman"/>
          <w:color w:val="000000" w:themeColor="text1"/>
          <w:sz w:val="24"/>
          <w:szCs w:val="24"/>
        </w:rPr>
        <w:br/>
      </w:r>
      <w:r w:rsidRPr="00367417">
        <w:rPr>
          <w:rFonts w:ascii="Times New Roman" w:hAnsi="Times New Roman" w:cs="Times New Roman"/>
          <w:color w:val="000000" w:themeColor="text1"/>
          <w:sz w:val="24"/>
          <w:szCs w:val="24"/>
        </w:rPr>
        <w:t>TINJAUAN PUSTAKA</w:t>
      </w:r>
      <w:bookmarkEnd w:id="0"/>
    </w:p>
    <w:p w14:paraId="30F37AD0" w14:textId="77777777" w:rsidR="001D726E" w:rsidRPr="00367417" w:rsidRDefault="001D726E" w:rsidP="00367417">
      <w:pPr>
        <w:spacing w:after="0" w:line="240" w:lineRule="auto"/>
        <w:rPr>
          <w:rFonts w:ascii="Times New Roman" w:hAnsi="Times New Roman" w:cs="Times New Roman"/>
          <w:sz w:val="24"/>
          <w:szCs w:val="24"/>
        </w:rPr>
      </w:pPr>
    </w:p>
    <w:p w14:paraId="07BB4AD1" w14:textId="77777777" w:rsidR="00A74A61" w:rsidRPr="00367417" w:rsidRDefault="008544DA" w:rsidP="00367417">
      <w:pPr>
        <w:pStyle w:val="Heading2"/>
        <w:spacing w:before="0" w:line="480" w:lineRule="auto"/>
        <w:rPr>
          <w:rFonts w:ascii="Times New Roman" w:hAnsi="Times New Roman" w:cs="Times New Roman"/>
          <w:color w:val="000000" w:themeColor="text1"/>
          <w:sz w:val="24"/>
          <w:szCs w:val="24"/>
        </w:rPr>
      </w:pPr>
      <w:bookmarkStart w:id="1" w:name="_Toc121857260"/>
      <w:r>
        <w:rPr>
          <w:rFonts w:ascii="Times New Roman" w:hAnsi="Times New Roman" w:cs="Times New Roman"/>
          <w:color w:val="000000" w:themeColor="text1"/>
          <w:sz w:val="24"/>
          <w:szCs w:val="24"/>
        </w:rPr>
        <w:t>2.</w:t>
      </w:r>
      <w:r w:rsidR="00FF221A">
        <w:rPr>
          <w:rFonts w:ascii="Times New Roman" w:hAnsi="Times New Roman" w:cs="Times New Roman"/>
          <w:color w:val="000000" w:themeColor="text1"/>
          <w:sz w:val="24"/>
          <w:szCs w:val="24"/>
        </w:rPr>
        <w:t xml:space="preserve">1 </w:t>
      </w:r>
      <w:r w:rsidR="005D3407" w:rsidRPr="00367417">
        <w:rPr>
          <w:rFonts w:ascii="Times New Roman" w:hAnsi="Times New Roman" w:cs="Times New Roman"/>
          <w:color w:val="000000" w:themeColor="text1"/>
          <w:sz w:val="24"/>
          <w:szCs w:val="24"/>
        </w:rPr>
        <w:t>Pengertian Buku Ajar</w:t>
      </w:r>
      <w:bookmarkEnd w:id="1"/>
      <w:r w:rsidR="005D3407" w:rsidRPr="00367417">
        <w:rPr>
          <w:rFonts w:ascii="Times New Roman" w:hAnsi="Times New Roman" w:cs="Times New Roman"/>
          <w:color w:val="000000" w:themeColor="text1"/>
          <w:sz w:val="24"/>
          <w:szCs w:val="24"/>
        </w:rPr>
        <w:t xml:space="preserve"> </w:t>
      </w:r>
    </w:p>
    <w:p w14:paraId="3731F1D1" w14:textId="374F3E4B" w:rsidR="005D3407" w:rsidRDefault="005D3407" w:rsidP="00367417">
      <w:pPr>
        <w:pStyle w:val="Default"/>
        <w:spacing w:line="480" w:lineRule="auto"/>
        <w:ind w:firstLine="720"/>
        <w:jc w:val="both"/>
      </w:pPr>
      <w:r w:rsidRPr="00367417">
        <w:t>Buku ajar merupakan salah satu jenis bahan ajar cetak yang dapat mempermudah guru dalam proses pembelajaran. Menurut Prastowo (dalam Su‟udiah, Degeng, dan Kuswandi, 2016:1744) buku ajar merupakan buku yang berisi ilmu pengetahuan, dikembangkan berdasarkan kompetisi dasar (KD) pada kurikulum, dan digunakan oleh siswa untuk belajar. Umumnya dalam setiap jenjang pendidikan di berbagai institusi, buku ajar adalah bahan ajar utama yang digunakan dalam pembelajaran. Buku ajar merupakan buku teks yang digunakan sebagai rujukan standar pada mata pelajaran tertentu dalam kegiatan pembelajaran.</w:t>
      </w:r>
    </w:p>
    <w:p w14:paraId="76158481" w14:textId="23CA5DDD" w:rsidR="00230BF5" w:rsidRPr="00230BF5" w:rsidRDefault="00230BF5" w:rsidP="00367417">
      <w:pPr>
        <w:pStyle w:val="Default"/>
        <w:spacing w:line="480" w:lineRule="auto"/>
        <w:ind w:firstLine="720"/>
        <w:jc w:val="both"/>
        <w:rPr>
          <w:lang w:val="id-ID"/>
        </w:rPr>
      </w:pPr>
      <w:r>
        <w:t xml:space="preserve">Kearifan lokal di lingkungan tempat tinggal siswa sangat penting untuk dikenalkan agar siswa mengetahui dan memahami kekayaan atau keunikan yang dimiliki daerahnya, dengan demikian siswa </w:t>
      </w:r>
      <w:proofErr w:type="gramStart"/>
      <w:r>
        <w:t>akan</w:t>
      </w:r>
      <w:proofErr w:type="gramEnd"/>
      <w:r>
        <w:t xml:space="preserve"> belajar menjaga melestarikan kearifan lokal di daerahnya. Pada praktiknya, buku ajar digunakan untuk menjelaskan dan memberikan informasi terkait pengetahuan kepada siswa</w:t>
      </w:r>
      <w:r>
        <w:rPr>
          <w:lang w:val="id-ID"/>
        </w:rPr>
        <w:t xml:space="preserve"> (Salsabila &amp; Utami (2021).</w:t>
      </w:r>
    </w:p>
    <w:p w14:paraId="1216BA1E" w14:textId="77777777" w:rsidR="005D3407" w:rsidRPr="00367417" w:rsidRDefault="005D3407" w:rsidP="00367417">
      <w:pPr>
        <w:pStyle w:val="Default"/>
        <w:spacing w:line="480" w:lineRule="auto"/>
        <w:ind w:firstLine="720"/>
        <w:jc w:val="both"/>
      </w:pPr>
      <w:r w:rsidRPr="00367417">
        <w:t>Berdasarkan penjelasan dari beberapa ahli diatas dapat disimpulkan bahwa buku ajar merupakan sumber penting dalam proses pembelajaran. Buku ajar dikembangkan untuk menungjang hasil belajr peserta didik dan membantu guru dalam pembelajaran, sehingga terciptanya suasana belajar yang menyenangkan.</w:t>
      </w:r>
    </w:p>
    <w:p w14:paraId="0CEEC68D" w14:textId="77777777" w:rsidR="005D3407" w:rsidRPr="00CA49B3" w:rsidRDefault="005D3407" w:rsidP="00022151">
      <w:pPr>
        <w:pStyle w:val="Heading3"/>
        <w:spacing w:line="480" w:lineRule="auto"/>
        <w:rPr>
          <w:rFonts w:ascii="Times New Roman" w:hAnsi="Times New Roman" w:cs="Times New Roman"/>
          <w:color w:val="auto"/>
          <w:sz w:val="24"/>
        </w:rPr>
      </w:pPr>
      <w:bookmarkStart w:id="2" w:name="_Toc121857261"/>
      <w:r w:rsidRPr="00CA49B3">
        <w:rPr>
          <w:rFonts w:ascii="Times New Roman" w:hAnsi="Times New Roman" w:cs="Times New Roman"/>
          <w:color w:val="auto"/>
          <w:sz w:val="24"/>
        </w:rPr>
        <w:lastRenderedPageBreak/>
        <w:t>2.1.1 Jenis Buku Ajar</w:t>
      </w:r>
      <w:bookmarkEnd w:id="2"/>
    </w:p>
    <w:p w14:paraId="3F43C4CC" w14:textId="77777777" w:rsidR="005D3407" w:rsidRDefault="004506A5" w:rsidP="0002215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1C15EC">
        <w:rPr>
          <w:rFonts w:ascii="Times New Roman" w:hAnsi="Times New Roman" w:cs="Times New Roman"/>
          <w:sz w:val="24"/>
          <w:szCs w:val="24"/>
        </w:rPr>
        <w:t>Majid</w:t>
      </w:r>
      <w:r w:rsidR="00AC3EFF">
        <w:rPr>
          <w:rFonts w:ascii="Times New Roman" w:hAnsi="Times New Roman" w:cs="Times New Roman"/>
          <w:sz w:val="24"/>
          <w:szCs w:val="24"/>
        </w:rPr>
        <w:t xml:space="preserve"> (</w:t>
      </w:r>
      <w:r>
        <w:rPr>
          <w:rFonts w:ascii="Times New Roman" w:hAnsi="Times New Roman" w:cs="Times New Roman"/>
          <w:sz w:val="24"/>
          <w:szCs w:val="24"/>
        </w:rPr>
        <w:t>dalam Arsanti</w:t>
      </w:r>
      <w:r w:rsidR="000A2CE2">
        <w:rPr>
          <w:rFonts w:ascii="Times New Roman" w:hAnsi="Times New Roman" w:cs="Times New Roman"/>
          <w:sz w:val="24"/>
          <w:szCs w:val="24"/>
        </w:rPr>
        <w:t>, 201</w:t>
      </w:r>
      <w:r w:rsidR="00AC3EFF">
        <w:rPr>
          <w:rFonts w:ascii="Times New Roman" w:hAnsi="Times New Roman" w:cs="Times New Roman"/>
          <w:sz w:val="24"/>
          <w:szCs w:val="24"/>
        </w:rPr>
        <w:t>8</w:t>
      </w:r>
      <w:r w:rsidR="000A2CE2">
        <w:rPr>
          <w:rFonts w:ascii="Times New Roman" w:hAnsi="Times New Roman" w:cs="Times New Roman"/>
          <w:sz w:val="24"/>
          <w:szCs w:val="24"/>
        </w:rPr>
        <w:t>:74</w:t>
      </w:r>
      <w:r w:rsidR="00AC3EFF">
        <w:rPr>
          <w:rFonts w:ascii="Times New Roman" w:hAnsi="Times New Roman" w:cs="Times New Roman"/>
          <w:sz w:val="24"/>
          <w:szCs w:val="24"/>
        </w:rPr>
        <w:t xml:space="preserve">) jenis buku ajar </w:t>
      </w:r>
      <w:r w:rsidR="009026DD">
        <w:rPr>
          <w:rFonts w:ascii="Times New Roman" w:hAnsi="Times New Roman" w:cs="Times New Roman"/>
          <w:sz w:val="24"/>
          <w:szCs w:val="24"/>
        </w:rPr>
        <w:t>d</w:t>
      </w:r>
      <w:r w:rsidR="00AC3EFF">
        <w:rPr>
          <w:rFonts w:ascii="Times New Roman" w:hAnsi="Times New Roman" w:cs="Times New Roman"/>
          <w:sz w:val="24"/>
          <w:szCs w:val="24"/>
        </w:rPr>
        <w:t xml:space="preserve">ikelompokkan menjadi empat terdiri </w:t>
      </w:r>
      <w:proofErr w:type="gramStart"/>
      <w:r w:rsidR="00AC3EFF">
        <w:rPr>
          <w:rFonts w:ascii="Times New Roman" w:hAnsi="Times New Roman" w:cs="Times New Roman"/>
          <w:sz w:val="24"/>
          <w:szCs w:val="24"/>
        </w:rPr>
        <w:t>dari :</w:t>
      </w:r>
      <w:proofErr w:type="gramEnd"/>
    </w:p>
    <w:p w14:paraId="25E19B14" w14:textId="77777777" w:rsidR="009026DD" w:rsidRDefault="009026DD" w:rsidP="009026DD">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Buku ajar cetak atau </w:t>
      </w:r>
      <w:r w:rsidRPr="00FD668B">
        <w:rPr>
          <w:rFonts w:ascii="Times New Roman" w:hAnsi="Times New Roman" w:cs="Times New Roman"/>
          <w:i/>
          <w:sz w:val="24"/>
          <w:szCs w:val="24"/>
        </w:rPr>
        <w:t>printed</w:t>
      </w:r>
      <w:r>
        <w:rPr>
          <w:rFonts w:ascii="Times New Roman" w:hAnsi="Times New Roman" w:cs="Times New Roman"/>
          <w:sz w:val="24"/>
          <w:szCs w:val="24"/>
        </w:rPr>
        <w:t xml:space="preserve"> contohnya buku, </w:t>
      </w:r>
      <w:r w:rsidRPr="00FD668B">
        <w:rPr>
          <w:rFonts w:ascii="Times New Roman" w:hAnsi="Times New Roman" w:cs="Times New Roman"/>
          <w:i/>
          <w:sz w:val="24"/>
          <w:szCs w:val="24"/>
        </w:rPr>
        <w:t>handout</w:t>
      </w:r>
      <w:r w:rsidR="00FD668B">
        <w:rPr>
          <w:rFonts w:ascii="Times New Roman" w:hAnsi="Times New Roman" w:cs="Times New Roman"/>
          <w:sz w:val="24"/>
          <w:szCs w:val="24"/>
        </w:rPr>
        <w:t>, modul, LKS, brosur, model/maket, dan sebagainya.</w:t>
      </w:r>
    </w:p>
    <w:p w14:paraId="5B07275B" w14:textId="77777777" w:rsidR="00FD668B" w:rsidRDefault="00FD668B" w:rsidP="009026DD">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Buku ajar dengan audio contohnya rekaman kaset, siaran radio, CD audio</w:t>
      </w:r>
      <w:r w:rsidR="0070586B">
        <w:rPr>
          <w:rFonts w:ascii="Times New Roman" w:hAnsi="Times New Roman" w:cs="Times New Roman"/>
          <w:sz w:val="24"/>
          <w:szCs w:val="24"/>
        </w:rPr>
        <w:t>, dan piringan hitam.</w:t>
      </w:r>
    </w:p>
    <w:p w14:paraId="3C7DA6C6" w14:textId="2DEDC320" w:rsidR="0070586B" w:rsidRDefault="0070586B" w:rsidP="009026DD">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Buku ajar pandang dengan (</w:t>
      </w:r>
      <w:r w:rsidR="00B619D7">
        <w:rPr>
          <w:rFonts w:ascii="Times New Roman" w:hAnsi="Times New Roman" w:cs="Times New Roman"/>
          <w:sz w:val="24"/>
          <w:szCs w:val="24"/>
          <w:lang w:val="id-ID"/>
        </w:rPr>
        <w:t>A</w:t>
      </w:r>
      <w:r>
        <w:rPr>
          <w:rFonts w:ascii="Times New Roman" w:hAnsi="Times New Roman" w:cs="Times New Roman"/>
          <w:sz w:val="24"/>
          <w:szCs w:val="24"/>
        </w:rPr>
        <w:t xml:space="preserve">udio </w:t>
      </w:r>
      <w:r w:rsidR="00B619D7">
        <w:rPr>
          <w:rFonts w:ascii="Times New Roman" w:hAnsi="Times New Roman" w:cs="Times New Roman"/>
          <w:sz w:val="24"/>
          <w:szCs w:val="24"/>
          <w:lang w:val="id-ID"/>
        </w:rPr>
        <w:t>V</w:t>
      </w:r>
      <w:r>
        <w:rPr>
          <w:rFonts w:ascii="Times New Roman" w:hAnsi="Times New Roman" w:cs="Times New Roman"/>
          <w:sz w:val="24"/>
          <w:szCs w:val="24"/>
        </w:rPr>
        <w:t>isual) seperti VCD/DVD, film dan TV</w:t>
      </w:r>
      <w:r w:rsidR="00B619D7">
        <w:rPr>
          <w:rFonts w:ascii="Times New Roman" w:hAnsi="Times New Roman" w:cs="Times New Roman"/>
          <w:sz w:val="24"/>
          <w:szCs w:val="24"/>
          <w:lang w:val="id-ID"/>
        </w:rPr>
        <w:t>.</w:t>
      </w:r>
    </w:p>
    <w:p w14:paraId="3B73D62B" w14:textId="77777777" w:rsidR="0070586B" w:rsidRPr="009026DD" w:rsidRDefault="003C2A63" w:rsidP="009026DD">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Buku ajar interaktif contohnya compact disk interaktif, computer multimedia</w:t>
      </w:r>
      <w:r w:rsidR="00D00EDD">
        <w:rPr>
          <w:rFonts w:ascii="Times New Roman" w:hAnsi="Times New Roman" w:cs="Times New Roman"/>
          <w:sz w:val="24"/>
          <w:szCs w:val="24"/>
        </w:rPr>
        <w:t>, dan program telekonferensi</w:t>
      </w:r>
      <w:r w:rsidR="00597A50">
        <w:rPr>
          <w:rFonts w:ascii="Times New Roman" w:hAnsi="Times New Roman" w:cs="Times New Roman"/>
          <w:sz w:val="24"/>
          <w:szCs w:val="24"/>
        </w:rPr>
        <w:t>.</w:t>
      </w:r>
    </w:p>
    <w:p w14:paraId="65EBFA19" w14:textId="77777777" w:rsidR="005D3407" w:rsidRPr="0036737C" w:rsidRDefault="005D3407" w:rsidP="001C15EC">
      <w:pPr>
        <w:pStyle w:val="Heading3"/>
        <w:spacing w:line="480" w:lineRule="auto"/>
        <w:rPr>
          <w:rFonts w:ascii="Times New Roman" w:hAnsi="Times New Roman" w:cs="Times New Roman"/>
          <w:color w:val="auto"/>
          <w:sz w:val="24"/>
        </w:rPr>
      </w:pPr>
      <w:bookmarkStart w:id="3" w:name="_Toc121857262"/>
      <w:r w:rsidRPr="0036737C">
        <w:rPr>
          <w:rFonts w:ascii="Times New Roman" w:hAnsi="Times New Roman" w:cs="Times New Roman"/>
          <w:color w:val="auto"/>
          <w:sz w:val="24"/>
        </w:rPr>
        <w:t>2.1.2 Kriteria Buku Ajar yang Baik</w:t>
      </w:r>
      <w:bookmarkEnd w:id="3"/>
      <w:r w:rsidRPr="0036737C">
        <w:rPr>
          <w:rFonts w:ascii="Times New Roman" w:hAnsi="Times New Roman" w:cs="Times New Roman"/>
          <w:color w:val="auto"/>
          <w:sz w:val="24"/>
        </w:rPr>
        <w:t xml:space="preserve"> </w:t>
      </w:r>
    </w:p>
    <w:p w14:paraId="28E6800D" w14:textId="77777777" w:rsidR="0036737C" w:rsidRPr="0036737C" w:rsidRDefault="0036737C" w:rsidP="0036737C">
      <w:pPr>
        <w:pStyle w:val="Default"/>
        <w:spacing w:line="360" w:lineRule="auto"/>
        <w:jc w:val="both"/>
        <w:rPr>
          <w:szCs w:val="23"/>
        </w:rPr>
      </w:pPr>
      <w:r>
        <w:rPr>
          <w:color w:val="FF0000"/>
        </w:rPr>
        <w:tab/>
      </w:r>
      <w:r w:rsidRPr="0036737C">
        <w:rPr>
          <w:szCs w:val="23"/>
        </w:rPr>
        <w:t xml:space="preserve"> Menurut Fadillah (dalam Fihidayat, 2019) terdapat beberapa hal yang harus diperhatikanIdalam merancang ataupun membuat buku ajar diantaranya sebagai berikut: </w:t>
      </w:r>
    </w:p>
    <w:p w14:paraId="2DCB4CF0" w14:textId="77777777" w:rsidR="006933E5" w:rsidRDefault="006933E5" w:rsidP="0036737C">
      <w:pPr>
        <w:pStyle w:val="Default"/>
        <w:numPr>
          <w:ilvl w:val="0"/>
          <w:numId w:val="21"/>
        </w:numPr>
        <w:spacing w:after="171" w:line="360" w:lineRule="auto"/>
        <w:jc w:val="both"/>
        <w:rPr>
          <w:szCs w:val="23"/>
        </w:rPr>
      </w:pPr>
      <w:r>
        <w:rPr>
          <w:szCs w:val="23"/>
        </w:rPr>
        <w:t>T</w:t>
      </w:r>
      <w:r w:rsidR="0036737C" w:rsidRPr="0036737C">
        <w:rPr>
          <w:szCs w:val="23"/>
        </w:rPr>
        <w:t xml:space="preserve">erstrukur, maksudnya yaitu materi yang adaIdalam buku ajar harus sesuai dengan urutan materi yang ada pada silabus dan kurikulum </w:t>
      </w:r>
    </w:p>
    <w:p w14:paraId="6B536156" w14:textId="77777777" w:rsidR="006933E5" w:rsidRDefault="006933E5" w:rsidP="0036737C">
      <w:pPr>
        <w:pStyle w:val="Default"/>
        <w:numPr>
          <w:ilvl w:val="0"/>
          <w:numId w:val="21"/>
        </w:numPr>
        <w:spacing w:after="171" w:line="360" w:lineRule="auto"/>
        <w:jc w:val="both"/>
        <w:rPr>
          <w:szCs w:val="23"/>
        </w:rPr>
      </w:pPr>
      <w:r w:rsidRPr="006933E5">
        <w:rPr>
          <w:szCs w:val="23"/>
        </w:rPr>
        <w:t>S</w:t>
      </w:r>
      <w:r w:rsidR="0036737C" w:rsidRPr="006933E5">
        <w:rPr>
          <w:szCs w:val="23"/>
        </w:rPr>
        <w:t xml:space="preserve">esuai dengan tujuan pembelajaran, program pembelajaran, alokasi waktu dan pendekatan yang digunakan dalam pembelajaran </w:t>
      </w:r>
    </w:p>
    <w:p w14:paraId="78CA0B63" w14:textId="77777777" w:rsidR="006933E5" w:rsidRDefault="006933E5" w:rsidP="0036737C">
      <w:pPr>
        <w:pStyle w:val="Default"/>
        <w:numPr>
          <w:ilvl w:val="0"/>
          <w:numId w:val="21"/>
        </w:numPr>
        <w:spacing w:after="171" w:line="360" w:lineRule="auto"/>
        <w:jc w:val="both"/>
        <w:rPr>
          <w:szCs w:val="23"/>
        </w:rPr>
      </w:pPr>
      <w:r w:rsidRPr="006933E5">
        <w:rPr>
          <w:szCs w:val="23"/>
        </w:rPr>
        <w:t>M</w:t>
      </w:r>
      <w:r w:rsidR="0036737C" w:rsidRPr="006933E5">
        <w:rPr>
          <w:szCs w:val="23"/>
        </w:rPr>
        <w:t xml:space="preserve">emiliki kesesuaian materi dengan topik atau tema dalam pembelajaran </w:t>
      </w:r>
    </w:p>
    <w:p w14:paraId="7A23CB93" w14:textId="77777777" w:rsidR="006933E5" w:rsidRDefault="006933E5" w:rsidP="0036737C">
      <w:pPr>
        <w:pStyle w:val="Default"/>
        <w:numPr>
          <w:ilvl w:val="0"/>
          <w:numId w:val="21"/>
        </w:numPr>
        <w:spacing w:after="171" w:line="360" w:lineRule="auto"/>
        <w:jc w:val="both"/>
        <w:rPr>
          <w:szCs w:val="23"/>
        </w:rPr>
      </w:pPr>
      <w:r w:rsidRPr="006933E5">
        <w:rPr>
          <w:szCs w:val="23"/>
        </w:rPr>
        <w:t>M</w:t>
      </w:r>
      <w:r w:rsidR="0036737C" w:rsidRPr="006933E5">
        <w:rPr>
          <w:szCs w:val="23"/>
        </w:rPr>
        <w:t xml:space="preserve">enggunakan bahasa Indonesia yang baik dan benar </w:t>
      </w:r>
    </w:p>
    <w:p w14:paraId="4A45B4EC" w14:textId="77777777" w:rsidR="006933E5" w:rsidRDefault="006933E5" w:rsidP="00765278">
      <w:pPr>
        <w:pStyle w:val="Default"/>
        <w:numPr>
          <w:ilvl w:val="0"/>
          <w:numId w:val="21"/>
        </w:numPr>
        <w:spacing w:after="171" w:line="360" w:lineRule="auto"/>
        <w:jc w:val="both"/>
        <w:rPr>
          <w:szCs w:val="23"/>
        </w:rPr>
      </w:pPr>
      <w:r w:rsidRPr="006933E5">
        <w:rPr>
          <w:szCs w:val="23"/>
        </w:rPr>
        <w:t>M</w:t>
      </w:r>
      <w:r w:rsidR="0036737C" w:rsidRPr="006933E5">
        <w:rPr>
          <w:szCs w:val="23"/>
        </w:rPr>
        <w:t xml:space="preserve">emuat keterpaduan ilustrasi dengan teks bacaan </w:t>
      </w:r>
    </w:p>
    <w:p w14:paraId="6F3A9893" w14:textId="1B11C45F" w:rsidR="0036737C" w:rsidRPr="006933E5" w:rsidRDefault="006933E5" w:rsidP="00765278">
      <w:pPr>
        <w:pStyle w:val="Default"/>
        <w:numPr>
          <w:ilvl w:val="0"/>
          <w:numId w:val="21"/>
        </w:numPr>
        <w:spacing w:after="171" w:line="360" w:lineRule="auto"/>
        <w:jc w:val="both"/>
        <w:rPr>
          <w:szCs w:val="23"/>
        </w:rPr>
      </w:pPr>
      <w:r w:rsidRPr="006933E5">
        <w:rPr>
          <w:szCs w:val="23"/>
        </w:rPr>
        <w:t>K</w:t>
      </w:r>
      <w:r w:rsidR="0036737C" w:rsidRPr="006933E5">
        <w:rPr>
          <w:szCs w:val="23"/>
        </w:rPr>
        <w:t>ontekstual, yang berarti materi yang disajikan berhubungan dengan kehidupan nyata siswa</w:t>
      </w:r>
      <w:r w:rsidR="00022398">
        <w:rPr>
          <w:szCs w:val="23"/>
          <w:lang w:val="id-ID"/>
        </w:rPr>
        <w:t xml:space="preserve"> </w:t>
      </w:r>
      <w:r w:rsidR="00031974">
        <w:rPr>
          <w:szCs w:val="23"/>
        </w:rPr>
        <w:fldChar w:fldCharType="begin" w:fldLock="1"/>
      </w:r>
      <w:r w:rsidR="007F269D">
        <w:rPr>
          <w:szCs w:val="23"/>
        </w:rPr>
        <w:instrText>ADDIN CSL_CITATION {"citationItems":[{"id":"ITEM-1","itemData":{"author":[{"dropping-particle":"","family":"Febrianti","given":"Ine","non-dropping-particle":"","parse-names":false,"suffix":""}],"id":"ITEM-1","issued":{"date-parts":[["2019"]]},"number-of-pages":"1-155","publisher":"Universitas Jeber","title":"Pengembangan Buku Ajar Berbasis Bioteknologi Kearifan Lokal Di Jember Subtema Hewan dan Tumbuhan Di Lingkungan Rumahku Untuk Siswa Kelas IV Sekolah Dasar","type":"thesis"},"uris":["http://www.mendeley.com/documents/?uuid=a9c89058-7ad4-4036-ba9e-d47881825416"]}],"mendeley":{"formattedCitation":"(Febrianti, 2019)","plainTextFormattedCitation":"(Febrianti, 2019)","previouslyFormattedCitation":"(Febrianti, 2019)"},"properties":{"noteIndex":0},"schema":"https://github.com/citation-style-language/schema/raw/master/csl-citation.json"}</w:instrText>
      </w:r>
      <w:r w:rsidR="00031974">
        <w:rPr>
          <w:szCs w:val="23"/>
        </w:rPr>
        <w:fldChar w:fldCharType="separate"/>
      </w:r>
      <w:r w:rsidR="00D849C0" w:rsidRPr="00D849C0">
        <w:rPr>
          <w:noProof/>
          <w:szCs w:val="23"/>
        </w:rPr>
        <w:t>(Febrianti, 2019)</w:t>
      </w:r>
      <w:r w:rsidR="00031974">
        <w:rPr>
          <w:szCs w:val="23"/>
        </w:rPr>
        <w:fldChar w:fldCharType="end"/>
      </w:r>
      <w:r w:rsidR="00022398">
        <w:rPr>
          <w:szCs w:val="23"/>
          <w:lang w:val="id-ID"/>
        </w:rPr>
        <w:t>.</w:t>
      </w:r>
    </w:p>
    <w:p w14:paraId="35FC2D40" w14:textId="77777777" w:rsidR="005D3407" w:rsidRPr="00367417" w:rsidRDefault="005D3407" w:rsidP="00367417">
      <w:pPr>
        <w:pStyle w:val="Default"/>
        <w:spacing w:line="480" w:lineRule="auto"/>
        <w:jc w:val="both"/>
      </w:pPr>
      <w:r w:rsidRPr="00367417">
        <w:lastRenderedPageBreak/>
        <w:tab/>
        <w:t>Menurut Akbar (2013:34) buku ajar yang baik memiliki beberapa kriteria sebagai berikut:</w:t>
      </w:r>
    </w:p>
    <w:p w14:paraId="2660AED1" w14:textId="77777777" w:rsidR="005D3407" w:rsidRPr="00367417" w:rsidRDefault="005D3407" w:rsidP="00906B9F">
      <w:pPr>
        <w:pStyle w:val="Default"/>
        <w:numPr>
          <w:ilvl w:val="1"/>
          <w:numId w:val="16"/>
        </w:numPr>
        <w:spacing w:line="480" w:lineRule="auto"/>
        <w:ind w:left="709"/>
        <w:jc w:val="both"/>
      </w:pPr>
      <w:r w:rsidRPr="00367417">
        <w:t>Akurat (akuransi)</w:t>
      </w:r>
    </w:p>
    <w:p w14:paraId="661F551A" w14:textId="77777777" w:rsidR="005D3407" w:rsidRPr="00367417" w:rsidRDefault="005D3407" w:rsidP="00367417">
      <w:pPr>
        <w:pStyle w:val="Default"/>
        <w:spacing w:line="480" w:lineRule="auto"/>
        <w:ind w:firstLine="720"/>
        <w:jc w:val="both"/>
      </w:pPr>
      <w:r w:rsidRPr="00367417">
        <w:t xml:space="preserve">Keakuratan dilihat dari beberapa aspek </w:t>
      </w:r>
      <w:proofErr w:type="gramStart"/>
      <w:r w:rsidRPr="00367417">
        <w:t>diantaranya :</w:t>
      </w:r>
      <w:proofErr w:type="gramEnd"/>
      <w:r w:rsidRPr="00367417">
        <w:t xml:space="preserve"> (1) kecermatan penyajian, (2) benar memaparkan hasil penelitian, (3) tidak salah mengutip pendapat pakar. Akurasi dapat juga dilihat dari teori perkembangan mutakhir, dan pendekatan keilmuan yang bersangkutan.</w:t>
      </w:r>
    </w:p>
    <w:p w14:paraId="5B10A3BB" w14:textId="77777777" w:rsidR="005D3407" w:rsidRPr="00367417" w:rsidRDefault="005D3407" w:rsidP="00906B9F">
      <w:pPr>
        <w:pStyle w:val="Default"/>
        <w:numPr>
          <w:ilvl w:val="1"/>
          <w:numId w:val="16"/>
        </w:numPr>
        <w:spacing w:line="480" w:lineRule="auto"/>
        <w:ind w:left="709" w:hanging="283"/>
        <w:jc w:val="both"/>
      </w:pPr>
      <w:r w:rsidRPr="00367417">
        <w:t>Sesuai (relevansi)</w:t>
      </w:r>
    </w:p>
    <w:p w14:paraId="28661C3F" w14:textId="77777777" w:rsidR="00495E06" w:rsidRPr="00367417" w:rsidRDefault="00367417" w:rsidP="00367417">
      <w:pPr>
        <w:pStyle w:val="Default"/>
        <w:spacing w:line="480" w:lineRule="auto"/>
        <w:ind w:firstLine="360"/>
        <w:jc w:val="both"/>
      </w:pPr>
      <w:r>
        <w:tab/>
      </w:r>
      <w:r w:rsidR="005D3407" w:rsidRPr="00367417">
        <w:t>Buku ajar yang baik memiliki kesesuaian antara kompetensi yang harus dikuasai dengan cakupan isi, kedalaman pembahasan, dan kompetensi pembaca. Selain itu menggambarkan adanya relevansi materi, tugas, contoh penjelasan, latihan dan soal, kelengkapan uraian, dan ilustrasi dengan kompetensi yang harus dikuasai oleh pembaca sesuai tingkat perkembangan pembacanya.</w:t>
      </w:r>
    </w:p>
    <w:p w14:paraId="70565228" w14:textId="77777777" w:rsidR="005D3407" w:rsidRPr="00367417" w:rsidRDefault="005D3407" w:rsidP="00906B9F">
      <w:pPr>
        <w:pStyle w:val="Default"/>
        <w:numPr>
          <w:ilvl w:val="1"/>
          <w:numId w:val="16"/>
        </w:numPr>
        <w:spacing w:line="480" w:lineRule="auto"/>
        <w:ind w:left="720"/>
        <w:jc w:val="both"/>
      </w:pPr>
      <w:r w:rsidRPr="00367417">
        <w:t>Komunikatif</w:t>
      </w:r>
    </w:p>
    <w:p w14:paraId="3A9ACE5B" w14:textId="77777777" w:rsidR="005D3407" w:rsidRPr="00367417" w:rsidRDefault="00367417" w:rsidP="00367417">
      <w:pPr>
        <w:pStyle w:val="Default"/>
        <w:spacing w:line="480" w:lineRule="auto"/>
        <w:ind w:firstLine="360"/>
        <w:jc w:val="both"/>
      </w:pPr>
      <w:r>
        <w:tab/>
      </w:r>
      <w:r w:rsidR="005D3407" w:rsidRPr="00367417">
        <w:t>Buku ajar dikatakan komunikatif artinya isi buku mudah dicerna pembaca, sistematis, jelas, dan tidak mengandung kesalahan bahasa.</w:t>
      </w:r>
    </w:p>
    <w:p w14:paraId="5FEB3C6B" w14:textId="77777777" w:rsidR="005D3407" w:rsidRPr="00367417" w:rsidRDefault="005D3407" w:rsidP="00906B9F">
      <w:pPr>
        <w:pStyle w:val="Default"/>
        <w:numPr>
          <w:ilvl w:val="1"/>
          <w:numId w:val="16"/>
        </w:numPr>
        <w:spacing w:line="480" w:lineRule="auto"/>
        <w:ind w:left="720"/>
        <w:jc w:val="both"/>
      </w:pPr>
      <w:r w:rsidRPr="00367417">
        <w:t>Lengkap dan Sistematis</w:t>
      </w:r>
    </w:p>
    <w:p w14:paraId="5E79BA06" w14:textId="77777777" w:rsidR="005D3407" w:rsidRPr="00367417" w:rsidRDefault="00367417" w:rsidP="00367417">
      <w:pPr>
        <w:pStyle w:val="Default"/>
        <w:spacing w:line="480" w:lineRule="auto"/>
        <w:ind w:firstLine="360"/>
        <w:jc w:val="both"/>
      </w:pPr>
      <w:r>
        <w:tab/>
      </w:r>
      <w:r w:rsidR="005D3407" w:rsidRPr="00367417">
        <w:t>Buku ajar yang baik menyebutkan kompetensi yang harus dikuasai pembaca, memberikan manfaat pentingnya penguasaan kompetensi bagi kehidupan pembaca, menyajikan daftar isi dan menyajikan daftar pustaka. Uraian materinya sistematis, mengkuti alur pikir dari sederhana ke kompleks, dari lokal ke global.</w:t>
      </w:r>
    </w:p>
    <w:p w14:paraId="7EE25A42" w14:textId="77777777" w:rsidR="005D3407" w:rsidRPr="00367417" w:rsidRDefault="005D3407" w:rsidP="00906B9F">
      <w:pPr>
        <w:pStyle w:val="Default"/>
        <w:numPr>
          <w:ilvl w:val="1"/>
          <w:numId w:val="16"/>
        </w:numPr>
        <w:spacing w:line="480" w:lineRule="auto"/>
        <w:ind w:left="720"/>
        <w:jc w:val="both"/>
      </w:pPr>
      <w:r w:rsidRPr="00367417">
        <w:t xml:space="preserve">Berorientasi pada </w:t>
      </w:r>
      <w:r w:rsidRPr="00C32844">
        <w:rPr>
          <w:i/>
        </w:rPr>
        <w:t>Student Centered</w:t>
      </w:r>
    </w:p>
    <w:p w14:paraId="4CAD8D43" w14:textId="77777777" w:rsidR="005D3407" w:rsidRPr="00367417" w:rsidRDefault="00367417" w:rsidP="00367417">
      <w:pPr>
        <w:pStyle w:val="Default"/>
        <w:spacing w:line="480" w:lineRule="auto"/>
        <w:ind w:firstLine="360"/>
        <w:jc w:val="both"/>
      </w:pPr>
      <w:r>
        <w:lastRenderedPageBreak/>
        <w:tab/>
      </w:r>
      <w:r w:rsidR="005D3407" w:rsidRPr="00367417">
        <w:t>Pendidikan dengan kurikulum yang cenderung kontruktivis seperti KTSP membutuhkan buku ajar yang dapat mendorong rasa ingin tahu siswa, terjadinya interaksi antara siswa dengan sumber belajar, merangsang siswa membangun pengetahuan sendiri, menyemangati siswa belajar secara berkelompok, dan menggiatkan siswa mengamalkan isi bacaan.</w:t>
      </w:r>
    </w:p>
    <w:p w14:paraId="391123C6" w14:textId="77777777" w:rsidR="005D3407" w:rsidRPr="00367417" w:rsidRDefault="005D3407" w:rsidP="00906B9F">
      <w:pPr>
        <w:pStyle w:val="Default"/>
        <w:numPr>
          <w:ilvl w:val="1"/>
          <w:numId w:val="16"/>
        </w:numPr>
        <w:spacing w:line="480" w:lineRule="auto"/>
        <w:ind w:left="720"/>
        <w:jc w:val="both"/>
      </w:pPr>
      <w:r w:rsidRPr="00367417">
        <w:t>Berpihak pada ideologi bangsa dan Negara</w:t>
      </w:r>
    </w:p>
    <w:p w14:paraId="61963400" w14:textId="77777777" w:rsidR="00495E06" w:rsidRPr="00367417" w:rsidRDefault="00367417" w:rsidP="00367417">
      <w:pPr>
        <w:pStyle w:val="Default"/>
        <w:spacing w:line="480" w:lineRule="auto"/>
        <w:ind w:firstLine="360"/>
        <w:jc w:val="both"/>
      </w:pPr>
      <w:r>
        <w:tab/>
      </w:r>
      <w:r w:rsidR="005D3407" w:rsidRPr="00367417">
        <w:t>Buku ajar yang baik adalah buku ajar yang mendukung ketakwaan kepada Tuhan yang Maha Esa, mendukung pertumbuhan nilai kemanusiaan, mendukung kesadaran akan kemajemukan masyarakat, mendukung tumbuhnya rasa nasionalisme, mendukung tumbuhnya kesadaran hukum, dan mendukung cara berpikir logis.</w:t>
      </w:r>
    </w:p>
    <w:p w14:paraId="5A55D25E" w14:textId="77777777" w:rsidR="005D3407" w:rsidRPr="00367417" w:rsidRDefault="005D3407" w:rsidP="00906B9F">
      <w:pPr>
        <w:pStyle w:val="Default"/>
        <w:numPr>
          <w:ilvl w:val="1"/>
          <w:numId w:val="16"/>
        </w:numPr>
        <w:spacing w:line="480" w:lineRule="auto"/>
        <w:ind w:left="720"/>
        <w:jc w:val="both"/>
      </w:pPr>
      <w:r w:rsidRPr="00367417">
        <w:t>Kaidah bahasa benar</w:t>
      </w:r>
    </w:p>
    <w:p w14:paraId="29744F58" w14:textId="77777777" w:rsidR="005D3407" w:rsidRPr="00367417" w:rsidRDefault="00367417" w:rsidP="00367417">
      <w:pPr>
        <w:pStyle w:val="Default"/>
        <w:spacing w:line="480" w:lineRule="auto"/>
        <w:ind w:firstLine="360"/>
        <w:jc w:val="both"/>
      </w:pPr>
      <w:r>
        <w:tab/>
      </w:r>
      <w:r w:rsidR="005D3407" w:rsidRPr="00367417">
        <w:t>Buku ajar yang ditulis menggunakan ejaan, istilah, dan struktur kalimat yang tepat.</w:t>
      </w:r>
    </w:p>
    <w:p w14:paraId="6E14ABB9" w14:textId="77777777" w:rsidR="005D3407" w:rsidRPr="00367417" w:rsidRDefault="005D3407" w:rsidP="00906B9F">
      <w:pPr>
        <w:pStyle w:val="Default"/>
        <w:numPr>
          <w:ilvl w:val="1"/>
          <w:numId w:val="16"/>
        </w:numPr>
        <w:spacing w:line="480" w:lineRule="auto"/>
        <w:ind w:left="720"/>
        <w:jc w:val="both"/>
      </w:pPr>
      <w:r w:rsidRPr="00367417">
        <w:t>Terbaca</w:t>
      </w:r>
    </w:p>
    <w:p w14:paraId="2A0CC05C" w14:textId="77777777" w:rsidR="005D3407" w:rsidRPr="00367417" w:rsidRDefault="00367417" w:rsidP="00367417">
      <w:pPr>
        <w:pStyle w:val="Default"/>
        <w:spacing w:line="480" w:lineRule="auto"/>
        <w:ind w:firstLine="360"/>
        <w:jc w:val="both"/>
      </w:pPr>
      <w:r>
        <w:tab/>
      </w:r>
      <w:r w:rsidR="005D3407" w:rsidRPr="00367417">
        <w:t>Buku ajar yang keterbacaanya tinggi mengandung panjang kalimat dan struktur kalimat sesuai pemahaman pembaca, panjang alineanya sesuai pemahaman pembaca.</w:t>
      </w:r>
    </w:p>
    <w:p w14:paraId="463C4F7B" w14:textId="631A265F" w:rsidR="005D3407" w:rsidRPr="00367417" w:rsidRDefault="00367417" w:rsidP="00367417">
      <w:pPr>
        <w:pStyle w:val="Default"/>
        <w:spacing w:line="480" w:lineRule="auto"/>
        <w:ind w:firstLine="360"/>
        <w:jc w:val="both"/>
      </w:pPr>
      <w:r>
        <w:tab/>
      </w:r>
      <w:r w:rsidR="005D3407" w:rsidRPr="00367417">
        <w:t>Sedangkan menurut Prastowo (2014) karakteristik buku ajar yang baik adalah sebagai berikut:</w:t>
      </w:r>
    </w:p>
    <w:p w14:paraId="12C1F528" w14:textId="77777777" w:rsidR="005D3407" w:rsidRPr="00367417" w:rsidRDefault="005D3407" w:rsidP="00906B9F">
      <w:pPr>
        <w:pStyle w:val="Default"/>
        <w:numPr>
          <w:ilvl w:val="0"/>
          <w:numId w:val="7"/>
        </w:numPr>
        <w:spacing w:line="480" w:lineRule="auto"/>
        <w:jc w:val="both"/>
      </w:pPr>
      <w:r w:rsidRPr="00367417">
        <w:t>Secara formal, buku ajar diterbitkan oleh penerbit tertentu yang memiliki ISBN.</w:t>
      </w:r>
    </w:p>
    <w:p w14:paraId="35E6C058" w14:textId="77777777" w:rsidR="005D3407" w:rsidRPr="00367417" w:rsidRDefault="005D3407" w:rsidP="00906B9F">
      <w:pPr>
        <w:pStyle w:val="Default"/>
        <w:numPr>
          <w:ilvl w:val="0"/>
          <w:numId w:val="7"/>
        </w:numPr>
        <w:spacing w:line="480" w:lineRule="auto"/>
        <w:jc w:val="both"/>
      </w:pPr>
      <w:r w:rsidRPr="00367417">
        <w:lastRenderedPageBreak/>
        <w:t xml:space="preserve">Dalam penyusunan buku ajar memiliki dua misi utama </w:t>
      </w:r>
      <w:proofErr w:type="gramStart"/>
      <w:r w:rsidRPr="00367417">
        <w:t>yaitu :</w:t>
      </w:r>
      <w:proofErr w:type="gramEnd"/>
      <w:r w:rsidRPr="00367417">
        <w:t xml:space="preserve"> optimalisasi pengembangan pengetahuan deklaratif, pengetahuan prosedural dan pengetahuan tersebut harus menjadi target utama dari buku pelajaran yang digunakan di sekolah.</w:t>
      </w:r>
    </w:p>
    <w:p w14:paraId="706DCE60" w14:textId="77777777" w:rsidR="005D3407" w:rsidRPr="00367417" w:rsidRDefault="005D3407" w:rsidP="00906B9F">
      <w:pPr>
        <w:pStyle w:val="Default"/>
        <w:numPr>
          <w:ilvl w:val="0"/>
          <w:numId w:val="7"/>
        </w:numPr>
        <w:spacing w:line="480" w:lineRule="auto"/>
        <w:jc w:val="both"/>
      </w:pPr>
      <w:r w:rsidRPr="00367417">
        <w:t xml:space="preserve">Buku ajar dikembangkan oleh penulis dan penerbit buku dengan senantiasa mengacu pada </w:t>
      </w:r>
      <w:proofErr w:type="gramStart"/>
      <w:r w:rsidRPr="00367417">
        <w:t>apa</w:t>
      </w:r>
      <w:proofErr w:type="gramEnd"/>
      <w:r w:rsidRPr="00367417">
        <w:t xml:space="preserve"> yang sedang diprogramkan oleh Kementrian Pendidikan dan Kebudayaan. Ada tiga ketentuan penting yang harus diperhatikan dalam penyusunan buku ajar yaitu :</w:t>
      </w:r>
    </w:p>
    <w:p w14:paraId="3F9333FC" w14:textId="77777777" w:rsidR="005D3407" w:rsidRPr="00367417" w:rsidRDefault="005D3407" w:rsidP="00906B9F">
      <w:pPr>
        <w:pStyle w:val="Default"/>
        <w:numPr>
          <w:ilvl w:val="0"/>
          <w:numId w:val="8"/>
        </w:numPr>
        <w:spacing w:line="480" w:lineRule="auto"/>
        <w:ind w:left="1080"/>
        <w:jc w:val="both"/>
      </w:pPr>
      <w:r w:rsidRPr="00367417">
        <w:t>Kurikulum pendidikan nasional yang sedang berlaku.</w:t>
      </w:r>
    </w:p>
    <w:p w14:paraId="0D3E0ECF" w14:textId="77777777" w:rsidR="005D3407" w:rsidRPr="00367417" w:rsidRDefault="005D3407" w:rsidP="00906B9F">
      <w:pPr>
        <w:pStyle w:val="Default"/>
        <w:numPr>
          <w:ilvl w:val="0"/>
          <w:numId w:val="8"/>
        </w:numPr>
        <w:spacing w:line="480" w:lineRule="auto"/>
        <w:ind w:left="1080"/>
        <w:jc w:val="both"/>
      </w:pPr>
      <w:r w:rsidRPr="00367417">
        <w:t>Berorientasi pada keterampilan proses menggunakan pendekatan kontekstual, teknologi, masyarakat, demonstrasi dan eksperimen.</w:t>
      </w:r>
    </w:p>
    <w:p w14:paraId="20CAE0E2" w14:textId="77777777" w:rsidR="005D3407" w:rsidRPr="00367417" w:rsidRDefault="005D3407" w:rsidP="00906B9F">
      <w:pPr>
        <w:pStyle w:val="Default"/>
        <w:numPr>
          <w:ilvl w:val="0"/>
          <w:numId w:val="8"/>
        </w:numPr>
        <w:spacing w:line="480" w:lineRule="auto"/>
        <w:ind w:left="1080"/>
        <w:jc w:val="both"/>
      </w:pPr>
      <w:r w:rsidRPr="00367417">
        <w:t>Memberi gambaran yang jelas tentang keterkaitannya dengan disiplin ilmu lainnya.</w:t>
      </w:r>
    </w:p>
    <w:p w14:paraId="22221518" w14:textId="77777777" w:rsidR="005D3407" w:rsidRPr="00367417" w:rsidRDefault="005D3407" w:rsidP="00367417">
      <w:pPr>
        <w:pStyle w:val="Default"/>
        <w:spacing w:line="480" w:lineRule="auto"/>
        <w:ind w:firstLine="720"/>
        <w:jc w:val="both"/>
      </w:pPr>
      <w:r w:rsidRPr="00367417">
        <w:t xml:space="preserve">Berdasarkan penjelasan diatas dapat disimpulkan bahwa kriteria buku ajar yang baik harus sesuai dengan bahan ajar yang berpacu pada tuntunan kurikulum, artinya bahan ajar yang dikembangkan harus sesuai dengan kurikulum yang mengacu pada Standar Nasional Pendidikan baik standar isi, standar proses dan standar kompetensi lulusan. Kemudian karakteristik sasaran disesuaikan dengan lingkungan, kemampuan, minat, dan latar belakang siswa.  </w:t>
      </w:r>
    </w:p>
    <w:p w14:paraId="10900F24" w14:textId="77777777" w:rsidR="005D3407" w:rsidRDefault="00E14EC1" w:rsidP="008D5761">
      <w:pPr>
        <w:pStyle w:val="Heading3"/>
        <w:spacing w:line="480" w:lineRule="auto"/>
        <w:rPr>
          <w:rFonts w:ascii="Times New Roman" w:hAnsi="Times New Roman" w:cs="Times New Roman"/>
          <w:color w:val="auto"/>
          <w:sz w:val="24"/>
        </w:rPr>
      </w:pPr>
      <w:bookmarkStart w:id="4" w:name="_Toc121857263"/>
      <w:r>
        <w:rPr>
          <w:rFonts w:ascii="Times New Roman" w:hAnsi="Times New Roman" w:cs="Times New Roman"/>
          <w:color w:val="auto"/>
          <w:sz w:val="24"/>
        </w:rPr>
        <w:t xml:space="preserve">2.1.3 </w:t>
      </w:r>
      <w:r w:rsidR="005D3407" w:rsidRPr="00D54C63">
        <w:rPr>
          <w:rFonts w:ascii="Times New Roman" w:hAnsi="Times New Roman" w:cs="Times New Roman"/>
          <w:color w:val="auto"/>
          <w:sz w:val="24"/>
        </w:rPr>
        <w:t>Fungsi Buku Ajar</w:t>
      </w:r>
      <w:bookmarkEnd w:id="4"/>
      <w:r w:rsidR="005D3407" w:rsidRPr="00D54C63">
        <w:rPr>
          <w:rFonts w:ascii="Times New Roman" w:hAnsi="Times New Roman" w:cs="Times New Roman"/>
          <w:color w:val="auto"/>
          <w:sz w:val="24"/>
        </w:rPr>
        <w:t xml:space="preserve"> </w:t>
      </w:r>
    </w:p>
    <w:p w14:paraId="01A18E41" w14:textId="7235FA3B" w:rsidR="00DA0F99" w:rsidRDefault="00DA0F99" w:rsidP="00DA0F9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Prastowo (2012) fungsi buku ajar antara laian sebagai </w:t>
      </w:r>
      <w:proofErr w:type="gramStart"/>
      <w:r>
        <w:rPr>
          <w:rFonts w:ascii="Times New Roman" w:hAnsi="Times New Roman" w:cs="Times New Roman"/>
          <w:sz w:val="24"/>
          <w:szCs w:val="24"/>
        </w:rPr>
        <w:t>berikut :</w:t>
      </w:r>
      <w:proofErr w:type="gramEnd"/>
    </w:p>
    <w:p w14:paraId="2DDB139A" w14:textId="77777777" w:rsidR="00DA0F99" w:rsidRDefault="00DA0F99" w:rsidP="00DA0F99">
      <w:pPr>
        <w:pStyle w:val="Default"/>
        <w:numPr>
          <w:ilvl w:val="0"/>
          <w:numId w:val="23"/>
        </w:numPr>
        <w:spacing w:line="480" w:lineRule="auto"/>
        <w:jc w:val="both"/>
        <w:rPr>
          <w:color w:val="auto"/>
        </w:rPr>
      </w:pPr>
      <w:r>
        <w:rPr>
          <w:color w:val="auto"/>
        </w:rPr>
        <w:lastRenderedPageBreak/>
        <w:t>Buku ajar memiliki fungsi sebagai referensi atau bahan rujukan yang dijadikan pegangan oleh peserta didik untuk memahami materi pembahasan atau materi pelajaran.</w:t>
      </w:r>
    </w:p>
    <w:p w14:paraId="488BD96E" w14:textId="77777777" w:rsidR="00DA0F99" w:rsidRDefault="00DA0F99" w:rsidP="00DA0F99">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Buku ajar berfungsi sebagai bahan evaluasi yang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w:t>
      </w:r>
    </w:p>
    <w:p w14:paraId="3821382D" w14:textId="77777777" w:rsidR="00DA0F99" w:rsidRDefault="00DA0F99" w:rsidP="00DA0F99">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Buku ajar berfungsi sebagai 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pendidik dalam melaksanakan kurikulum yang diterapkan dalam proses pembelajaran atau kondisi belajar mengajar (KBM).</w:t>
      </w:r>
    </w:p>
    <w:p w14:paraId="6D74E505" w14:textId="77777777" w:rsidR="00DA0F99" w:rsidRPr="00DA0F99" w:rsidRDefault="00DA0F99" w:rsidP="00DA0F99">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Buku ajar berfungsi sebagai sarana untuk meningkatkan karier dan jabatan.</w:t>
      </w:r>
    </w:p>
    <w:p w14:paraId="3882E661" w14:textId="77777777" w:rsidR="005D3407" w:rsidRPr="00240C9B" w:rsidRDefault="005D3407" w:rsidP="00367417">
      <w:pPr>
        <w:pStyle w:val="Default"/>
        <w:spacing w:line="480" w:lineRule="auto"/>
        <w:ind w:firstLine="720"/>
        <w:jc w:val="both"/>
        <w:rPr>
          <w:color w:val="auto"/>
        </w:rPr>
      </w:pPr>
      <w:r w:rsidRPr="00367417">
        <w:t xml:space="preserve">Buku ajar haruslah mempunyai sudut pandang yang jelas, terutama mengenai prinsip-prinsip yang digunakan, pendekatan yang dianut, metode yang digunakan serta teknik-teknik pengajaran yang digunakan. Buku ajar sebagai pengisi bahan haruslah menyajikan sumber bahan yang baik. Susunannya teratur, sistematis, bervariasi, dan kaya </w:t>
      </w:r>
      <w:proofErr w:type="gramStart"/>
      <w:r w:rsidRPr="00367417">
        <w:t>akan</w:t>
      </w:r>
      <w:proofErr w:type="gramEnd"/>
      <w:r w:rsidRPr="00367417">
        <w:t xml:space="preserve"> informasi. Di samping itu harus mempunyai daya tarik kuat karena </w:t>
      </w:r>
      <w:proofErr w:type="gramStart"/>
      <w:r w:rsidRPr="00367417">
        <w:t>akan</w:t>
      </w:r>
      <w:proofErr w:type="gramEnd"/>
      <w:r w:rsidRPr="00367417">
        <w:t xml:space="preserve"> mempengaruhi minat siswa terhadap buku tersebut. Oleh karena itu, buku ajar itu hendaknya menantang, merangsang, dan menunjang aktivitas dan kreativitas siswa. Saat ini dibutuhkan pengembangan buku ajar agar sesuai dengan perkembangan teknologi yang semakin maju sehingga tujuan dari p</w:t>
      </w:r>
      <w:r w:rsidR="00281EA3">
        <w:t>embelajaran dapat tercapai</w:t>
      </w:r>
      <w:r w:rsidRPr="00367417">
        <w:t xml:space="preserve"> </w:t>
      </w:r>
      <w:r w:rsidR="00031974" w:rsidRPr="00367417">
        <w:fldChar w:fldCharType="begin" w:fldLock="1"/>
      </w:r>
      <w:r w:rsidR="00911E91">
        <w:instrText>ADDIN CSL_CITATION {"citationItems":[{"id":"ITEM-1","itemData":{"abstract":"Bahan ajar yang mendukung pembelajaran tematik sangat penting bagi guru dan siswa dalam proses pembelajaran. Bahan ajar yang sesuai dengan kondisi siswa dan keadaan lingkungan tempat tinggal siswa (kontekstual) memberikan pengalaman belajar yang bermakna bagi siswa. Oleh karena itu, tujuan penelitian ini adalah pengembangan bahan ajar tematik berbasis kontekstual yang yang valid, praktis, dan efektif. Model penelitian dan pengembangan yang digunakan adalah Borg &amp; Gall. Model ini dipilih karena tahapannya sistematis dan sesuai untuk mengembangkan bahan ajar cetak. Data dikumpulkan melalui angket, lembar obervasi, dan tes. Hasil analisis data menunjukkan bahwa buku.","author":[{"dropping-particle":"","family":"Ratnaningrum","given":"Anis","non-dropping-particle":"","parse-names":false,"suffix":""}],"container-title":"Jurnal Pendidikan : Teori, Penelitian, dan Pengembangan","id":"ITEM-1","issue":"3","issued":{"date-parts":[["2020"]]},"number-of-pages":"1-229","title":"PENGEMBANGAN BAHAN AJAR TEMATIK BERBASIS KEARIFAN LOKAL UNTUK MEMBACA PEMAHAMAN SISWA KELAS III SD NEGERI CARUBAN","type":"thesis","volume":"3"},"uris":["http://www.mendeley.com/documents/?uuid=441fa438-d51a-4615-af57-cd552d102ef0"]}],"mendeley":{"formattedCitation":"(Ratnaningrum, 2020)","plainTextFormattedCitation":"(Ratnaningrum, 2020)","previouslyFormattedCitation":"(Ratnaningrum, 2020)"},"properties":{"noteIndex":0},"schema":"https://github.com/citation-style-language/schema/raw/master/csl-citation.json"}</w:instrText>
      </w:r>
      <w:r w:rsidR="00031974" w:rsidRPr="00367417">
        <w:fldChar w:fldCharType="separate"/>
      </w:r>
      <w:r w:rsidR="00911E91" w:rsidRPr="00911E91">
        <w:rPr>
          <w:noProof/>
        </w:rPr>
        <w:t>(Ratnaningrum, 2020)</w:t>
      </w:r>
      <w:r w:rsidR="00031974" w:rsidRPr="00367417">
        <w:fldChar w:fldCharType="end"/>
      </w:r>
      <w:r w:rsidR="009D17CD">
        <w:t>.</w:t>
      </w:r>
    </w:p>
    <w:p w14:paraId="10CCF0EE" w14:textId="77777777" w:rsidR="005D3407" w:rsidRPr="00D54C63" w:rsidRDefault="005D3407" w:rsidP="008D5761">
      <w:pPr>
        <w:pStyle w:val="Heading3"/>
        <w:spacing w:line="480" w:lineRule="auto"/>
        <w:rPr>
          <w:rFonts w:ascii="Times New Roman" w:hAnsi="Times New Roman" w:cs="Times New Roman"/>
          <w:color w:val="auto"/>
          <w:sz w:val="24"/>
        </w:rPr>
      </w:pPr>
      <w:bookmarkStart w:id="5" w:name="_Toc121857264"/>
      <w:r w:rsidRPr="00D54C63">
        <w:rPr>
          <w:rFonts w:ascii="Times New Roman" w:hAnsi="Times New Roman" w:cs="Times New Roman"/>
          <w:color w:val="auto"/>
          <w:sz w:val="24"/>
        </w:rPr>
        <w:t>2.1.4 Pengembangan Buku Ajar</w:t>
      </w:r>
      <w:bookmarkEnd w:id="5"/>
      <w:r w:rsidRPr="00D54C63">
        <w:rPr>
          <w:rFonts w:ascii="Times New Roman" w:hAnsi="Times New Roman" w:cs="Times New Roman"/>
          <w:color w:val="auto"/>
          <w:sz w:val="24"/>
        </w:rPr>
        <w:t xml:space="preserve"> </w:t>
      </w:r>
    </w:p>
    <w:p w14:paraId="21439E33" w14:textId="77777777" w:rsidR="005D3407" w:rsidRPr="00367417" w:rsidRDefault="005D3407" w:rsidP="00367417">
      <w:pPr>
        <w:pStyle w:val="Default"/>
        <w:spacing w:line="480" w:lineRule="auto"/>
        <w:ind w:firstLine="720"/>
        <w:jc w:val="both"/>
      </w:pPr>
      <w:r w:rsidRPr="00367417">
        <w:t xml:space="preserve">Menurut Hanifa (2014:107), dalam mengembangkan buku ajar, perlu memperhatikan beberapa karakteristik diantaranya sebagai </w:t>
      </w:r>
      <w:proofErr w:type="gramStart"/>
      <w:r w:rsidRPr="00367417">
        <w:t>berikut :</w:t>
      </w:r>
      <w:proofErr w:type="gramEnd"/>
      <w:r w:rsidRPr="00367417">
        <w:t xml:space="preserve"> </w:t>
      </w:r>
    </w:p>
    <w:p w14:paraId="3A18C5CC" w14:textId="77777777" w:rsidR="005D3407" w:rsidRPr="00367417" w:rsidRDefault="005D3407" w:rsidP="00906B9F">
      <w:pPr>
        <w:pStyle w:val="Default"/>
        <w:numPr>
          <w:ilvl w:val="0"/>
          <w:numId w:val="17"/>
        </w:numPr>
        <w:spacing w:line="480" w:lineRule="auto"/>
        <w:jc w:val="both"/>
      </w:pPr>
      <w:r w:rsidRPr="00367417">
        <w:lastRenderedPageBreak/>
        <w:t xml:space="preserve">Standar yang berkaitan dengan aspek materi yang harus ada dalam setiap buku pelajaran. Dalam hal ini memuat mengenai kelengkapan </w:t>
      </w:r>
      <w:proofErr w:type="gramStart"/>
      <w:r w:rsidRPr="00367417">
        <w:t>materi :</w:t>
      </w:r>
      <w:proofErr w:type="gramEnd"/>
      <w:r w:rsidRPr="00367417">
        <w:t xml:space="preserve"> keakuratan materi, kegiatan yang mendukung materi, kemutahiran materi, upaya meningkatkan kompetensi siswa, pengorganisasian materi mengikuti sistematika keilmuan, materi mengembangkan keterampilan dan kemampuan berpikir, materi merangsang siswa untuk melakukan inquiri, penggunaan notasi, symbol, dan satuan. </w:t>
      </w:r>
    </w:p>
    <w:p w14:paraId="6368F095" w14:textId="77777777" w:rsidR="005D3407" w:rsidRPr="00367417" w:rsidRDefault="005D3407" w:rsidP="00906B9F">
      <w:pPr>
        <w:pStyle w:val="Default"/>
        <w:numPr>
          <w:ilvl w:val="0"/>
          <w:numId w:val="17"/>
        </w:numPr>
        <w:spacing w:line="480" w:lineRule="auto"/>
        <w:jc w:val="both"/>
      </w:pPr>
      <w:r w:rsidRPr="00367417">
        <w:t xml:space="preserve">Standar yang berkaitan dengan aspek penyajian yang harus ada dalam setiap buku pelajaran adalah sebagai berikut: organisasi penyajian umum, organisasi penyajian per bab, penyajian mempertimbangkan kebermaknaan dan kebermanfaatan, melibatkan siswa secara aktif, mengembangkan proses pembentukan pengetahuan, tampilan umum, vaiasi dalam penyampaian informasi, meningkatkan kualitas pembelajaran, anatomi buku pelajaran, memperhatikan kode etik dan hak cipta,dan memperhatikan kesetaraan gender serta kepedulian terhadap lingkungan.  </w:t>
      </w:r>
    </w:p>
    <w:p w14:paraId="4BE27D4A" w14:textId="77777777" w:rsidR="005D3407" w:rsidRPr="00367417" w:rsidRDefault="005D3407" w:rsidP="00906B9F">
      <w:pPr>
        <w:pStyle w:val="Default"/>
        <w:numPr>
          <w:ilvl w:val="0"/>
          <w:numId w:val="17"/>
        </w:numPr>
        <w:spacing w:line="480" w:lineRule="auto"/>
        <w:jc w:val="both"/>
      </w:pPr>
      <w:r w:rsidRPr="00367417">
        <w:t xml:space="preserve">Standar yang berkaitan dengan aspek bahasa/keterbacaan yang harus ada dalam setiap buku pelajaran </w:t>
      </w:r>
      <w:proofErr w:type="gramStart"/>
      <w:r w:rsidRPr="00367417">
        <w:t>adalah :</w:t>
      </w:r>
      <w:proofErr w:type="gramEnd"/>
      <w:r w:rsidRPr="00367417">
        <w:t xml:space="preserve"> bahasa Indonesia yang baik dan benar, peristilahan, kejelasan bahasa, kesesuaian bahasa dan kemudahan untuk dibaca. </w:t>
      </w:r>
    </w:p>
    <w:p w14:paraId="2105C634" w14:textId="394862B0" w:rsidR="00C91952" w:rsidRDefault="005D3407" w:rsidP="00013637">
      <w:pPr>
        <w:pStyle w:val="Default"/>
        <w:spacing w:line="480" w:lineRule="auto"/>
        <w:jc w:val="both"/>
      </w:pPr>
      <w:r w:rsidRPr="00367417">
        <w:tab/>
        <w:t xml:space="preserve">Dalam hal ini, bahwa dalam mengembangkan buku ajar perlu memperhatikan kerelevanan dan keefektivan yang </w:t>
      </w:r>
      <w:proofErr w:type="gramStart"/>
      <w:r w:rsidRPr="00367417">
        <w:t>akan</w:t>
      </w:r>
      <w:proofErr w:type="gramEnd"/>
      <w:r w:rsidRPr="00367417">
        <w:t xml:space="preserve"> digunakan dalam proses belajar mengajar. Hal utama yang perlu di perhatikan dalam mengembangkan </w:t>
      </w:r>
      <w:r w:rsidRPr="00367417">
        <w:lastRenderedPageBreak/>
        <w:t>buku ajar adalah harus berdasarkan pada kurikulum yang sedang berlaku. Buku ajar yang dikembangkan dapat dikatakan efektif, jika</w:t>
      </w:r>
      <w:r w:rsidR="00CA45A4">
        <w:t xml:space="preserve"> hasil belajar siswa lebih baik</w:t>
      </w:r>
      <w:r w:rsidRPr="00367417">
        <w:t xml:space="preserve"> </w:t>
      </w:r>
      <w:r w:rsidR="00031974" w:rsidRPr="00367417">
        <w:fldChar w:fldCharType="begin" w:fldLock="1"/>
      </w:r>
      <w:r w:rsidR="00911E91">
        <w:instrText>ADDIN CSL_CITATION {"citationItems":[{"id":"ITEM-1","itemData":{"abstract":"Bahan ajar yang sering digunakan dalam kegiatan pembelajaran adalah buku teks. Buku teks yang digunakan dalam pembelajaran tematik meliputi buku guru dan buku siswa. Buku guru dan buku siswa hendaknya berisi materi-materi yang dikaitkan dengan sesuatu yang nyata dan sering dilihat oleh siswa di lingkungan sekitar. Tujuan penelitian ini adalah mengembangkan bahan ajar tematik berupa buku guru dan buku siswa berbasis budaya lokal pada tema Bangga sebagai Bangsa Indonesia yang valid, efektif, dan praktis. Pengumpulan data penelitian melalui angket, lembar observasi, dan tes.Berdasarkan analisis data disimpulkan bahwa buku yang dikembangkan valid, efektif, dan praktis digunakan dalam pembelajaran.","author":[{"dropping-particle":"","family":"Ningrum","given":"Yuni Anisa","non-dropping-particle":"","parse-names":false,"suffix":""}],"container-title":"Direktorat UPI Bandung","id":"ITEM-1","issue":"April","issued":{"date-parts":[["2020"]]},"number-of-pages":"1-282","title":"Pengembangan Bahan Ajar Tematik Berbasis Kearifan Lokal Untuk Membaca Pemahaman Siswa Kelas IV SDN Pongangan Kecamatan Gunungpati Semarang","type":"thesis","volume":"3"},"uris":["http://www.mendeley.com/documents/?uuid=5ae52cf6-d801-4d86-821d-b0945c8c5c70"]}],"mendeley":{"formattedCitation":"(Ningrum, 2020)","plainTextFormattedCitation":"(Ningrum, 2020)","previouslyFormattedCitation":"(Ningrum, 2020)"},"properties":{"noteIndex":0},"schema":"https://github.com/citation-style-language/schema/raw/master/csl-citation.json"}</w:instrText>
      </w:r>
      <w:r w:rsidR="00031974" w:rsidRPr="00367417">
        <w:fldChar w:fldCharType="separate"/>
      </w:r>
      <w:r w:rsidR="00911E91" w:rsidRPr="00911E91">
        <w:rPr>
          <w:noProof/>
        </w:rPr>
        <w:t>(Ningrum, 2020)</w:t>
      </w:r>
      <w:r w:rsidR="00031974" w:rsidRPr="00367417">
        <w:fldChar w:fldCharType="end"/>
      </w:r>
    </w:p>
    <w:p w14:paraId="44700CF4" w14:textId="77777777" w:rsidR="00022398" w:rsidRPr="00367417" w:rsidRDefault="00022398" w:rsidP="00013637">
      <w:pPr>
        <w:pStyle w:val="Default"/>
        <w:spacing w:line="480" w:lineRule="auto"/>
        <w:jc w:val="both"/>
      </w:pPr>
    </w:p>
    <w:p w14:paraId="75917667" w14:textId="77777777" w:rsidR="005D3407" w:rsidRPr="00367417" w:rsidRDefault="005D3407" w:rsidP="00367417">
      <w:pPr>
        <w:pStyle w:val="Heading2"/>
        <w:spacing w:before="0" w:line="480" w:lineRule="auto"/>
        <w:rPr>
          <w:rFonts w:ascii="Times New Roman" w:hAnsi="Times New Roman" w:cs="Times New Roman"/>
          <w:color w:val="000000" w:themeColor="text1"/>
          <w:sz w:val="24"/>
          <w:szCs w:val="24"/>
        </w:rPr>
      </w:pPr>
      <w:bookmarkStart w:id="6" w:name="_Toc121857265"/>
      <w:r w:rsidRPr="00367417">
        <w:rPr>
          <w:rFonts w:ascii="Times New Roman" w:hAnsi="Times New Roman" w:cs="Times New Roman"/>
          <w:color w:val="000000" w:themeColor="text1"/>
          <w:sz w:val="24"/>
          <w:szCs w:val="24"/>
        </w:rPr>
        <w:t>2.2 Kearifan Lokal</w:t>
      </w:r>
      <w:bookmarkEnd w:id="6"/>
      <w:r w:rsidRPr="00367417">
        <w:rPr>
          <w:rFonts w:ascii="Times New Roman" w:hAnsi="Times New Roman" w:cs="Times New Roman"/>
          <w:color w:val="000000" w:themeColor="text1"/>
          <w:sz w:val="24"/>
          <w:szCs w:val="24"/>
        </w:rPr>
        <w:t xml:space="preserve"> </w:t>
      </w:r>
    </w:p>
    <w:p w14:paraId="6878527D" w14:textId="51F87782" w:rsidR="005D3407" w:rsidRPr="00367417" w:rsidRDefault="005D3407" w:rsidP="00367417">
      <w:pPr>
        <w:spacing w:after="0" w:line="480" w:lineRule="auto"/>
        <w:ind w:firstLine="720"/>
        <w:jc w:val="both"/>
        <w:rPr>
          <w:rFonts w:ascii="Times New Roman" w:hAnsi="Times New Roman" w:cs="Times New Roman"/>
          <w:sz w:val="24"/>
          <w:szCs w:val="24"/>
        </w:rPr>
      </w:pPr>
      <w:r w:rsidRPr="00367417">
        <w:rPr>
          <w:rFonts w:ascii="Times New Roman" w:hAnsi="Times New Roman" w:cs="Times New Roman"/>
          <w:sz w:val="24"/>
          <w:szCs w:val="24"/>
        </w:rPr>
        <w:t xml:space="preserve">Kearifan lokal terdiri atas dua kata yaitu kearifan </w:t>
      </w:r>
      <w:r w:rsidRPr="00367417">
        <w:rPr>
          <w:rFonts w:ascii="Times New Roman" w:hAnsi="Times New Roman" w:cs="Times New Roman"/>
          <w:i/>
          <w:sz w:val="24"/>
          <w:szCs w:val="24"/>
        </w:rPr>
        <w:t>(wisdom)</w:t>
      </w:r>
      <w:r w:rsidRPr="00367417">
        <w:rPr>
          <w:rFonts w:ascii="Times New Roman" w:hAnsi="Times New Roman" w:cs="Times New Roman"/>
          <w:sz w:val="24"/>
          <w:szCs w:val="24"/>
        </w:rPr>
        <w:t xml:space="preserve"> dan lokal </w:t>
      </w:r>
      <w:r w:rsidRPr="00367417">
        <w:rPr>
          <w:rFonts w:ascii="Times New Roman" w:hAnsi="Times New Roman" w:cs="Times New Roman"/>
          <w:i/>
          <w:sz w:val="24"/>
          <w:szCs w:val="24"/>
        </w:rPr>
        <w:t>(local)</w:t>
      </w:r>
      <w:r w:rsidRPr="00367417">
        <w:rPr>
          <w:rFonts w:ascii="Times New Roman" w:hAnsi="Times New Roman" w:cs="Times New Roman"/>
          <w:sz w:val="24"/>
          <w:szCs w:val="24"/>
        </w:rPr>
        <w:t xml:space="preserve"> atau sering disebut dengan </w:t>
      </w:r>
      <w:r w:rsidRPr="00367417">
        <w:rPr>
          <w:rFonts w:ascii="Times New Roman" w:hAnsi="Times New Roman" w:cs="Times New Roman"/>
          <w:i/>
          <w:iCs/>
          <w:sz w:val="24"/>
          <w:szCs w:val="24"/>
        </w:rPr>
        <w:t>lokal wisdom</w:t>
      </w:r>
      <w:r w:rsidRPr="00367417">
        <w:rPr>
          <w:rFonts w:ascii="Times New Roman" w:hAnsi="Times New Roman" w:cs="Times New Roman"/>
          <w:sz w:val="24"/>
          <w:szCs w:val="24"/>
        </w:rPr>
        <w:t xml:space="preserve">. </w:t>
      </w:r>
      <w:r w:rsidRPr="00367417">
        <w:rPr>
          <w:rFonts w:ascii="Times New Roman" w:hAnsi="Times New Roman" w:cs="Times New Roman"/>
          <w:i/>
          <w:iCs/>
          <w:sz w:val="24"/>
          <w:szCs w:val="24"/>
        </w:rPr>
        <w:t xml:space="preserve">Local wisdom </w:t>
      </w:r>
      <w:r w:rsidRPr="00367417">
        <w:rPr>
          <w:rFonts w:ascii="Times New Roman" w:hAnsi="Times New Roman" w:cs="Times New Roman"/>
          <w:sz w:val="24"/>
          <w:szCs w:val="24"/>
        </w:rPr>
        <w:t>dapat dipahami sebagai gagasan-gagasan setempat local yang bersifat bijaksana, penuh kearifan, bernilai baik, yang tertanam dan dii</w:t>
      </w:r>
      <w:r w:rsidR="00CA45A4">
        <w:rPr>
          <w:rFonts w:ascii="Times New Roman" w:hAnsi="Times New Roman" w:cs="Times New Roman"/>
          <w:sz w:val="24"/>
          <w:szCs w:val="24"/>
        </w:rPr>
        <w:t>kuti oleh anggota masyarakatnya</w:t>
      </w:r>
      <w:r w:rsidRPr="00367417">
        <w:rPr>
          <w:rFonts w:ascii="Times New Roman" w:hAnsi="Times New Roman" w:cs="Times New Roman"/>
          <w:sz w:val="24"/>
          <w:szCs w:val="24"/>
        </w:rPr>
        <w:t xml:space="preserve"> </w:t>
      </w:r>
      <w:r w:rsidR="00031974" w:rsidRPr="00367417">
        <w:rPr>
          <w:rFonts w:ascii="Times New Roman" w:hAnsi="Times New Roman" w:cs="Times New Roman"/>
          <w:sz w:val="24"/>
          <w:szCs w:val="24"/>
        </w:rPr>
        <w:fldChar w:fldCharType="begin" w:fldLock="1"/>
      </w:r>
      <w:r w:rsidR="00911E91">
        <w:rPr>
          <w:rFonts w:ascii="Times New Roman" w:hAnsi="Times New Roman" w:cs="Times New Roman"/>
          <w:sz w:val="24"/>
          <w:szCs w:val="24"/>
        </w:rPr>
        <w:instrText>ADDIN CSL_CITATION {"citationItems":[{"id":"ITEM-1","itemData":{"abstract":"Ketidakseimbangan beban pada suatu sistem distribusi tenaga listrik selalu terjadi dan penyebab ketidakseimbangan itu karena tidak meratanya beban-beban pada pelanggan jaringan tegangan rendah. Penelitian ini dilakukan pada transformator pada hari rabu , 3 Juli 2019 mulai pukul 10.00 WIB sampai pukul 20.00 WIB. Dengan menggunakan rumus perhitungan ketidakseimbangan beban dan rugi daya maka diperoleh hasil ketidakseimbagan beban berkisar 3,3% - 33,6% dan rugi daya berkisar 7,15 W - 41,85 W. Dapat disimpulkan bahwa semakin besar arus netral yang timbul pada saluran netral akibat ketidakseimbangan beban maka semakin besar rugi daya yang dihasilkan. Untuk mengurangi rugi daya tersebut perlu dilakukan pemerataan beban pada tiap phasa. Kata","author":[{"dropping-particle":"","family":"Safitri","given":"Dyah Nurdiana","non-dropping-particle":"","parse-names":false,"suffix":""}],"container-title":"UNIVERSITAS ISLAM NEGERI MAULANA MALIK IBRAHIM MALANG","id":"ITEM-1","issued":{"date-parts":[["2019"]]},"number-of-pages":"1-205","title":"PENGEMBANGAN BAHAN AJAR TEMATIK BERBASIS KEARIFAN LOKAL SUBTEMA KEUNIKAN DAERAH TEMPAT TINGGALKU UNTUK MENINGKATKAN HASIL BELAJAR SISWA KELAS IV DI SDN I NGENEP KABUPATEN MALANG","type":"thesis","volume":"3"},"uris":["http://www.mendeley.com/documents/?uuid=6cb0c8c8-3747-4632-9d8b-5e7053f032b6"]}],"mendeley":{"formattedCitation":"(Safitri, 2019)","plainTextFormattedCitation":"(Safitri, 2019)","previouslyFormattedCitation":"(Safitri, 2019)"},"properties":{"noteIndex":0},"schema":"https://github.com/citation-style-language/schema/raw/master/csl-citation.json"}</w:instrText>
      </w:r>
      <w:r w:rsidR="00031974" w:rsidRPr="00367417">
        <w:rPr>
          <w:rFonts w:ascii="Times New Roman" w:hAnsi="Times New Roman" w:cs="Times New Roman"/>
          <w:sz w:val="24"/>
          <w:szCs w:val="24"/>
        </w:rPr>
        <w:fldChar w:fldCharType="separate"/>
      </w:r>
      <w:r w:rsidR="00911E91" w:rsidRPr="00911E91">
        <w:rPr>
          <w:rFonts w:ascii="Times New Roman" w:hAnsi="Times New Roman" w:cs="Times New Roman"/>
          <w:noProof/>
          <w:sz w:val="24"/>
          <w:szCs w:val="24"/>
        </w:rPr>
        <w:t>(Safitri, 2019)</w:t>
      </w:r>
      <w:r w:rsidR="00031974" w:rsidRPr="00367417">
        <w:rPr>
          <w:rFonts w:ascii="Times New Roman" w:hAnsi="Times New Roman" w:cs="Times New Roman"/>
          <w:sz w:val="24"/>
          <w:szCs w:val="24"/>
        </w:rPr>
        <w:fldChar w:fldCharType="end"/>
      </w:r>
    </w:p>
    <w:p w14:paraId="6B017606" w14:textId="39118945" w:rsidR="005D3407" w:rsidRPr="00D53B4B" w:rsidRDefault="005D3407" w:rsidP="00367417">
      <w:pPr>
        <w:spacing w:after="0" w:line="480" w:lineRule="auto"/>
        <w:ind w:firstLine="720"/>
        <w:jc w:val="both"/>
        <w:rPr>
          <w:rFonts w:ascii="Times New Roman" w:hAnsi="Times New Roman" w:cs="Times New Roman"/>
          <w:sz w:val="24"/>
          <w:szCs w:val="24"/>
          <w:lang w:val="id-ID"/>
        </w:rPr>
      </w:pPr>
      <w:r w:rsidRPr="00367417">
        <w:rPr>
          <w:rFonts w:ascii="Times New Roman" w:hAnsi="Times New Roman" w:cs="Times New Roman"/>
          <w:sz w:val="24"/>
          <w:szCs w:val="24"/>
        </w:rPr>
        <w:t xml:space="preserve">Kearifan lokal </w:t>
      </w:r>
      <w:r w:rsidR="00D53B4B">
        <w:rPr>
          <w:rFonts w:ascii="Times New Roman" w:hAnsi="Times New Roman" w:cs="Times New Roman"/>
          <w:sz w:val="24"/>
          <w:szCs w:val="24"/>
          <w:lang w:val="id-ID"/>
        </w:rPr>
        <w:t xml:space="preserve">menurut </w:t>
      </w:r>
      <w:r w:rsidR="00D53B4B" w:rsidRPr="00367417">
        <w:rPr>
          <w:rFonts w:ascii="Times New Roman" w:hAnsi="Times New Roman" w:cs="Times New Roman"/>
          <w:sz w:val="24"/>
          <w:szCs w:val="24"/>
        </w:rPr>
        <w:t>Fajarini</w:t>
      </w:r>
      <w:r w:rsidR="00D53B4B">
        <w:rPr>
          <w:rFonts w:ascii="Times New Roman" w:hAnsi="Times New Roman" w:cs="Times New Roman"/>
          <w:sz w:val="24"/>
          <w:szCs w:val="24"/>
          <w:lang w:val="id-ID"/>
        </w:rPr>
        <w:t xml:space="preserve"> (</w:t>
      </w:r>
      <w:r w:rsidR="00D53B4B" w:rsidRPr="00367417">
        <w:rPr>
          <w:rFonts w:ascii="Times New Roman" w:hAnsi="Times New Roman" w:cs="Times New Roman"/>
          <w:sz w:val="24"/>
          <w:szCs w:val="24"/>
        </w:rPr>
        <w:t xml:space="preserve">2014:123). </w:t>
      </w:r>
      <w:proofErr w:type="gramStart"/>
      <w:r w:rsidRPr="00367417">
        <w:rPr>
          <w:rFonts w:ascii="Times New Roman" w:hAnsi="Times New Roman" w:cs="Times New Roman"/>
          <w:sz w:val="24"/>
          <w:szCs w:val="24"/>
        </w:rPr>
        <w:t>adalah</w:t>
      </w:r>
      <w:proofErr w:type="gramEnd"/>
      <w:r w:rsidRPr="00367417">
        <w:rPr>
          <w:rFonts w:ascii="Times New Roman" w:hAnsi="Times New Roman" w:cs="Times New Roman"/>
          <w:sz w:val="24"/>
          <w:szCs w:val="24"/>
        </w:rPr>
        <w:t xml:space="preserve"> pandangan hidup dan ilmu pengetahuan serta berbagai strategi kehidupan yang berwujud aktivitas yang dilakukan oleh masyarakat lokal dalam menjawab berbagai masalah dalam pemenuhan kebutuhan mereka. Dalam bahasa asing sering juga dikonsepsikan sebagai kebijakan setempat </w:t>
      </w:r>
      <w:r w:rsidRPr="00367417">
        <w:rPr>
          <w:rFonts w:ascii="Times New Roman" w:hAnsi="Times New Roman" w:cs="Times New Roman"/>
          <w:i/>
          <w:iCs/>
          <w:sz w:val="24"/>
          <w:szCs w:val="24"/>
        </w:rPr>
        <w:t xml:space="preserve">local wisdom </w:t>
      </w:r>
      <w:r w:rsidRPr="00367417">
        <w:rPr>
          <w:rFonts w:ascii="Times New Roman" w:hAnsi="Times New Roman" w:cs="Times New Roman"/>
          <w:sz w:val="24"/>
          <w:szCs w:val="24"/>
        </w:rPr>
        <w:t>atau penget</w:t>
      </w:r>
      <w:r w:rsidR="00C656C6">
        <w:rPr>
          <w:rFonts w:ascii="Times New Roman" w:hAnsi="Times New Roman" w:cs="Times New Roman"/>
          <w:sz w:val="24"/>
          <w:szCs w:val="24"/>
        </w:rPr>
        <w:t xml:space="preserve">ahuan setempat </w:t>
      </w:r>
      <w:r w:rsidR="00C656C6" w:rsidRPr="00C656C6">
        <w:rPr>
          <w:rFonts w:ascii="Times New Roman" w:hAnsi="Times New Roman" w:cs="Times New Roman"/>
          <w:i/>
          <w:sz w:val="24"/>
          <w:szCs w:val="24"/>
        </w:rPr>
        <w:t>local knowledge</w:t>
      </w:r>
      <w:r w:rsidRPr="00367417">
        <w:rPr>
          <w:rFonts w:ascii="Times New Roman" w:hAnsi="Times New Roman" w:cs="Times New Roman"/>
          <w:sz w:val="24"/>
          <w:szCs w:val="24"/>
        </w:rPr>
        <w:t xml:space="preserve"> atau kecerdasan setempat </w:t>
      </w:r>
      <w:r w:rsidRPr="00367417">
        <w:rPr>
          <w:rFonts w:ascii="Times New Roman" w:hAnsi="Times New Roman" w:cs="Times New Roman"/>
          <w:i/>
          <w:iCs/>
          <w:sz w:val="24"/>
          <w:szCs w:val="24"/>
        </w:rPr>
        <w:t>local genious</w:t>
      </w:r>
      <w:r w:rsidR="00D53B4B">
        <w:rPr>
          <w:rFonts w:ascii="Times New Roman" w:hAnsi="Times New Roman" w:cs="Times New Roman"/>
          <w:i/>
          <w:iCs/>
          <w:sz w:val="24"/>
          <w:szCs w:val="24"/>
          <w:lang w:val="id-ID"/>
        </w:rPr>
        <w:t>.</w:t>
      </w:r>
    </w:p>
    <w:p w14:paraId="3219C49C" w14:textId="77777777" w:rsidR="005D3407" w:rsidRPr="00367417" w:rsidRDefault="005D3407" w:rsidP="00367417">
      <w:pPr>
        <w:spacing w:after="0" w:line="480" w:lineRule="auto"/>
        <w:ind w:firstLine="720"/>
        <w:jc w:val="both"/>
        <w:rPr>
          <w:rFonts w:ascii="Times New Roman" w:hAnsi="Times New Roman" w:cs="Times New Roman"/>
          <w:sz w:val="24"/>
          <w:szCs w:val="24"/>
        </w:rPr>
      </w:pPr>
      <w:r w:rsidRPr="00367417">
        <w:rPr>
          <w:rFonts w:ascii="Times New Roman" w:hAnsi="Times New Roman" w:cs="Times New Roman"/>
          <w:sz w:val="24"/>
          <w:szCs w:val="24"/>
        </w:rPr>
        <w:t xml:space="preserve">Menurut Istiawati (2016:5) berpandangan bahwa kearifan lokal merupakan </w:t>
      </w:r>
      <w:proofErr w:type="gramStart"/>
      <w:r w:rsidRPr="00367417">
        <w:rPr>
          <w:rFonts w:ascii="Times New Roman" w:hAnsi="Times New Roman" w:cs="Times New Roman"/>
          <w:sz w:val="24"/>
          <w:szCs w:val="24"/>
        </w:rPr>
        <w:t>cara</w:t>
      </w:r>
      <w:proofErr w:type="gramEnd"/>
      <w:r w:rsidRPr="00367417">
        <w:rPr>
          <w:rFonts w:ascii="Times New Roman" w:hAnsi="Times New Roman" w:cs="Times New Roman"/>
          <w:sz w:val="24"/>
          <w:szCs w:val="24"/>
        </w:rPr>
        <w:t xml:space="preserve"> orang bersikap dan bertindak dalam menanggapi perubahan dalam lingkungan fisik dan budaya. Suatu gagasan konseptual yang hidup dalam masyarakat, tumbuh dan berkembang secara terus-menerus dalam kesadaran masyarakat dan yang sifatnya berkaitan dengan kehidupan yang sakral sampai dengan yang profan (bagian keseharian dari hidup dan sifatnya biasa-biasa saja).</w:t>
      </w:r>
    </w:p>
    <w:p w14:paraId="2198550A" w14:textId="10A91C45" w:rsidR="005D3407" w:rsidRPr="00367417" w:rsidRDefault="005D3407" w:rsidP="00367417">
      <w:pPr>
        <w:autoSpaceDE w:val="0"/>
        <w:autoSpaceDN w:val="0"/>
        <w:adjustRightInd w:val="0"/>
        <w:spacing w:after="0" w:line="480" w:lineRule="auto"/>
        <w:ind w:firstLine="720"/>
        <w:jc w:val="both"/>
        <w:rPr>
          <w:rFonts w:ascii="Times New Roman" w:hAnsi="Times New Roman" w:cs="Times New Roman"/>
          <w:sz w:val="24"/>
          <w:szCs w:val="24"/>
        </w:rPr>
      </w:pPr>
      <w:r w:rsidRPr="00367417">
        <w:rPr>
          <w:rFonts w:ascii="Times New Roman" w:hAnsi="Times New Roman" w:cs="Times New Roman"/>
          <w:sz w:val="24"/>
          <w:szCs w:val="24"/>
        </w:rPr>
        <w:lastRenderedPageBreak/>
        <w:t xml:space="preserve">Menurut Ridwan (2007), kearifan lokal adalah usaha manusia dengan akal budinya untuk bertindak dan bersikap. Salah satu wilayah di Indonesia yang memiliki banyak kearifan lokal adalah Daerah </w:t>
      </w:r>
      <w:r w:rsidR="008D6D0F">
        <w:rPr>
          <w:rFonts w:ascii="Times New Roman" w:hAnsi="Times New Roman" w:cs="Times New Roman"/>
          <w:sz w:val="24"/>
          <w:szCs w:val="24"/>
        </w:rPr>
        <w:t>Sumatra</w:t>
      </w:r>
      <w:r w:rsidRPr="00367417">
        <w:rPr>
          <w:rFonts w:ascii="Times New Roman" w:hAnsi="Times New Roman" w:cs="Times New Roman"/>
          <w:sz w:val="24"/>
          <w:szCs w:val="24"/>
        </w:rPr>
        <w:t xml:space="preserve"> Utara. Kearifan lokal yang dimiliki terdapat dalam kebudayaan seperti tarian tradisional, makanan tardisional, tempat bersejarah, kesenian tradisional, dan lain sebagainya. Pendapat ini sejalan dengan Wagiran (2012) yang menyatakan bahwa kearifan lokal bagian dari budaya.</w:t>
      </w:r>
    </w:p>
    <w:p w14:paraId="6C03153B" w14:textId="0DC6495B" w:rsidR="005D3407" w:rsidRPr="00367417" w:rsidRDefault="005D3407" w:rsidP="00D53B4B">
      <w:pPr>
        <w:pStyle w:val="Default"/>
        <w:spacing w:line="480" w:lineRule="auto"/>
        <w:ind w:right="-142"/>
        <w:jc w:val="both"/>
      </w:pPr>
      <w:r w:rsidRPr="00367417">
        <w:tab/>
        <w:t xml:space="preserve">Kearifan </w:t>
      </w:r>
      <w:proofErr w:type="gramStart"/>
      <w:r w:rsidRPr="00367417">
        <w:t xml:space="preserve">lokal </w:t>
      </w:r>
      <w:r w:rsidR="00D53B4B">
        <w:rPr>
          <w:lang w:val="id-ID"/>
        </w:rPr>
        <w:t xml:space="preserve"> menurut</w:t>
      </w:r>
      <w:proofErr w:type="gramEnd"/>
      <w:r w:rsidR="00D53B4B">
        <w:rPr>
          <w:lang w:val="id-ID"/>
        </w:rPr>
        <w:t xml:space="preserve"> </w:t>
      </w:r>
      <w:r w:rsidR="00D53B4B" w:rsidRPr="00367417">
        <w:t>Jamal Ma’mur Asmani</w:t>
      </w:r>
      <w:r w:rsidR="00D53B4B">
        <w:rPr>
          <w:lang w:val="id-ID"/>
        </w:rPr>
        <w:t xml:space="preserve"> (</w:t>
      </w:r>
      <w:r w:rsidR="00D53B4B" w:rsidRPr="00367417">
        <w:t>2012: 29)</w:t>
      </w:r>
      <w:r w:rsidR="00D53B4B">
        <w:rPr>
          <w:lang w:val="id-ID"/>
        </w:rPr>
        <w:t xml:space="preserve"> </w:t>
      </w:r>
      <w:r w:rsidRPr="00367417">
        <w:t>adalah segala sesuatu yang menjadi ciri khas kedaerahan yang mencakup aspek ekonomi, budaya, teknologi informasi, komunikasi, ekologi, dan lain sebagainya. Sumber lain mengatakan bahwa keunggulan lokal ialah hasil bumi, kreasi, seni, tradisi, budaya, pelayanan, jasa, sumber daya alam, sumber daya manusia, atau lainnya yang menjadi keunggulan suatu daerah</w:t>
      </w:r>
      <w:r w:rsidR="00D53B4B">
        <w:rPr>
          <w:lang w:val="id-ID"/>
        </w:rPr>
        <w:t>.</w:t>
      </w:r>
      <w:r w:rsidRPr="00367417">
        <w:t xml:space="preserve"> </w:t>
      </w:r>
    </w:p>
    <w:p w14:paraId="4D5265E7" w14:textId="64909E68" w:rsidR="005D3407" w:rsidRPr="00D53B4B" w:rsidRDefault="005D3407" w:rsidP="00367417">
      <w:pPr>
        <w:autoSpaceDE w:val="0"/>
        <w:autoSpaceDN w:val="0"/>
        <w:adjustRightInd w:val="0"/>
        <w:spacing w:after="0" w:line="480" w:lineRule="auto"/>
        <w:ind w:firstLine="720"/>
        <w:jc w:val="both"/>
        <w:rPr>
          <w:rFonts w:ascii="Times New Roman" w:hAnsi="Times New Roman" w:cs="Times New Roman"/>
          <w:sz w:val="24"/>
          <w:szCs w:val="24"/>
          <w:lang w:val="id-ID"/>
        </w:rPr>
      </w:pPr>
      <w:r w:rsidRPr="00367417">
        <w:rPr>
          <w:rFonts w:ascii="Times New Roman" w:hAnsi="Times New Roman" w:cs="Times New Roman"/>
          <w:color w:val="000000"/>
          <w:sz w:val="24"/>
          <w:szCs w:val="24"/>
        </w:rPr>
        <w:t xml:space="preserve">Kearifan lokal menurut Suhartini dalam buku Pendidikan karakter berbasis kearifan local yang ditulis Agus Wibowo dan Gunawan adalah sebuah warisan nenek moyang yang berkaitan dengan tata nilai kehidupan. </w:t>
      </w:r>
      <w:proofErr w:type="gramStart"/>
      <w:r w:rsidRPr="00367417">
        <w:rPr>
          <w:rFonts w:ascii="Times New Roman" w:hAnsi="Times New Roman" w:cs="Times New Roman"/>
          <w:color w:val="000000"/>
          <w:sz w:val="24"/>
          <w:szCs w:val="24"/>
        </w:rPr>
        <w:t>tata</w:t>
      </w:r>
      <w:proofErr w:type="gramEnd"/>
      <w:r w:rsidRPr="00367417">
        <w:rPr>
          <w:rFonts w:ascii="Times New Roman" w:hAnsi="Times New Roman" w:cs="Times New Roman"/>
          <w:color w:val="000000"/>
          <w:sz w:val="24"/>
          <w:szCs w:val="24"/>
        </w:rPr>
        <w:t xml:space="preserve"> nilai kehidupan ini menyatu tidak hanya dalam bentuk religi, tetapi juga dalam budaya, dan adat istiadat</w:t>
      </w:r>
      <w:r w:rsidR="00D53B4B">
        <w:rPr>
          <w:rFonts w:ascii="Times New Roman" w:hAnsi="Times New Roman" w:cs="Times New Roman"/>
          <w:color w:val="000000"/>
          <w:sz w:val="24"/>
          <w:szCs w:val="24"/>
          <w:lang w:val="id-ID"/>
        </w:rPr>
        <w:t>.</w:t>
      </w:r>
    </w:p>
    <w:p w14:paraId="6D1C374A" w14:textId="77777777" w:rsidR="005D3407" w:rsidRDefault="005D3407" w:rsidP="00367417">
      <w:pPr>
        <w:spacing w:after="0" w:line="480" w:lineRule="auto"/>
        <w:jc w:val="both"/>
        <w:rPr>
          <w:rFonts w:ascii="Times New Roman" w:hAnsi="Times New Roman" w:cs="Times New Roman"/>
          <w:sz w:val="24"/>
          <w:szCs w:val="24"/>
        </w:rPr>
      </w:pPr>
      <w:r w:rsidRPr="00367417">
        <w:rPr>
          <w:rFonts w:ascii="Times New Roman" w:hAnsi="Times New Roman" w:cs="Times New Roman"/>
          <w:sz w:val="24"/>
          <w:szCs w:val="24"/>
        </w:rPr>
        <w:tab/>
        <w:t xml:space="preserve">Berdasarkan penjelasan dari beberapa ahli diatas dapat disimpulkan bahwa Kearifan lokal berkembang secara terus menerus didalam sebuah masyarakat seperti adat istiadat, tata aturan/norma, budaya, bahasa, kepercayaan, dan kebiasaan sehari-hari. Kearifan lokal bukan hanya segala potensi yang diwariskan dalam kurun waktu yang lama saja, </w:t>
      </w:r>
      <w:proofErr w:type="gramStart"/>
      <w:r w:rsidRPr="00367417">
        <w:rPr>
          <w:rFonts w:ascii="Times New Roman" w:hAnsi="Times New Roman" w:cs="Times New Roman"/>
          <w:sz w:val="24"/>
          <w:szCs w:val="24"/>
        </w:rPr>
        <w:t>akan</w:t>
      </w:r>
      <w:proofErr w:type="gramEnd"/>
      <w:r w:rsidRPr="00367417">
        <w:rPr>
          <w:rFonts w:ascii="Times New Roman" w:hAnsi="Times New Roman" w:cs="Times New Roman"/>
          <w:sz w:val="24"/>
          <w:szCs w:val="24"/>
        </w:rPr>
        <w:t xml:space="preserve"> tetapi kearifan lokal dapat diartikan </w:t>
      </w:r>
      <w:r w:rsidRPr="00367417">
        <w:rPr>
          <w:rFonts w:ascii="Times New Roman" w:hAnsi="Times New Roman" w:cs="Times New Roman"/>
          <w:sz w:val="24"/>
          <w:szCs w:val="24"/>
        </w:rPr>
        <w:lastRenderedPageBreak/>
        <w:t>sebagai potensi suatu daerah yang telah dikembangkan serta mencakup segala dimensi yang sangat beragam dan sulit dibatasi oleh ruang.</w:t>
      </w:r>
    </w:p>
    <w:p w14:paraId="6E82130F" w14:textId="77777777" w:rsidR="005D3407" w:rsidRPr="00AD3F15" w:rsidRDefault="00E14EC1" w:rsidP="00884E65">
      <w:pPr>
        <w:pStyle w:val="Heading3"/>
        <w:spacing w:line="480" w:lineRule="auto"/>
        <w:rPr>
          <w:rFonts w:ascii="Times New Roman" w:hAnsi="Times New Roman" w:cs="Times New Roman"/>
          <w:color w:val="auto"/>
          <w:sz w:val="24"/>
        </w:rPr>
      </w:pPr>
      <w:bookmarkStart w:id="7" w:name="_Toc121857266"/>
      <w:r>
        <w:rPr>
          <w:rFonts w:ascii="Times New Roman" w:hAnsi="Times New Roman" w:cs="Times New Roman"/>
          <w:color w:val="auto"/>
          <w:sz w:val="24"/>
        </w:rPr>
        <w:t xml:space="preserve">2.2.1 </w:t>
      </w:r>
      <w:r w:rsidR="005D3407" w:rsidRPr="00AD3F15">
        <w:rPr>
          <w:rFonts w:ascii="Times New Roman" w:hAnsi="Times New Roman" w:cs="Times New Roman"/>
          <w:color w:val="auto"/>
          <w:sz w:val="24"/>
        </w:rPr>
        <w:t>Ciri-ciri dan Fungsi Kearifan Lokal</w:t>
      </w:r>
      <w:bookmarkEnd w:id="7"/>
      <w:r w:rsidR="005D3407" w:rsidRPr="00AD3F15">
        <w:rPr>
          <w:rFonts w:ascii="Times New Roman" w:hAnsi="Times New Roman" w:cs="Times New Roman"/>
          <w:color w:val="auto"/>
          <w:sz w:val="24"/>
        </w:rPr>
        <w:t xml:space="preserve"> </w:t>
      </w:r>
    </w:p>
    <w:p w14:paraId="0F2205FC" w14:textId="77777777" w:rsidR="005D3407" w:rsidRPr="00367417" w:rsidRDefault="005D3407" w:rsidP="00367417">
      <w:pPr>
        <w:pStyle w:val="Default"/>
        <w:spacing w:line="480" w:lineRule="auto"/>
        <w:ind w:firstLine="720"/>
        <w:jc w:val="both"/>
        <w:rPr>
          <w:b/>
        </w:rPr>
      </w:pPr>
      <w:r w:rsidRPr="00367417">
        <w:t xml:space="preserve">Secara umum kearifan lokal memiliki ciri-ciri diantaranya: </w:t>
      </w:r>
    </w:p>
    <w:p w14:paraId="274C5ECD" w14:textId="77777777" w:rsidR="005D3407" w:rsidRPr="00367417" w:rsidRDefault="005D3407" w:rsidP="00906B9F">
      <w:pPr>
        <w:pStyle w:val="ListParagraph"/>
        <w:numPr>
          <w:ilvl w:val="0"/>
          <w:numId w:val="4"/>
        </w:numPr>
        <w:spacing w:after="0" w:line="480" w:lineRule="auto"/>
        <w:jc w:val="both"/>
        <w:rPr>
          <w:rFonts w:ascii="Times New Roman" w:hAnsi="Times New Roman" w:cs="Times New Roman"/>
          <w:sz w:val="24"/>
          <w:szCs w:val="24"/>
        </w:rPr>
      </w:pPr>
      <w:r w:rsidRPr="00367417">
        <w:rPr>
          <w:rFonts w:ascii="Times New Roman" w:hAnsi="Times New Roman" w:cs="Times New Roman"/>
          <w:sz w:val="24"/>
          <w:szCs w:val="24"/>
        </w:rPr>
        <w:t>Sebagai penanda identitas sebuah komunitas</w:t>
      </w:r>
    </w:p>
    <w:p w14:paraId="37DDB88A" w14:textId="77777777" w:rsidR="005D3407" w:rsidRPr="00367417" w:rsidRDefault="005D3407" w:rsidP="00906B9F">
      <w:pPr>
        <w:pStyle w:val="ListParagraph"/>
        <w:numPr>
          <w:ilvl w:val="0"/>
          <w:numId w:val="4"/>
        </w:numPr>
        <w:spacing w:after="0" w:line="480" w:lineRule="auto"/>
        <w:jc w:val="both"/>
        <w:rPr>
          <w:rFonts w:ascii="Times New Roman" w:hAnsi="Times New Roman" w:cs="Times New Roman"/>
          <w:sz w:val="24"/>
          <w:szCs w:val="24"/>
        </w:rPr>
      </w:pPr>
      <w:r w:rsidRPr="00367417">
        <w:rPr>
          <w:rFonts w:ascii="Times New Roman" w:hAnsi="Times New Roman" w:cs="Times New Roman"/>
          <w:sz w:val="24"/>
          <w:szCs w:val="24"/>
        </w:rPr>
        <w:t>Sebagai elemen perekat kohesi sosial</w:t>
      </w:r>
    </w:p>
    <w:p w14:paraId="4FFD4659" w14:textId="77777777" w:rsidR="005D3407" w:rsidRPr="00367417" w:rsidRDefault="005D3407" w:rsidP="00906B9F">
      <w:pPr>
        <w:pStyle w:val="ListParagraph"/>
        <w:numPr>
          <w:ilvl w:val="0"/>
          <w:numId w:val="4"/>
        </w:numPr>
        <w:spacing w:after="0" w:line="480" w:lineRule="auto"/>
        <w:jc w:val="both"/>
        <w:rPr>
          <w:rFonts w:ascii="Times New Roman" w:hAnsi="Times New Roman" w:cs="Times New Roman"/>
          <w:sz w:val="24"/>
          <w:szCs w:val="24"/>
        </w:rPr>
      </w:pPr>
      <w:r w:rsidRPr="00367417">
        <w:rPr>
          <w:rFonts w:ascii="Times New Roman" w:hAnsi="Times New Roman" w:cs="Times New Roman"/>
          <w:sz w:val="24"/>
          <w:szCs w:val="24"/>
        </w:rPr>
        <w:t>Sebagai unsur budaya yang tumbuh dari bawah, eksis dan berkembang dalam masyarakat, bukan merupakan sebuah unsur yang diapsakan dari atas</w:t>
      </w:r>
    </w:p>
    <w:p w14:paraId="4280915C" w14:textId="77777777" w:rsidR="005D3407" w:rsidRPr="00367417" w:rsidRDefault="00367417" w:rsidP="00367417">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5D3407" w:rsidRPr="00367417">
        <w:rPr>
          <w:rFonts w:ascii="Times New Roman" w:hAnsi="Times New Roman" w:cs="Times New Roman"/>
          <w:sz w:val="24"/>
          <w:szCs w:val="24"/>
        </w:rPr>
        <w:t xml:space="preserve">Menurut (Utari, Degeng, dan Akbar, 2016:42) fungsi Kearifan </w:t>
      </w:r>
      <w:proofErr w:type="gramStart"/>
      <w:r w:rsidR="005D3407" w:rsidRPr="00367417">
        <w:rPr>
          <w:rFonts w:ascii="Times New Roman" w:hAnsi="Times New Roman" w:cs="Times New Roman"/>
          <w:sz w:val="24"/>
          <w:szCs w:val="24"/>
        </w:rPr>
        <w:t>Lokal  diantaranya</w:t>
      </w:r>
      <w:proofErr w:type="gramEnd"/>
      <w:r w:rsidR="005D3407" w:rsidRPr="00367417">
        <w:rPr>
          <w:rFonts w:ascii="Times New Roman" w:hAnsi="Times New Roman" w:cs="Times New Roman"/>
          <w:sz w:val="24"/>
          <w:szCs w:val="24"/>
        </w:rPr>
        <w:t xml:space="preserve"> sebagai berikut :</w:t>
      </w:r>
    </w:p>
    <w:p w14:paraId="595545C5" w14:textId="77777777" w:rsidR="005D3407" w:rsidRPr="00367417" w:rsidRDefault="005D3407" w:rsidP="00367417">
      <w:pPr>
        <w:pStyle w:val="ListParagraph"/>
        <w:numPr>
          <w:ilvl w:val="0"/>
          <w:numId w:val="1"/>
        </w:numPr>
        <w:spacing w:after="0" w:line="480" w:lineRule="auto"/>
        <w:jc w:val="both"/>
        <w:rPr>
          <w:rFonts w:ascii="Times New Roman" w:hAnsi="Times New Roman" w:cs="Times New Roman"/>
          <w:sz w:val="24"/>
          <w:szCs w:val="24"/>
        </w:rPr>
      </w:pPr>
      <w:r w:rsidRPr="00367417">
        <w:rPr>
          <w:rFonts w:ascii="Times New Roman" w:hAnsi="Times New Roman" w:cs="Times New Roman"/>
          <w:sz w:val="24"/>
          <w:szCs w:val="24"/>
        </w:rPr>
        <w:t>Berfungsi memberikan warna kebersamaan bagi komunitas tertentu</w:t>
      </w:r>
    </w:p>
    <w:p w14:paraId="37627E1E" w14:textId="77777777" w:rsidR="005D3407" w:rsidRPr="00367417" w:rsidRDefault="005D3407" w:rsidP="00367417">
      <w:pPr>
        <w:pStyle w:val="ListParagraph"/>
        <w:numPr>
          <w:ilvl w:val="0"/>
          <w:numId w:val="1"/>
        </w:numPr>
        <w:spacing w:after="0" w:line="480" w:lineRule="auto"/>
        <w:jc w:val="both"/>
        <w:rPr>
          <w:rFonts w:ascii="Times New Roman" w:hAnsi="Times New Roman" w:cs="Times New Roman"/>
          <w:sz w:val="24"/>
          <w:szCs w:val="24"/>
        </w:rPr>
      </w:pPr>
      <w:r w:rsidRPr="00367417">
        <w:rPr>
          <w:rFonts w:ascii="Times New Roman" w:hAnsi="Times New Roman" w:cs="Times New Roman"/>
          <w:sz w:val="24"/>
          <w:szCs w:val="24"/>
        </w:rPr>
        <w:t>Dapat mengubah pola pikir dan hubungan timbal balik individu dan kelompok dengan meletakkannya di atas common ground</w:t>
      </w:r>
    </w:p>
    <w:p w14:paraId="588D1FC9" w14:textId="77777777" w:rsidR="005D3407" w:rsidRPr="00367417" w:rsidRDefault="005D3407" w:rsidP="00367417">
      <w:pPr>
        <w:pStyle w:val="ListParagraph"/>
        <w:numPr>
          <w:ilvl w:val="0"/>
          <w:numId w:val="1"/>
        </w:numPr>
        <w:spacing w:after="0" w:line="480" w:lineRule="auto"/>
        <w:jc w:val="both"/>
        <w:rPr>
          <w:rFonts w:ascii="Times New Roman" w:hAnsi="Times New Roman" w:cs="Times New Roman"/>
          <w:sz w:val="24"/>
          <w:szCs w:val="24"/>
        </w:rPr>
      </w:pPr>
      <w:r w:rsidRPr="00367417">
        <w:rPr>
          <w:rFonts w:ascii="Times New Roman" w:hAnsi="Times New Roman" w:cs="Times New Roman"/>
          <w:sz w:val="24"/>
          <w:szCs w:val="24"/>
        </w:rPr>
        <w:t>Mampu mendorong terbangunya kebersamaan, apresiasi dan mekanisme bersama untuk mempertahankan diri dari kemungkinan terjadinya gangguan atau perusak solidaritas kelompok sebagai komunitas yang utuh dan terintegrasi.</w:t>
      </w:r>
    </w:p>
    <w:p w14:paraId="39094886" w14:textId="77777777" w:rsidR="005D3407" w:rsidRPr="00367417" w:rsidRDefault="00367417" w:rsidP="00367417">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5D3407" w:rsidRPr="00367417">
        <w:rPr>
          <w:rFonts w:ascii="Times New Roman" w:hAnsi="Times New Roman" w:cs="Times New Roman"/>
          <w:sz w:val="24"/>
          <w:szCs w:val="24"/>
        </w:rPr>
        <w:t xml:space="preserve">Kearifan lokal dapat digunakan sebagai </w:t>
      </w:r>
      <w:proofErr w:type="gramStart"/>
      <w:r w:rsidR="005D3407" w:rsidRPr="00367417">
        <w:rPr>
          <w:rFonts w:ascii="Times New Roman" w:hAnsi="Times New Roman" w:cs="Times New Roman"/>
          <w:sz w:val="24"/>
          <w:szCs w:val="24"/>
        </w:rPr>
        <w:t>cara</w:t>
      </w:r>
      <w:proofErr w:type="gramEnd"/>
      <w:r w:rsidR="005D3407" w:rsidRPr="00367417">
        <w:rPr>
          <w:rFonts w:ascii="Times New Roman" w:hAnsi="Times New Roman" w:cs="Times New Roman"/>
          <w:sz w:val="24"/>
          <w:szCs w:val="24"/>
        </w:rPr>
        <w:t xml:space="preserve"> dalam menjaga kekayaan yang dimiliki oleh suatu daerah dan suatu cara untuk menanamkan nilai positif pada masyarakat khususnya kepada siswa agar tidak terpengaruh budaya negatif dari luar. Peran dari kearifan lokal adalah untuk mengurangi dampak globalisasi dengan </w:t>
      </w:r>
      <w:proofErr w:type="gramStart"/>
      <w:r w:rsidR="005D3407" w:rsidRPr="00367417">
        <w:rPr>
          <w:rFonts w:ascii="Times New Roman" w:hAnsi="Times New Roman" w:cs="Times New Roman"/>
          <w:sz w:val="24"/>
          <w:szCs w:val="24"/>
        </w:rPr>
        <w:t>cara</w:t>
      </w:r>
      <w:proofErr w:type="gramEnd"/>
      <w:r w:rsidR="005D3407" w:rsidRPr="00367417">
        <w:rPr>
          <w:rFonts w:ascii="Times New Roman" w:hAnsi="Times New Roman" w:cs="Times New Roman"/>
          <w:sz w:val="24"/>
          <w:szCs w:val="24"/>
        </w:rPr>
        <w:t xml:space="preserve"> menanamkan nilai-nilai positif kepada masyarakat. Penanaman </w:t>
      </w:r>
      <w:r w:rsidR="005D3407" w:rsidRPr="00367417">
        <w:rPr>
          <w:rFonts w:ascii="Times New Roman" w:hAnsi="Times New Roman" w:cs="Times New Roman"/>
          <w:sz w:val="24"/>
          <w:szCs w:val="24"/>
        </w:rPr>
        <w:lastRenderedPageBreak/>
        <w:t xml:space="preserve">tersebut berdasarkan pada nilai, norma serta adat istiadat pada setiap daerah </w:t>
      </w:r>
      <w:r w:rsidR="00031974" w:rsidRPr="00367417">
        <w:rPr>
          <w:rFonts w:ascii="Times New Roman" w:hAnsi="Times New Roman" w:cs="Times New Roman"/>
          <w:sz w:val="24"/>
          <w:szCs w:val="24"/>
        </w:rPr>
        <w:fldChar w:fldCharType="begin" w:fldLock="1"/>
      </w:r>
      <w:r w:rsidR="00911E91">
        <w:rPr>
          <w:rFonts w:ascii="Times New Roman" w:hAnsi="Times New Roman" w:cs="Times New Roman"/>
          <w:sz w:val="24"/>
          <w:szCs w:val="24"/>
        </w:rPr>
        <w:instrText>ADDIN CSL_CITATION {"citationItems":[{"id":"ITEM-1","itemData":{"DOI":"10.21580/dms.2021.211.7342","ISSN":"1411-9188","abstract":"The teacher in learning has a dual role as a guide, director, motivator, supervisor and designer as well as executor. Increasing the ability to develop teaching materials as an illustration of the changes that occur in students based on the local wisdom of a community also needs to be done. The purpose of writing articles from this mentoring activity is to: 1) find out how the development of teaching materials based on local wisdom for MI teachers in Semarang City, 2) find out the various potentials of local wisdom that have educational value in Semarang City The results of the MI teacher mentoring activities in developing teaching materials based on local wisdom are: 1) The implementation of activities focused on mentoring teachers in developing teaching materials based on local wisdom through an asset-based approach. Activities involving MI teachers in the city of Semarang. The form of activities carried out were FGD and practical training and evaluation and monitoring, the implementation of activities at the Micro Teaching Laboratory of the Faculty of Religion, Wahid Hasyim University. 2) The material of local wisdom if grouped based on its characteristics into 3, namely: local figures (ulama) Semarang and around, Heritage (historical buildings) and culture. There are several scholars in Semarang and its surroundings who are visited by many or the community's pilgrimage destinations, including: Kiai Sholeh Darat, Mbah Mudzakkir, Mbah Shodiq Jago and Syekh Jumadil Kubro. Meanwhile, several historical buildings as relics and become tourist destinations include: Lawang Sewu, Ronggowarsito Museum, Sampo Kong, belenduk church, and old buildings around the old city of Semarang. The culture that is maintained and carried out regularly and properly includes: Nyadran, Ritual Offerings Rewandha Goa Kreo, Dugderan. Guru dalam pembelajaran memiliki peran ganda sebagai pembimbing, pengarah, pemotivasi, pengawas dan perancang sekaligus pelaksana. Meningkatkan kemampuan dalam mengembangkan bahan ajar sebagai gambaran perubahan yang terjadi pada peserta didik bersumber pada kearifan lokal suatu masyarakat juga perlu dilakukan. Tujuan penulisan artikel dari kegiatan pendampingan ini adalah untuk: 1) mengetahui bagaimana pelaksanaan pengembangan bahan ajar berbasis kearifan lokal bagi guru MI di Kota Semarang, 2) mengetahui berbagai potensi kearifan lokal yang memiliki nilai edukatif yang ada di Kota Semarang. Hasil dari kegiatan pendampingan guru MI dalam mengembangk…","author":[{"dropping-particle":"","family":"Imron","given":"Ali","non-dropping-particle":"","parse-names":false,"suffix":""},{"dropping-particle":"","family":"Shobirin","given":"Ma'as","non-dropping-particle":"","parse-names":false,"suffix":""}],"container-title":"Dimas: Jurnal Pemikiran Agama untuk Pemberdayaan","id":"ITEM-1","issue":"1","issued":{"date-parts":[["2021"]]},"page":"71-100","title":"Pengembangan Bahan Ajar Berbasis Kearifan Lokal Bagi Guru MI di Kota Semarang","type":"article-journal","volume":"21"},"uris":["http://www.mendeley.com/documents/?uuid=58dc93d0-1580-41c2-9a30-45f945fd4e6d"]}],"mendeley":{"formattedCitation":"(Imron &amp; Shobirin, 2021)","plainTextFormattedCitation":"(Imron &amp; Shobirin, 2021)","previouslyFormattedCitation":"(Imron &amp; Shobirin, 2021)"},"properties":{"noteIndex":0},"schema":"https://github.com/citation-style-language/schema/raw/master/csl-citation.json"}</w:instrText>
      </w:r>
      <w:r w:rsidR="00031974" w:rsidRPr="00367417">
        <w:rPr>
          <w:rFonts w:ascii="Times New Roman" w:hAnsi="Times New Roman" w:cs="Times New Roman"/>
          <w:sz w:val="24"/>
          <w:szCs w:val="24"/>
        </w:rPr>
        <w:fldChar w:fldCharType="separate"/>
      </w:r>
      <w:r w:rsidR="00911E91" w:rsidRPr="00911E91">
        <w:rPr>
          <w:rFonts w:ascii="Times New Roman" w:hAnsi="Times New Roman" w:cs="Times New Roman"/>
          <w:noProof/>
          <w:sz w:val="24"/>
          <w:szCs w:val="24"/>
        </w:rPr>
        <w:t>(Imron &amp; Shobirin, 2021)</w:t>
      </w:r>
      <w:r w:rsidR="00031974" w:rsidRPr="00367417">
        <w:rPr>
          <w:rFonts w:ascii="Times New Roman" w:hAnsi="Times New Roman" w:cs="Times New Roman"/>
          <w:sz w:val="24"/>
          <w:szCs w:val="24"/>
        </w:rPr>
        <w:fldChar w:fldCharType="end"/>
      </w:r>
      <w:r w:rsidR="005D3407" w:rsidRPr="00367417">
        <w:rPr>
          <w:rFonts w:ascii="Times New Roman" w:hAnsi="Times New Roman" w:cs="Times New Roman"/>
          <w:sz w:val="24"/>
          <w:szCs w:val="24"/>
        </w:rPr>
        <w:t>.</w:t>
      </w:r>
    </w:p>
    <w:p w14:paraId="343002BD" w14:textId="77777777" w:rsidR="005D3407" w:rsidRPr="00367417" w:rsidRDefault="00367417" w:rsidP="00367417">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5D3407" w:rsidRPr="00367417">
        <w:rPr>
          <w:rFonts w:ascii="Times New Roman" w:hAnsi="Times New Roman" w:cs="Times New Roman"/>
          <w:sz w:val="24"/>
          <w:szCs w:val="24"/>
        </w:rPr>
        <w:t>Dilihat dari ciri-ciri dan fungsi kearifan lokal diatas dijelaskan bahwa pentingnya menegaskan pendekatan yang berbasis kearifan lokal dimana sumber-sumber budaya menjadi penanda identitas bagi kelangsungan hidup sebuah kelompok maupun aliran kepercayaan.</w:t>
      </w:r>
    </w:p>
    <w:p w14:paraId="30E5E022" w14:textId="307DA386" w:rsidR="005D3407" w:rsidRPr="00AD3F15" w:rsidRDefault="005D3407" w:rsidP="00C13914">
      <w:pPr>
        <w:pStyle w:val="Heading3"/>
        <w:spacing w:line="480" w:lineRule="auto"/>
        <w:rPr>
          <w:rFonts w:ascii="Times New Roman" w:hAnsi="Times New Roman" w:cs="Times New Roman"/>
          <w:color w:val="auto"/>
          <w:sz w:val="24"/>
        </w:rPr>
      </w:pPr>
      <w:bookmarkStart w:id="8" w:name="_Toc121857267"/>
      <w:r w:rsidRPr="00AD3F15">
        <w:rPr>
          <w:rFonts w:ascii="Times New Roman" w:hAnsi="Times New Roman" w:cs="Times New Roman"/>
          <w:color w:val="auto"/>
          <w:sz w:val="24"/>
        </w:rPr>
        <w:t xml:space="preserve">2.2.2 Kearifan Lokal </w:t>
      </w:r>
      <w:r w:rsidR="008D6D0F">
        <w:rPr>
          <w:rFonts w:ascii="Times New Roman" w:hAnsi="Times New Roman" w:cs="Times New Roman"/>
          <w:color w:val="auto"/>
          <w:sz w:val="24"/>
        </w:rPr>
        <w:t>Sumatra</w:t>
      </w:r>
      <w:r w:rsidRPr="00AD3F15">
        <w:rPr>
          <w:rFonts w:ascii="Times New Roman" w:hAnsi="Times New Roman" w:cs="Times New Roman"/>
          <w:color w:val="auto"/>
          <w:sz w:val="24"/>
        </w:rPr>
        <w:t xml:space="preserve"> Utara</w:t>
      </w:r>
      <w:bookmarkEnd w:id="8"/>
    </w:p>
    <w:p w14:paraId="7DD43929" w14:textId="57DE3406" w:rsidR="005D3407" w:rsidRPr="002F06EA" w:rsidRDefault="005D3407" w:rsidP="00C13914">
      <w:pPr>
        <w:autoSpaceDE w:val="0"/>
        <w:autoSpaceDN w:val="0"/>
        <w:adjustRightInd w:val="0"/>
        <w:spacing w:after="0" w:line="480" w:lineRule="auto"/>
        <w:jc w:val="both"/>
        <w:rPr>
          <w:rFonts w:ascii="Times New Roman" w:hAnsi="Times New Roman" w:cs="Times New Roman"/>
          <w:sz w:val="24"/>
          <w:szCs w:val="24"/>
          <w:lang w:val="id-ID"/>
        </w:rPr>
      </w:pPr>
      <w:r w:rsidRPr="00367417">
        <w:rPr>
          <w:rFonts w:ascii="Times New Roman" w:hAnsi="Times New Roman" w:cs="Times New Roman"/>
          <w:b/>
          <w:sz w:val="24"/>
          <w:szCs w:val="24"/>
        </w:rPr>
        <w:tab/>
      </w:r>
      <w:r w:rsidRPr="00367417">
        <w:rPr>
          <w:rFonts w:ascii="Times New Roman" w:hAnsi="Times New Roman" w:cs="Times New Roman"/>
          <w:sz w:val="24"/>
          <w:szCs w:val="24"/>
        </w:rPr>
        <w:t xml:space="preserve">Kearifan lokal begitu melekat dengan ciri khas yang ada pada suatu daerah. Potensi yang dimiliki suatu daerah yang dapat dimanfaatkan dan diolah menjadi suatu barang atau jasa yang sangat bernilai untuk menambah penghasilan daerah yang memiliki keunikan serta memiliki keunggulan yang dapat bersaing dengan daerah lain disebut kearifan </w:t>
      </w:r>
      <w:r w:rsidR="002F06EA">
        <w:rPr>
          <w:rFonts w:ascii="Times New Roman" w:hAnsi="Times New Roman" w:cs="Times New Roman"/>
          <w:sz w:val="24"/>
          <w:szCs w:val="24"/>
        </w:rPr>
        <w:t>local</w:t>
      </w:r>
      <w:r w:rsidR="002F06EA">
        <w:rPr>
          <w:rFonts w:ascii="Times New Roman" w:hAnsi="Times New Roman" w:cs="Times New Roman"/>
          <w:sz w:val="24"/>
          <w:szCs w:val="24"/>
          <w:lang w:val="id-ID"/>
        </w:rPr>
        <w:t xml:space="preserve"> (</w:t>
      </w:r>
      <w:r w:rsidR="002F06EA" w:rsidRPr="002F06EA">
        <w:rPr>
          <w:rStyle w:val="personname"/>
          <w:rFonts w:ascii="Times New Roman" w:hAnsi="Times New Roman" w:cs="Times New Roman"/>
          <w:spacing w:val="6"/>
          <w:sz w:val="24"/>
          <w:szCs w:val="24"/>
          <w:bdr w:val="none" w:sz="0" w:space="0" w:color="auto" w:frame="1"/>
          <w:shd w:val="clear" w:color="auto" w:fill="FFFFFF"/>
        </w:rPr>
        <w:t>S</w:t>
      </w:r>
      <w:r w:rsidR="002F06EA" w:rsidRPr="002F06EA">
        <w:rPr>
          <w:rStyle w:val="personname"/>
          <w:rFonts w:ascii="Times New Roman" w:hAnsi="Times New Roman" w:cs="Times New Roman"/>
          <w:spacing w:val="6"/>
          <w:sz w:val="24"/>
          <w:szCs w:val="24"/>
          <w:bdr w:val="none" w:sz="0" w:space="0" w:color="auto" w:frame="1"/>
          <w:shd w:val="clear" w:color="auto" w:fill="FFFFFF"/>
          <w:lang w:val="id-ID"/>
        </w:rPr>
        <w:t>onia</w:t>
      </w:r>
      <w:proofErr w:type="gramStart"/>
      <w:r w:rsidR="002F06EA">
        <w:rPr>
          <w:rStyle w:val="personname"/>
          <w:rFonts w:ascii="Times New Roman" w:hAnsi="Times New Roman" w:cs="Times New Roman"/>
          <w:spacing w:val="6"/>
          <w:sz w:val="24"/>
          <w:szCs w:val="24"/>
          <w:bdr w:val="none" w:sz="0" w:space="0" w:color="auto" w:frame="1"/>
          <w:shd w:val="clear" w:color="auto" w:fill="FFFFFF"/>
          <w:lang w:val="id-ID"/>
        </w:rPr>
        <w:t>,</w:t>
      </w:r>
      <w:r w:rsidR="002F06EA" w:rsidRPr="002F06EA">
        <w:rPr>
          <w:rFonts w:ascii="Times New Roman" w:hAnsi="Times New Roman" w:cs="Times New Roman"/>
          <w:spacing w:val="6"/>
          <w:sz w:val="24"/>
          <w:szCs w:val="24"/>
          <w:shd w:val="clear" w:color="auto" w:fill="FFFFFF"/>
        </w:rPr>
        <w:t>2021</w:t>
      </w:r>
      <w:proofErr w:type="gramEnd"/>
      <w:r w:rsidR="002F06EA" w:rsidRPr="002F06EA">
        <w:rPr>
          <w:rFonts w:ascii="Times New Roman" w:hAnsi="Times New Roman" w:cs="Times New Roman"/>
          <w:spacing w:val="6"/>
          <w:sz w:val="24"/>
          <w:szCs w:val="24"/>
          <w:shd w:val="clear" w:color="auto" w:fill="FFFFFF"/>
        </w:rPr>
        <w:t>)</w:t>
      </w:r>
      <w:r w:rsidR="002F06EA">
        <w:rPr>
          <w:rFonts w:ascii="Times New Roman" w:hAnsi="Times New Roman" w:cs="Times New Roman"/>
          <w:spacing w:val="6"/>
          <w:sz w:val="24"/>
          <w:szCs w:val="24"/>
          <w:shd w:val="clear" w:color="auto" w:fill="FFFFFF"/>
          <w:lang w:val="id-ID"/>
        </w:rPr>
        <w:t>.</w:t>
      </w:r>
    </w:p>
    <w:p w14:paraId="51A1DEAB" w14:textId="20C3D6D5" w:rsidR="00076BE2" w:rsidRDefault="005D3407" w:rsidP="00495E06">
      <w:pPr>
        <w:spacing w:after="0" w:line="480" w:lineRule="auto"/>
        <w:jc w:val="both"/>
        <w:rPr>
          <w:rFonts w:ascii="Times New Roman" w:hAnsi="Times New Roman" w:cs="Times New Roman"/>
          <w:sz w:val="24"/>
          <w:szCs w:val="24"/>
        </w:rPr>
      </w:pPr>
      <w:r w:rsidRPr="00367417">
        <w:rPr>
          <w:rFonts w:ascii="Times New Roman" w:hAnsi="Times New Roman" w:cs="Times New Roman"/>
          <w:sz w:val="24"/>
          <w:szCs w:val="24"/>
        </w:rPr>
        <w:tab/>
      </w:r>
      <w:r w:rsidR="008D6D0F">
        <w:rPr>
          <w:rFonts w:ascii="Times New Roman" w:hAnsi="Times New Roman" w:cs="Times New Roman"/>
          <w:sz w:val="24"/>
          <w:szCs w:val="24"/>
        </w:rPr>
        <w:t>Sumatra</w:t>
      </w:r>
      <w:r w:rsidRPr="00367417">
        <w:rPr>
          <w:rFonts w:ascii="Times New Roman" w:hAnsi="Times New Roman" w:cs="Times New Roman"/>
          <w:sz w:val="24"/>
          <w:szCs w:val="24"/>
        </w:rPr>
        <w:t xml:space="preserve"> Utara adalah salah satu provinsi di Indonesia dengan ibu </w:t>
      </w:r>
      <w:proofErr w:type="gramStart"/>
      <w:r w:rsidRPr="00367417">
        <w:rPr>
          <w:rFonts w:ascii="Times New Roman" w:hAnsi="Times New Roman" w:cs="Times New Roman"/>
          <w:sz w:val="24"/>
          <w:szCs w:val="24"/>
        </w:rPr>
        <w:t>kota</w:t>
      </w:r>
      <w:proofErr w:type="gramEnd"/>
      <w:r w:rsidRPr="00367417">
        <w:rPr>
          <w:rFonts w:ascii="Times New Roman" w:hAnsi="Times New Roman" w:cs="Times New Roman"/>
          <w:sz w:val="24"/>
          <w:szCs w:val="24"/>
        </w:rPr>
        <w:t xml:space="preserve"> yaitu Medan. Medan merupakan pintu gerbang</w:t>
      </w:r>
      <w:r w:rsidR="00076BE2">
        <w:rPr>
          <w:rFonts w:ascii="Times New Roman" w:hAnsi="Times New Roman" w:cs="Times New Roman"/>
          <w:sz w:val="24"/>
          <w:szCs w:val="24"/>
        </w:rPr>
        <w:t xml:space="preserve"> wilayah Indonesia bagian barat</w:t>
      </w:r>
      <w:r w:rsidRPr="00367417">
        <w:rPr>
          <w:rFonts w:ascii="Times New Roman" w:hAnsi="Times New Roman" w:cs="Times New Roman"/>
          <w:sz w:val="24"/>
          <w:szCs w:val="24"/>
        </w:rPr>
        <w:t xml:space="preserve">. </w:t>
      </w:r>
      <w:r w:rsidR="00C13914">
        <w:rPr>
          <w:rFonts w:ascii="Times New Roman" w:hAnsi="Times New Roman" w:cs="Times New Roman"/>
          <w:sz w:val="24"/>
          <w:szCs w:val="24"/>
        </w:rPr>
        <w:t xml:space="preserve">Salah satu </w:t>
      </w:r>
      <w:r w:rsidRPr="00367417">
        <w:rPr>
          <w:rFonts w:ascii="Times New Roman" w:hAnsi="Times New Roman" w:cs="Times New Roman"/>
          <w:sz w:val="24"/>
          <w:szCs w:val="24"/>
        </w:rPr>
        <w:t xml:space="preserve">Suku bangsa mayoritas penduduk </w:t>
      </w:r>
      <w:proofErr w:type="gramStart"/>
      <w:r w:rsidRPr="00367417">
        <w:rPr>
          <w:rFonts w:ascii="Times New Roman" w:hAnsi="Times New Roman" w:cs="Times New Roman"/>
          <w:sz w:val="24"/>
          <w:szCs w:val="24"/>
        </w:rPr>
        <w:t>kota</w:t>
      </w:r>
      <w:proofErr w:type="gramEnd"/>
      <w:r w:rsidRPr="00367417">
        <w:rPr>
          <w:rFonts w:ascii="Times New Roman" w:hAnsi="Times New Roman" w:cs="Times New Roman"/>
          <w:sz w:val="24"/>
          <w:szCs w:val="24"/>
        </w:rPr>
        <w:t xml:space="preserve"> Medan ialah Suku </w:t>
      </w:r>
      <w:r w:rsidR="000B2036">
        <w:rPr>
          <w:rFonts w:ascii="Times New Roman" w:hAnsi="Times New Roman" w:cs="Times New Roman"/>
          <w:sz w:val="24"/>
          <w:szCs w:val="24"/>
        </w:rPr>
        <w:t>Mandailing</w:t>
      </w:r>
      <w:r w:rsidRPr="00367417">
        <w:rPr>
          <w:rFonts w:ascii="Times New Roman" w:hAnsi="Times New Roman" w:cs="Times New Roman"/>
          <w:sz w:val="24"/>
          <w:szCs w:val="24"/>
        </w:rPr>
        <w:t xml:space="preserve"> dan</w:t>
      </w:r>
      <w:r w:rsidR="00B65921">
        <w:rPr>
          <w:rFonts w:ascii="Times New Roman" w:hAnsi="Times New Roman" w:cs="Times New Roman"/>
          <w:sz w:val="24"/>
          <w:szCs w:val="24"/>
        </w:rPr>
        <w:t xml:space="preserve"> Melayu</w:t>
      </w:r>
      <w:r w:rsidRPr="00367417">
        <w:rPr>
          <w:rFonts w:ascii="Times New Roman" w:hAnsi="Times New Roman" w:cs="Times New Roman"/>
          <w:sz w:val="24"/>
          <w:szCs w:val="24"/>
        </w:rPr>
        <w:t>.</w:t>
      </w:r>
      <w:r w:rsidR="00367417">
        <w:rPr>
          <w:rFonts w:ascii="Times New Roman" w:hAnsi="Times New Roman" w:cs="Times New Roman"/>
          <w:sz w:val="24"/>
          <w:szCs w:val="24"/>
        </w:rPr>
        <w:t xml:space="preserve"> </w:t>
      </w:r>
    </w:p>
    <w:p w14:paraId="49E81ADD" w14:textId="3B3A3AAA" w:rsidR="005D3407" w:rsidRDefault="00076BE2" w:rsidP="00495E0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D3407" w:rsidRPr="00367417">
        <w:rPr>
          <w:rFonts w:ascii="Times New Roman" w:hAnsi="Times New Roman" w:cs="Times New Roman"/>
          <w:sz w:val="24"/>
          <w:szCs w:val="24"/>
        </w:rPr>
        <w:t xml:space="preserve">Kearifan lokal </w:t>
      </w:r>
      <w:r w:rsidR="008D6D0F">
        <w:rPr>
          <w:rFonts w:ascii="Times New Roman" w:hAnsi="Times New Roman" w:cs="Times New Roman"/>
          <w:sz w:val="24"/>
          <w:szCs w:val="24"/>
        </w:rPr>
        <w:t>Sumatra</w:t>
      </w:r>
      <w:r w:rsidR="005D3407" w:rsidRPr="00367417">
        <w:rPr>
          <w:rFonts w:ascii="Times New Roman" w:hAnsi="Times New Roman" w:cs="Times New Roman"/>
          <w:sz w:val="24"/>
          <w:szCs w:val="24"/>
        </w:rPr>
        <w:t xml:space="preserve"> Utara atau keunggulan potensi lokal yang berada di daerah </w:t>
      </w:r>
      <w:r w:rsidR="008D6D0F">
        <w:rPr>
          <w:rFonts w:ascii="Times New Roman" w:hAnsi="Times New Roman" w:cs="Times New Roman"/>
          <w:sz w:val="24"/>
          <w:szCs w:val="24"/>
        </w:rPr>
        <w:t>Sumatra</w:t>
      </w:r>
      <w:r w:rsidR="005D3407" w:rsidRPr="00367417">
        <w:rPr>
          <w:rFonts w:ascii="Times New Roman" w:hAnsi="Times New Roman" w:cs="Times New Roman"/>
          <w:sz w:val="24"/>
          <w:szCs w:val="24"/>
        </w:rPr>
        <w:t xml:space="preserve"> Utara merupakan hasil budaya yang harus dijaga sebagai warisan budaya yang sudah tertanam sejak dahulu oleh nenek moyang </w:t>
      </w:r>
      <w:r w:rsidR="00031974" w:rsidRPr="00367417">
        <w:rPr>
          <w:rFonts w:ascii="Times New Roman" w:hAnsi="Times New Roman" w:cs="Times New Roman"/>
          <w:sz w:val="24"/>
          <w:szCs w:val="24"/>
        </w:rPr>
        <w:fldChar w:fldCharType="begin" w:fldLock="1"/>
      </w:r>
      <w:r w:rsidR="00911E91">
        <w:rPr>
          <w:rFonts w:ascii="Times New Roman" w:hAnsi="Times New Roman" w:cs="Times New Roman"/>
          <w:sz w:val="24"/>
          <w:szCs w:val="24"/>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approach.","author":[{"dropping-particle":"","family":"Putri","given":"Rayi Yestiana","non-dropping-particle":"","parse-names":false,"suffix":""}],"container-title":"Universitas Islam Negeri Raden Intan Lampung","id":"ITEM-1","issued":{"date-parts":[["2021"]]},"number-of-pages":"1-55","title":"PENGEMBANGAN MODUL PEMBELAJARAN TEMATIK BERBASIS KEARIFAN LOKAL DAERAH LAMPUNG","type":"thesis"},"uris":["http://www.mendeley.com/documents/?uuid=e2bb5863-04e3-496f-8cf2-469a72520ca0"]}],"mendeley":{"formattedCitation":"(Putri, 2021)","plainTextFormattedCitation":"(Putri, 2021)","previouslyFormattedCitation":"(Putri, 2021)"},"properties":{"noteIndex":0},"schema":"https://github.com/citation-style-language/schema/raw/master/csl-citation.json"}</w:instrText>
      </w:r>
      <w:r w:rsidR="00031974" w:rsidRPr="00367417">
        <w:rPr>
          <w:rFonts w:ascii="Times New Roman" w:hAnsi="Times New Roman" w:cs="Times New Roman"/>
          <w:sz w:val="24"/>
          <w:szCs w:val="24"/>
        </w:rPr>
        <w:fldChar w:fldCharType="separate"/>
      </w:r>
      <w:r w:rsidR="00911E91" w:rsidRPr="00911E91">
        <w:rPr>
          <w:rFonts w:ascii="Times New Roman" w:hAnsi="Times New Roman" w:cs="Times New Roman"/>
          <w:noProof/>
          <w:sz w:val="24"/>
          <w:szCs w:val="24"/>
        </w:rPr>
        <w:t>(Putri, 2021)</w:t>
      </w:r>
      <w:r w:rsidR="00031974" w:rsidRPr="00367417">
        <w:rPr>
          <w:rFonts w:ascii="Times New Roman" w:hAnsi="Times New Roman" w:cs="Times New Roman"/>
          <w:sz w:val="24"/>
          <w:szCs w:val="24"/>
        </w:rPr>
        <w:fldChar w:fldCharType="end"/>
      </w:r>
      <w:r w:rsidR="005D3407" w:rsidRPr="00367417">
        <w:rPr>
          <w:rFonts w:ascii="Times New Roman" w:hAnsi="Times New Roman" w:cs="Times New Roman"/>
          <w:sz w:val="24"/>
          <w:szCs w:val="24"/>
        </w:rPr>
        <w:t xml:space="preserve">. </w:t>
      </w:r>
    </w:p>
    <w:p w14:paraId="685B7AD5" w14:textId="77777777" w:rsidR="00495E06" w:rsidRDefault="00495E06" w:rsidP="00495E06">
      <w:pPr>
        <w:spacing w:after="0" w:line="240" w:lineRule="auto"/>
        <w:jc w:val="both"/>
        <w:rPr>
          <w:rFonts w:ascii="Times New Roman" w:hAnsi="Times New Roman" w:cs="Times New Roman"/>
          <w:sz w:val="24"/>
          <w:szCs w:val="24"/>
        </w:rPr>
      </w:pPr>
    </w:p>
    <w:p w14:paraId="18842276" w14:textId="77777777" w:rsidR="005D3407" w:rsidRPr="00367417" w:rsidRDefault="005D3407" w:rsidP="00495E06">
      <w:pPr>
        <w:pStyle w:val="Heading2"/>
        <w:spacing w:before="0" w:line="480" w:lineRule="auto"/>
        <w:rPr>
          <w:rFonts w:ascii="Times New Roman" w:hAnsi="Times New Roman" w:cs="Times New Roman"/>
          <w:color w:val="000000" w:themeColor="text1"/>
          <w:sz w:val="24"/>
          <w:szCs w:val="24"/>
        </w:rPr>
      </w:pPr>
      <w:bookmarkStart w:id="9" w:name="_Toc121857268"/>
      <w:r w:rsidRPr="00367417">
        <w:rPr>
          <w:rFonts w:ascii="Times New Roman" w:hAnsi="Times New Roman" w:cs="Times New Roman"/>
          <w:color w:val="000000" w:themeColor="text1"/>
          <w:sz w:val="24"/>
          <w:szCs w:val="24"/>
        </w:rPr>
        <w:lastRenderedPageBreak/>
        <w:t>2.3 Pengembangan Buku Ajar Tematik Berbasis Kearifan Lokal</w:t>
      </w:r>
      <w:bookmarkEnd w:id="9"/>
      <w:r w:rsidRPr="00367417">
        <w:rPr>
          <w:rFonts w:ascii="Times New Roman" w:hAnsi="Times New Roman" w:cs="Times New Roman"/>
          <w:color w:val="000000" w:themeColor="text1"/>
          <w:sz w:val="24"/>
          <w:szCs w:val="24"/>
        </w:rPr>
        <w:t xml:space="preserve"> </w:t>
      </w:r>
    </w:p>
    <w:p w14:paraId="202ABD9E" w14:textId="304D97B3" w:rsidR="005D3407" w:rsidRPr="00367417" w:rsidRDefault="005D3407" w:rsidP="00495E06">
      <w:pPr>
        <w:pStyle w:val="Default"/>
        <w:spacing w:line="480" w:lineRule="auto"/>
        <w:ind w:firstLine="720"/>
        <w:jc w:val="both"/>
      </w:pPr>
      <w:r w:rsidRPr="00367417">
        <w:t xml:space="preserve">Kearifan lokal dalam kata “lokal” mempunyai konteks pengertian masalah yang dibahas di sini dimaksudkan sebagai lingkungan tempat peseta didik berdomisili, hidup, dan dibesarkan pada suatu kelompok masayarakat adat tertentu yang memilki suatu sistem nilai budaya tertentu pula. </w:t>
      </w:r>
      <w:r w:rsidR="00CA45A4">
        <w:rPr>
          <w:lang w:val="id-ID"/>
        </w:rPr>
        <w:t xml:space="preserve">Pengembangan buku ajar tematik berbasis kearifan lokal ini </w:t>
      </w:r>
      <w:r w:rsidRPr="00367417">
        <w:t>menambahkan bahwa faktor-faktor yang menjadikan pembelajaran kearifan lokal memiliki posisi yang sangat strategis yaitu : Kearifan lokal merupakan pembentuk identitas sejak lahir, kearifan bukanlah sebuah keasingan bagi pemiliknya, kearifan lokal mampu mengangkat martabat bangsa.</w:t>
      </w:r>
    </w:p>
    <w:p w14:paraId="22B92B72" w14:textId="77777777" w:rsidR="00367417" w:rsidRDefault="00367417" w:rsidP="00367417">
      <w:pPr>
        <w:spacing w:after="0" w:line="480" w:lineRule="auto"/>
        <w:ind w:firstLine="405"/>
        <w:jc w:val="both"/>
        <w:rPr>
          <w:rFonts w:ascii="Times New Roman" w:hAnsi="Times New Roman" w:cs="Times New Roman"/>
          <w:sz w:val="24"/>
          <w:szCs w:val="24"/>
        </w:rPr>
      </w:pPr>
      <w:r>
        <w:rPr>
          <w:rFonts w:ascii="Times New Roman" w:hAnsi="Times New Roman" w:cs="Times New Roman"/>
          <w:sz w:val="24"/>
          <w:szCs w:val="24"/>
        </w:rPr>
        <w:tab/>
      </w:r>
      <w:r w:rsidR="005D3407" w:rsidRPr="00367417">
        <w:rPr>
          <w:rFonts w:ascii="Times New Roman" w:hAnsi="Times New Roman" w:cs="Times New Roman"/>
          <w:sz w:val="24"/>
          <w:szCs w:val="24"/>
        </w:rPr>
        <w:t xml:space="preserve">Dalam dunia pendidikan sudah seharusnya siswa mengenal adanya kearifan lokal yang ada di sekitar daerah mereka dengan memaknai kembali kearifan lokal tersebut, Salah satunya budaya lokal. Dalam hal ini, maka peserta didik akan mengerti dengan kondisi setempat, sehingga hakikat belajar akan lebih bermakna, karena siswa diharapkan pada keadaan sebenarnya </w:t>
      </w:r>
      <w:r w:rsidR="00031974" w:rsidRPr="00367417">
        <w:rPr>
          <w:rFonts w:ascii="Times New Roman" w:hAnsi="Times New Roman" w:cs="Times New Roman"/>
          <w:sz w:val="24"/>
          <w:szCs w:val="24"/>
        </w:rPr>
        <w:fldChar w:fldCharType="begin" w:fldLock="1"/>
      </w:r>
      <w:r w:rsidR="00911E91">
        <w:rPr>
          <w:rFonts w:ascii="Times New Roman" w:hAnsi="Times New Roman" w:cs="Times New Roman"/>
          <w:sz w:val="24"/>
          <w:szCs w:val="24"/>
        </w:rPr>
        <w:instrText>ADDIN CSL_CITATION {"citationItems":[{"id":"ITEM-1","itemData":{"ISSN":"2776-4095","abstract":"The purpose of this research is to develop thematic teaching materials based on local wisdom of Bima. The theme of the area where I live, the sub-theme of the uniqueness of the area where I live in grade IV SDN INPRES RATO and to determine the feasibility of thematic teaching materials based on Bima's local wisdom. SDN INPRES RATO. This research method is R&amp;D (Research and Development) with the ADDIE (Analysis, Design, Development, Implementation, Evaluation) model. The population in this study were all fourth grade students of SDN SDN INPRES RATO. While the sample in this study were 20 students because this study used a small group. The results of this study are design expert validators get a percentage of 94% in the very feasible category, material expert validators get a percentage of 98% in the very feasible category, learning expert validators get a percentage of 94% in the very feasible category. Very feasible category, student responses got a percentage of 96% in the very category. worth it.","author":[{"dropping-particle":"","family":"Alam","given":"Arif","non-dropping-particle":"","parse-names":false,"suffix":""},{"dropping-particle":"","family":"Dewi","given":"Nurul Kemala","non-dropping-particle":"","parse-names":false,"suffix":""},{"dropping-particle":"","family":"Setiawan","given":"Heri","non-dropping-particle":"","parse-names":false,"suffix":""}],"container-title":"PENDAGOGIA: Jurnal Pendidikan Dasar","id":"ITEM-1","issue":"3","issued":{"date-parts":[["2021"]]},"page":"188-199","title":"Pengembangan Bahan Ajar Tematik Berbasis Kearifan Lokal Bima Tema 8 Subtema 2 Untuk Kelas IV SDN INPRES RATO Tahun Pelajaran 2020/2021","type":"article-journal","volume":"1"},"uris":["http://www.mendeley.com/documents/?uuid=e367e8d4-90fd-4c40-bcea-3cddb5ef913d"]}],"mendeley":{"formattedCitation":"(Alam et al., 2021)","manualFormatting":"(Alam, 2021)","plainTextFormattedCitation":"(Alam et al., 2021)","previouslyFormattedCitation":"(Alam et al., 2021)"},"properties":{"noteIndex":0},"schema":"https://github.com/citation-style-language/schema/raw/master/csl-citation.json"}</w:instrText>
      </w:r>
      <w:r w:rsidR="00031974" w:rsidRPr="00367417">
        <w:rPr>
          <w:rFonts w:ascii="Times New Roman" w:hAnsi="Times New Roman" w:cs="Times New Roman"/>
          <w:sz w:val="24"/>
          <w:szCs w:val="24"/>
        </w:rPr>
        <w:fldChar w:fldCharType="separate"/>
      </w:r>
      <w:r w:rsidR="005D3407" w:rsidRPr="00367417">
        <w:rPr>
          <w:rFonts w:ascii="Times New Roman" w:hAnsi="Times New Roman" w:cs="Times New Roman"/>
          <w:noProof/>
          <w:sz w:val="24"/>
          <w:szCs w:val="24"/>
        </w:rPr>
        <w:t>(Alam, 2021)</w:t>
      </w:r>
      <w:r w:rsidR="00031974" w:rsidRPr="00367417">
        <w:rPr>
          <w:rFonts w:ascii="Times New Roman" w:hAnsi="Times New Roman" w:cs="Times New Roman"/>
          <w:sz w:val="24"/>
          <w:szCs w:val="24"/>
        </w:rPr>
        <w:fldChar w:fldCharType="end"/>
      </w:r>
      <w:r w:rsidR="005D3407" w:rsidRPr="00367417">
        <w:rPr>
          <w:rFonts w:ascii="Times New Roman" w:hAnsi="Times New Roman" w:cs="Times New Roman"/>
          <w:sz w:val="24"/>
          <w:szCs w:val="24"/>
        </w:rPr>
        <w:t>.</w:t>
      </w:r>
    </w:p>
    <w:p w14:paraId="34C46E1C" w14:textId="77777777" w:rsidR="005D3407" w:rsidRPr="00AD3F15" w:rsidRDefault="005D3407" w:rsidP="00C13914">
      <w:pPr>
        <w:pStyle w:val="Heading3"/>
        <w:spacing w:line="480" w:lineRule="auto"/>
        <w:rPr>
          <w:rFonts w:ascii="Times New Roman" w:hAnsi="Times New Roman" w:cs="Times New Roman"/>
          <w:color w:val="auto"/>
          <w:sz w:val="24"/>
        </w:rPr>
      </w:pPr>
      <w:bookmarkStart w:id="10" w:name="_Toc121857269"/>
      <w:r w:rsidRPr="00AD3F15">
        <w:rPr>
          <w:rFonts w:ascii="Times New Roman" w:hAnsi="Times New Roman" w:cs="Times New Roman"/>
          <w:color w:val="auto"/>
          <w:sz w:val="24"/>
        </w:rPr>
        <w:t>2.3.1 Tujuan Pengembangann Buku Ajar Tematik Berbasis Kearifan Lokal</w:t>
      </w:r>
      <w:bookmarkEnd w:id="10"/>
    </w:p>
    <w:p w14:paraId="6EC0FCC3" w14:textId="00E1453B" w:rsidR="005D3407" w:rsidRPr="00367417" w:rsidRDefault="005D3407" w:rsidP="00367417">
      <w:pPr>
        <w:autoSpaceDE w:val="0"/>
        <w:autoSpaceDN w:val="0"/>
        <w:adjustRightInd w:val="0"/>
        <w:spacing w:after="0" w:line="480" w:lineRule="auto"/>
        <w:ind w:firstLine="720"/>
        <w:jc w:val="both"/>
        <w:rPr>
          <w:rFonts w:ascii="Times New Roman" w:hAnsi="Times New Roman" w:cs="Times New Roman"/>
          <w:sz w:val="24"/>
          <w:szCs w:val="24"/>
        </w:rPr>
      </w:pPr>
      <w:r w:rsidRPr="00367417">
        <w:rPr>
          <w:rFonts w:ascii="Times New Roman" w:hAnsi="Times New Roman" w:cs="Times New Roman"/>
          <w:sz w:val="24"/>
          <w:szCs w:val="24"/>
        </w:rPr>
        <w:t xml:space="preserve"> Tujuan dari pengembangan buku ajar kearifan lokal ini untuk menumbuhkan minat belajar siswa dengan </w:t>
      </w:r>
      <w:proofErr w:type="gramStart"/>
      <w:r w:rsidRPr="00367417">
        <w:rPr>
          <w:rFonts w:ascii="Times New Roman" w:hAnsi="Times New Roman" w:cs="Times New Roman"/>
          <w:sz w:val="24"/>
          <w:szCs w:val="24"/>
        </w:rPr>
        <w:t>cara</w:t>
      </w:r>
      <w:proofErr w:type="gramEnd"/>
      <w:r w:rsidRPr="00367417">
        <w:rPr>
          <w:rFonts w:ascii="Times New Roman" w:hAnsi="Times New Roman" w:cs="Times New Roman"/>
          <w:sz w:val="24"/>
          <w:szCs w:val="24"/>
        </w:rPr>
        <w:t xml:space="preserve"> mengenalkan kearifan lokal, sehingga semangat dalam belajar dapat meningkat. Kearifan lokal merupakan suatu kebiasaan yang digunakan masyarakat untuk menuntun ke dalam kehidupan yang telah diwariskan secara turun temurun. Kearifan lokal yaitu kearifan (</w:t>
      </w:r>
      <w:r w:rsidRPr="00367417">
        <w:rPr>
          <w:rFonts w:ascii="Times New Roman" w:hAnsi="Times New Roman" w:cs="Times New Roman"/>
          <w:i/>
          <w:iCs/>
          <w:sz w:val="24"/>
          <w:szCs w:val="24"/>
        </w:rPr>
        <w:t>wisdom</w:t>
      </w:r>
      <w:r w:rsidRPr="00367417">
        <w:rPr>
          <w:rFonts w:ascii="Times New Roman" w:hAnsi="Times New Roman" w:cs="Times New Roman"/>
          <w:sz w:val="24"/>
          <w:szCs w:val="24"/>
        </w:rPr>
        <w:t>) memiliki arti kebijaksaan sedangkan lokal (</w:t>
      </w:r>
      <w:r w:rsidRPr="00367417">
        <w:rPr>
          <w:rFonts w:ascii="Times New Roman" w:hAnsi="Times New Roman" w:cs="Times New Roman"/>
          <w:i/>
          <w:iCs/>
          <w:sz w:val="24"/>
          <w:szCs w:val="24"/>
        </w:rPr>
        <w:t>local</w:t>
      </w:r>
      <w:r w:rsidRPr="00367417">
        <w:rPr>
          <w:rFonts w:ascii="Times New Roman" w:hAnsi="Times New Roman" w:cs="Times New Roman"/>
          <w:sz w:val="24"/>
          <w:szCs w:val="24"/>
        </w:rPr>
        <w:t xml:space="preserve">) memiliki arti setempat </w:t>
      </w:r>
      <w:r w:rsidR="00031974" w:rsidRPr="00367417">
        <w:rPr>
          <w:rFonts w:ascii="Times New Roman" w:hAnsi="Times New Roman" w:cs="Times New Roman"/>
          <w:sz w:val="24"/>
          <w:szCs w:val="24"/>
        </w:rPr>
        <w:fldChar w:fldCharType="begin" w:fldLock="1"/>
      </w:r>
      <w:r w:rsidR="00911E91">
        <w:rPr>
          <w:rFonts w:ascii="Times New Roman" w:hAnsi="Times New Roman" w:cs="Times New Roman"/>
          <w:sz w:val="24"/>
          <w:szCs w:val="24"/>
        </w:rPr>
        <w:instrText>ADDIN CSL_CITATION {"citationItems":[{"id":"ITEM-1","itemData":{"ISBN":"1964071320001","abstract":"Tuberkulosis (TB) adalah penyakit infeksi yang disebabkan oleh bakteri Mycobacterium tuberculosis (M.tb). TB merupakan penyebab kematian utama di dunia dalam kelompok penyakit menular dengan estimasi sepertiga penduduk dunia telah terinfeksi bakteri M.tb. Diabetes Melitus (DM) adalah penyakit gangguan metabolik yang ditandai oleh peningkatan kadar glukosa darah. Penderita DM berisiko 3 kali lebih tinggi untuk menderita TB dibanding penderita tanpa DM. Penderita TB-DM berisiko untuk mengalami kegagalan konversi sputum, kegagalan pengobatan TB, resistensi obat anti TB, relaps (kambuh) bahkan kematian yang lebih tinggi dibandingkan penderita TB","author":[{"dropping-particle":"","family":"Fitrotunnisa","given":"","non-dropping-particle":"","parse-names":false,"suffix":""}],"container-title":"Universitas Jember","id":"ITEM-1","issue":"September 2019","issued":{"date-parts":[["2021"]]},"number-of-pages":"2019-2022","title":"PENGEMBANGAN BUKU AJAR TEMA 7 SUBTEMA 2 INDAHNYA KERAGAMAN BUDAYA NEGERIKU BERBASIS KEARIFAN LOKAL LUMAJANG KELAS IV DI SDN LUMAJANG","type":"thesis"},"uris":["http://www.mendeley.com/documents/?uuid=a909a263-9b70-47e5-b7cf-41b8238b351b"]}],"mendeley":{"formattedCitation":"(Fitrotunnisa, 2021)","plainTextFormattedCitation":"(Fitrotunnisa, 2021)","previouslyFormattedCitation":"(Fitrotunnisa, 2021)"},"properties":{"noteIndex":0},"schema":"https://github.com/citation-style-language/schema/raw/master/csl-citation.json"}</w:instrText>
      </w:r>
      <w:r w:rsidR="00031974" w:rsidRPr="00367417">
        <w:rPr>
          <w:rFonts w:ascii="Times New Roman" w:hAnsi="Times New Roman" w:cs="Times New Roman"/>
          <w:sz w:val="24"/>
          <w:szCs w:val="24"/>
        </w:rPr>
        <w:fldChar w:fldCharType="separate"/>
      </w:r>
      <w:r w:rsidR="00911E91" w:rsidRPr="00911E91">
        <w:rPr>
          <w:rFonts w:ascii="Times New Roman" w:hAnsi="Times New Roman" w:cs="Times New Roman"/>
          <w:noProof/>
          <w:sz w:val="24"/>
          <w:szCs w:val="24"/>
        </w:rPr>
        <w:t>(Fitrotunnisa, 2021)</w:t>
      </w:r>
      <w:r w:rsidR="00031974" w:rsidRPr="00367417">
        <w:rPr>
          <w:rFonts w:ascii="Times New Roman" w:hAnsi="Times New Roman" w:cs="Times New Roman"/>
          <w:sz w:val="24"/>
          <w:szCs w:val="24"/>
        </w:rPr>
        <w:fldChar w:fldCharType="end"/>
      </w:r>
    </w:p>
    <w:p w14:paraId="31D763E2" w14:textId="2BC17031" w:rsidR="00C91952" w:rsidRDefault="005D3407" w:rsidP="00367417">
      <w:pPr>
        <w:autoSpaceDE w:val="0"/>
        <w:autoSpaceDN w:val="0"/>
        <w:adjustRightInd w:val="0"/>
        <w:spacing w:after="0" w:line="480" w:lineRule="auto"/>
        <w:ind w:firstLine="720"/>
        <w:jc w:val="both"/>
        <w:rPr>
          <w:rFonts w:ascii="Times New Roman" w:hAnsi="Times New Roman" w:cs="Times New Roman"/>
          <w:sz w:val="24"/>
          <w:szCs w:val="24"/>
        </w:rPr>
      </w:pPr>
      <w:r w:rsidRPr="00367417">
        <w:rPr>
          <w:rFonts w:ascii="Times New Roman" w:hAnsi="Times New Roman" w:cs="Times New Roman"/>
          <w:sz w:val="24"/>
          <w:szCs w:val="24"/>
        </w:rPr>
        <w:lastRenderedPageBreak/>
        <w:t xml:space="preserve">Jadi dapat disimpulkan bahwa </w:t>
      </w:r>
      <w:r w:rsidRPr="00367417">
        <w:rPr>
          <w:rFonts w:ascii="Times New Roman" w:hAnsi="Times New Roman" w:cs="Times New Roman"/>
          <w:i/>
          <w:iCs/>
          <w:sz w:val="24"/>
          <w:szCs w:val="24"/>
        </w:rPr>
        <w:t>local</w:t>
      </w:r>
      <w:r w:rsidRPr="00367417">
        <w:rPr>
          <w:rFonts w:ascii="Times New Roman" w:hAnsi="Times New Roman" w:cs="Times New Roman"/>
          <w:sz w:val="24"/>
          <w:szCs w:val="24"/>
        </w:rPr>
        <w:t xml:space="preserve"> </w:t>
      </w:r>
      <w:r w:rsidRPr="00367417">
        <w:rPr>
          <w:rFonts w:ascii="Times New Roman" w:hAnsi="Times New Roman" w:cs="Times New Roman"/>
          <w:i/>
          <w:iCs/>
          <w:sz w:val="24"/>
          <w:szCs w:val="24"/>
        </w:rPr>
        <w:t xml:space="preserve">wisdom </w:t>
      </w:r>
      <w:r w:rsidRPr="00367417">
        <w:rPr>
          <w:rFonts w:ascii="Times New Roman" w:hAnsi="Times New Roman" w:cs="Times New Roman"/>
          <w:sz w:val="24"/>
          <w:szCs w:val="24"/>
        </w:rPr>
        <w:t xml:space="preserve">atau kearifan lokal merupakan gagasan, nilai pandangan masyarakat setempat yang memiliki sifat kebijaksanaan, penuh kearifan sehingga membentuk nilai yang baik dan tertanam serta diikuti oleh masyarakat setempat. </w:t>
      </w:r>
    </w:p>
    <w:p w14:paraId="36F9CA30" w14:textId="77777777" w:rsidR="00CA45A4" w:rsidRDefault="00CA45A4" w:rsidP="00367417">
      <w:pPr>
        <w:autoSpaceDE w:val="0"/>
        <w:autoSpaceDN w:val="0"/>
        <w:adjustRightInd w:val="0"/>
        <w:spacing w:after="0" w:line="480" w:lineRule="auto"/>
        <w:ind w:firstLine="720"/>
        <w:jc w:val="both"/>
        <w:rPr>
          <w:rFonts w:ascii="Times New Roman" w:hAnsi="Times New Roman" w:cs="Times New Roman"/>
          <w:sz w:val="24"/>
          <w:szCs w:val="24"/>
        </w:rPr>
      </w:pPr>
    </w:p>
    <w:p w14:paraId="2F1FAF8B" w14:textId="77777777" w:rsidR="00367417" w:rsidRPr="0000354F" w:rsidRDefault="005D3407" w:rsidP="0000354F">
      <w:pPr>
        <w:pStyle w:val="Heading2"/>
        <w:spacing w:line="360" w:lineRule="auto"/>
        <w:rPr>
          <w:rFonts w:ascii="Times New Roman" w:hAnsi="Times New Roman" w:cs="Times New Roman"/>
          <w:color w:val="auto"/>
          <w:sz w:val="24"/>
          <w:szCs w:val="24"/>
        </w:rPr>
      </w:pPr>
      <w:bookmarkStart w:id="11" w:name="_Toc121857270"/>
      <w:r w:rsidRPr="0000354F">
        <w:rPr>
          <w:rFonts w:ascii="Times New Roman" w:hAnsi="Times New Roman" w:cs="Times New Roman"/>
          <w:color w:val="auto"/>
          <w:sz w:val="24"/>
          <w:szCs w:val="24"/>
        </w:rPr>
        <w:t>2.4 Penelitian yang Relevan</w:t>
      </w:r>
      <w:bookmarkEnd w:id="11"/>
    </w:p>
    <w:p w14:paraId="6D9E2430" w14:textId="77777777" w:rsidR="005D3407" w:rsidRPr="00367417" w:rsidRDefault="005D3407" w:rsidP="00367417">
      <w:pPr>
        <w:spacing w:after="0" w:line="480" w:lineRule="auto"/>
        <w:jc w:val="both"/>
        <w:rPr>
          <w:rFonts w:ascii="Times New Roman" w:hAnsi="Times New Roman" w:cs="Times New Roman"/>
          <w:sz w:val="24"/>
          <w:szCs w:val="24"/>
        </w:rPr>
      </w:pPr>
      <w:r w:rsidRPr="00367417">
        <w:rPr>
          <w:rFonts w:ascii="Times New Roman" w:hAnsi="Times New Roman" w:cs="Times New Roman"/>
          <w:sz w:val="24"/>
          <w:szCs w:val="24"/>
        </w:rPr>
        <w:tab/>
        <w:t xml:space="preserve">Pada penelitian ini ada beberapa penelitian terdahulu yang relevan untuk menunjang penelitian ini. </w:t>
      </w:r>
    </w:p>
    <w:p w14:paraId="66DF2438" w14:textId="77777777" w:rsidR="005D3407" w:rsidRPr="00367417" w:rsidRDefault="005D3407" w:rsidP="00367417">
      <w:pPr>
        <w:pStyle w:val="Default"/>
        <w:spacing w:line="480" w:lineRule="auto"/>
        <w:jc w:val="both"/>
      </w:pPr>
      <w:r w:rsidRPr="00367417">
        <w:tab/>
        <w:t>Penelitian yang pertama dilakukan oleh Aldine Pramita Alba, Sa’dun Akbar, Nurchasanah (2019) penelitian ini berjudul “</w:t>
      </w:r>
      <w:r w:rsidRPr="00367417">
        <w:rPr>
          <w:bCs/>
          <w:i/>
        </w:rPr>
        <w:t>Bahan Ajar Tema Daerah Tempat Tinggalku Berbasis Kearifan Lokal”</w:t>
      </w:r>
      <w:r w:rsidRPr="00367417">
        <w:t xml:space="preserve"> penelitian ini bertujuan untuk menghasilkan produk berupa bahan ajar tema daerah tempat tinggalku berbasis kearifan lokal. Produk ini terdiri dari atas buku guru dan buku siswa. Produk dikembangkan menggunakan model pengembangan Dick &amp; Carey. Penelitian ini menggunakan jenis data kuantitatif. Kelayakan produk diujikan melalui uji validasi, uji kemenarikan, uji kepraktisan, dan uji keefektivan. Hasil dari penelitian ini yang telah dilakukan, produk dinyatakan telah memenuhi syarat dan criteria yang digunakan di lapangan sebagai buku penting. </w:t>
      </w:r>
    </w:p>
    <w:p w14:paraId="197D7002" w14:textId="77777777" w:rsidR="005D3407" w:rsidRPr="00367417" w:rsidRDefault="005D3407" w:rsidP="00367417">
      <w:pPr>
        <w:pStyle w:val="Default"/>
        <w:spacing w:line="480" w:lineRule="auto"/>
        <w:jc w:val="both"/>
      </w:pPr>
      <w:r w:rsidRPr="00367417">
        <w:tab/>
        <w:t>Penelitian yang kedua dilakukan oleh Arif Alam, Nurul Kemala Sari, Heri Setiawan (2021) penelitian ini berjudul “</w:t>
      </w:r>
      <w:r w:rsidRPr="00367417">
        <w:rPr>
          <w:bCs/>
          <w:i/>
        </w:rPr>
        <w:t>Pengembangan Bahan Ajar Tematik Berbasis Kearifan Lokal Bima Tema 8 Subtema 2 Untuk Kelas IV SDN INPRES RATO Tahun Pelajaran 2020/2021”</w:t>
      </w:r>
      <w:r w:rsidRPr="00367417">
        <w:t xml:space="preserve"> tujuan penelitian ini adalah Membuat Pengembangan Bahan Ajar Tematik Berbasis Kearifan Lokal Bima Tema Daerah </w:t>
      </w:r>
      <w:r w:rsidRPr="00367417">
        <w:lastRenderedPageBreak/>
        <w:t xml:space="preserve">Tempat Tinggalku Subtema Keunikan Daerah Tempat Tinggalku di kelas IV SDN INPRES RATO dan Mengetahui kelayakan Bahan Ajar Tematik Berbasis Kearifan Lokal Bima Tema Daerah Tempat Tinggalku Subtema Keunikan Daerah Tempat Tinggalku di kelas IV SDN INPRES RATO. Metode penelitian ini R&amp;D (Research and Development) dengan model ADDIE (Analysisi, Design, Development, Implementation, </w:t>
      </w:r>
      <w:proofErr w:type="gramStart"/>
      <w:r w:rsidRPr="00367417">
        <w:t>Evaluation</w:t>
      </w:r>
      <w:proofErr w:type="gramEnd"/>
      <w:r w:rsidRPr="00367417">
        <w:t xml:space="preserve">. Hasil penelitian ini yaitu dari validator ahli desain memperoleh persentase 94% dengan kategori sangat layak, validator ahli materi memperoleh persentase 98% dengan kategori sangat layak, validator ahli pembelajaran memperoleh presentase 94% dengan kategori sangat layak, respon siswa memperoleh persentase 96% dengan kategori sangat layak. </w:t>
      </w:r>
    </w:p>
    <w:p w14:paraId="7C3EB345" w14:textId="77777777" w:rsidR="005D3407" w:rsidRDefault="005D3407" w:rsidP="00367417">
      <w:pPr>
        <w:autoSpaceDE w:val="0"/>
        <w:autoSpaceDN w:val="0"/>
        <w:adjustRightInd w:val="0"/>
        <w:spacing w:after="0" w:line="480" w:lineRule="auto"/>
        <w:jc w:val="both"/>
        <w:rPr>
          <w:rFonts w:ascii="Times New Roman" w:hAnsi="Times New Roman" w:cs="Times New Roman"/>
          <w:sz w:val="24"/>
          <w:szCs w:val="24"/>
        </w:rPr>
      </w:pPr>
      <w:r w:rsidRPr="00367417">
        <w:rPr>
          <w:rFonts w:ascii="Times New Roman" w:hAnsi="Times New Roman" w:cs="Times New Roman"/>
          <w:sz w:val="24"/>
          <w:szCs w:val="24"/>
        </w:rPr>
        <w:tab/>
        <w:t xml:space="preserve">Penelitian yang ketiga dilakukan oleh </w:t>
      </w:r>
      <w:r w:rsidRPr="00367417">
        <w:rPr>
          <w:rFonts w:ascii="Times New Roman" w:hAnsi="Times New Roman" w:cs="Times New Roman"/>
          <w:bCs/>
          <w:sz w:val="24"/>
          <w:szCs w:val="24"/>
        </w:rPr>
        <w:t xml:space="preserve">Havindah Salsabila, Arina Restian, Ima Wahyu Putri Utami (2021) penelitian ini berjudul </w:t>
      </w:r>
      <w:r w:rsidRPr="00367417">
        <w:rPr>
          <w:rFonts w:ascii="Times New Roman" w:hAnsi="Times New Roman" w:cs="Times New Roman"/>
          <w:bCs/>
          <w:i/>
          <w:sz w:val="24"/>
          <w:szCs w:val="24"/>
        </w:rPr>
        <w:t>“Pengembangan Buku Ajar Kearifan Lokal Malang Raya Pada Pembelajaran Tematik Siswa Kelas IV SD”</w:t>
      </w:r>
      <w:r w:rsidRPr="00367417">
        <w:rPr>
          <w:rFonts w:ascii="Times New Roman" w:hAnsi="Times New Roman" w:cs="Times New Roman"/>
          <w:bCs/>
          <w:sz w:val="24"/>
          <w:szCs w:val="24"/>
        </w:rPr>
        <w:t xml:space="preserve"> </w:t>
      </w:r>
      <w:r w:rsidRPr="00367417">
        <w:rPr>
          <w:rFonts w:ascii="Times New Roman" w:hAnsi="Times New Roman" w:cs="Times New Roman"/>
          <w:sz w:val="24"/>
          <w:szCs w:val="24"/>
        </w:rPr>
        <w:t xml:space="preserve">Tujuan dari pengembangan buku ajar kearifan lokal ini untuk menumbuhkan minat belajar siswa melalui pengenalan kearifan lokal sehingga dapat meningkatkan semangat belajar dan dapat menjaga serta melestarikan kearifan lokal di daerah tempat tinggalnya. Penelitian ini menggunakan metode </w:t>
      </w:r>
      <w:r w:rsidRPr="00367417">
        <w:rPr>
          <w:rFonts w:ascii="Times New Roman" w:hAnsi="Times New Roman" w:cs="Times New Roman"/>
          <w:i/>
          <w:iCs/>
          <w:sz w:val="24"/>
          <w:szCs w:val="24"/>
        </w:rPr>
        <w:t xml:space="preserve">Research and Development </w:t>
      </w:r>
      <w:r w:rsidRPr="00367417">
        <w:rPr>
          <w:rFonts w:ascii="Times New Roman" w:hAnsi="Times New Roman" w:cs="Times New Roman"/>
          <w:sz w:val="24"/>
          <w:szCs w:val="24"/>
        </w:rPr>
        <w:t xml:space="preserve">(R&amp;D) dengan model pengembangan ADDIE dengan 5 tahapan, antara lain </w:t>
      </w:r>
      <w:r w:rsidRPr="00367417">
        <w:rPr>
          <w:rFonts w:ascii="Times New Roman" w:hAnsi="Times New Roman" w:cs="Times New Roman"/>
          <w:i/>
          <w:iCs/>
          <w:sz w:val="24"/>
          <w:szCs w:val="24"/>
        </w:rPr>
        <w:t xml:space="preserve">Analysis, Design, Development, Implementation, </w:t>
      </w:r>
      <w:r w:rsidRPr="00367417">
        <w:rPr>
          <w:rFonts w:ascii="Times New Roman" w:hAnsi="Times New Roman" w:cs="Times New Roman"/>
          <w:sz w:val="24"/>
          <w:szCs w:val="24"/>
        </w:rPr>
        <w:t xml:space="preserve">dan </w:t>
      </w:r>
      <w:r w:rsidRPr="00367417">
        <w:rPr>
          <w:rFonts w:ascii="Times New Roman" w:hAnsi="Times New Roman" w:cs="Times New Roman"/>
          <w:i/>
          <w:iCs/>
          <w:sz w:val="24"/>
          <w:szCs w:val="24"/>
        </w:rPr>
        <w:t xml:space="preserve">Evaluation. </w:t>
      </w:r>
      <w:r w:rsidRPr="00367417">
        <w:rPr>
          <w:rFonts w:ascii="Times New Roman" w:hAnsi="Times New Roman" w:cs="Times New Roman"/>
          <w:sz w:val="24"/>
          <w:szCs w:val="24"/>
        </w:rPr>
        <w:t>Hasil penelitian menunjukkan bahwa penggunaan</w:t>
      </w:r>
      <w:r w:rsidRPr="00367417">
        <w:rPr>
          <w:rFonts w:ascii="Times New Roman" w:hAnsi="Times New Roman" w:cs="Times New Roman"/>
          <w:i/>
          <w:iCs/>
          <w:sz w:val="24"/>
          <w:szCs w:val="24"/>
        </w:rPr>
        <w:t xml:space="preserve"> </w:t>
      </w:r>
      <w:r w:rsidRPr="00367417">
        <w:rPr>
          <w:rFonts w:ascii="Times New Roman" w:hAnsi="Times New Roman" w:cs="Times New Roman"/>
          <w:sz w:val="24"/>
          <w:szCs w:val="24"/>
        </w:rPr>
        <w:t>buku ajar kearifan lokal Malang pada pembelajaran tematik kelas IV di SDN 1 Sidorahayu Wagir</w:t>
      </w:r>
      <w:r w:rsidRPr="00367417">
        <w:rPr>
          <w:rFonts w:ascii="Times New Roman" w:hAnsi="Times New Roman" w:cs="Times New Roman"/>
          <w:i/>
          <w:iCs/>
          <w:sz w:val="24"/>
          <w:szCs w:val="24"/>
        </w:rPr>
        <w:t xml:space="preserve"> </w:t>
      </w:r>
      <w:r w:rsidRPr="00367417">
        <w:rPr>
          <w:rFonts w:ascii="Times New Roman" w:hAnsi="Times New Roman" w:cs="Times New Roman"/>
          <w:sz w:val="24"/>
          <w:szCs w:val="24"/>
        </w:rPr>
        <w:t>dapat memotivasi siswa dalam hal membaca.</w:t>
      </w:r>
    </w:p>
    <w:p w14:paraId="0DA40C52" w14:textId="77777777" w:rsidR="00495E06" w:rsidRPr="00367417" w:rsidRDefault="00495E06" w:rsidP="00367417">
      <w:pPr>
        <w:autoSpaceDE w:val="0"/>
        <w:autoSpaceDN w:val="0"/>
        <w:adjustRightInd w:val="0"/>
        <w:spacing w:after="0" w:line="480" w:lineRule="auto"/>
        <w:jc w:val="both"/>
        <w:rPr>
          <w:rFonts w:ascii="Times New Roman" w:hAnsi="Times New Roman" w:cs="Times New Roman"/>
          <w:sz w:val="24"/>
          <w:szCs w:val="24"/>
        </w:rPr>
      </w:pPr>
    </w:p>
    <w:p w14:paraId="69795345" w14:textId="2199F541" w:rsidR="005D3407" w:rsidRPr="00E001C0" w:rsidRDefault="0091677E" w:rsidP="005D340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mc:AlternateContent>
          <mc:Choice Requires="wpg">
            <w:drawing>
              <wp:anchor distT="0" distB="0" distL="114300" distR="114300" simplePos="0" relativeHeight="251657216" behindDoc="0" locked="0" layoutInCell="1" allowOverlap="1" wp14:anchorId="7F504297" wp14:editId="0EAD18B8">
                <wp:simplePos x="0" y="0"/>
                <wp:positionH relativeFrom="column">
                  <wp:posOffset>-224155</wp:posOffset>
                </wp:positionH>
                <wp:positionV relativeFrom="paragraph">
                  <wp:posOffset>-3810</wp:posOffset>
                </wp:positionV>
                <wp:extent cx="5661025" cy="4192905"/>
                <wp:effectExtent l="6350" t="7620" r="9525" b="9525"/>
                <wp:wrapNone/>
                <wp:docPr id="209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1025" cy="4192905"/>
                          <a:chOff x="1915" y="2262"/>
                          <a:chExt cx="8915" cy="6603"/>
                        </a:xfrm>
                      </wpg:grpSpPr>
                      <wps:wsp>
                        <wps:cNvPr id="2095" name="AutoShape 4"/>
                        <wps:cNvSpPr>
                          <a:spLocks noChangeArrowheads="1"/>
                        </wps:cNvSpPr>
                        <wps:spPr bwMode="auto">
                          <a:xfrm>
                            <a:off x="4755" y="2302"/>
                            <a:ext cx="3090" cy="3777"/>
                          </a:xfrm>
                          <a:prstGeom prst="roundRect">
                            <a:avLst>
                              <a:gd name="adj" fmla="val 16667"/>
                            </a:avLst>
                          </a:prstGeom>
                          <a:solidFill>
                            <a:srgbClr val="FFFFFF"/>
                          </a:solidFill>
                          <a:ln w="9525">
                            <a:solidFill>
                              <a:srgbClr val="000000"/>
                            </a:solidFill>
                            <a:round/>
                            <a:headEnd/>
                            <a:tailEnd/>
                          </a:ln>
                        </wps:spPr>
                        <wps:txbx>
                          <w:txbxContent>
                            <w:p w14:paraId="61A228F7" w14:textId="77777777" w:rsidR="00CA45A4" w:rsidRDefault="00CA45A4" w:rsidP="005D3407">
                              <w:pPr>
                                <w:jc w:val="center"/>
                                <w:rPr>
                                  <w:rFonts w:ascii="Times New Roman" w:hAnsi="Times New Roman" w:cs="Times New Roman"/>
                                  <w:sz w:val="24"/>
                                  <w:szCs w:val="24"/>
                                </w:rPr>
                              </w:pPr>
                              <w:r w:rsidRPr="008E5D68">
                                <w:rPr>
                                  <w:rFonts w:ascii="Times New Roman" w:hAnsi="Times New Roman" w:cs="Times New Roman"/>
                                  <w:sz w:val="24"/>
                                  <w:szCs w:val="24"/>
                                </w:rPr>
                                <w:t>Arif Alam, Nurul Kemala Sari, Heri Setiawan (2021)</w:t>
                              </w:r>
                            </w:p>
                            <w:p w14:paraId="250A6BB7" w14:textId="77777777" w:rsidR="00CA45A4" w:rsidRPr="00AC18D8" w:rsidRDefault="00CA45A4" w:rsidP="005D3407">
                              <w:pPr>
                                <w:jc w:val="center"/>
                              </w:pPr>
                              <w:r w:rsidRPr="00AC18D8">
                                <w:rPr>
                                  <w:rFonts w:ascii="Times New Roman" w:hAnsi="Times New Roman" w:cs="Times New Roman"/>
                                  <w:bCs/>
                                  <w:sz w:val="24"/>
                                  <w:szCs w:val="24"/>
                                </w:rPr>
                                <w:t>Pengembangan Bahan Ajar Tematik Berbasis Kearifan Lokal Bima Tema 8 Subtema 2 Untuk Kelas IV SDN INPRES RATO Tahun Pelajaran 2020/2021</w:t>
                              </w:r>
                            </w:p>
                          </w:txbxContent>
                        </wps:txbx>
                        <wps:bodyPr rot="0" vert="horz" wrap="square" lIns="91440" tIns="45720" rIns="91440" bIns="45720" anchor="t" anchorCtr="0" upright="1">
                          <a:noAutofit/>
                        </wps:bodyPr>
                      </wps:wsp>
                      <wps:wsp>
                        <wps:cNvPr id="2096" name="AutoShape 5"/>
                        <wps:cNvSpPr>
                          <a:spLocks noChangeArrowheads="1"/>
                        </wps:cNvSpPr>
                        <wps:spPr bwMode="auto">
                          <a:xfrm>
                            <a:off x="8047" y="2262"/>
                            <a:ext cx="2783" cy="3737"/>
                          </a:xfrm>
                          <a:prstGeom prst="roundRect">
                            <a:avLst>
                              <a:gd name="adj" fmla="val 16667"/>
                            </a:avLst>
                          </a:prstGeom>
                          <a:solidFill>
                            <a:srgbClr val="FFFFFF"/>
                          </a:solidFill>
                          <a:ln w="9525">
                            <a:solidFill>
                              <a:srgbClr val="000000"/>
                            </a:solidFill>
                            <a:round/>
                            <a:headEnd/>
                            <a:tailEnd/>
                          </a:ln>
                        </wps:spPr>
                        <wps:txbx>
                          <w:txbxContent>
                            <w:p w14:paraId="0C77018B" w14:textId="77777777" w:rsidR="00CA45A4" w:rsidRPr="00FE0BD8" w:rsidRDefault="00CA45A4" w:rsidP="005D3407">
                              <w:pPr>
                                <w:jc w:val="center"/>
                                <w:rPr>
                                  <w:rFonts w:ascii="Times New Roman" w:hAnsi="Times New Roman" w:cs="Times New Roman"/>
                                  <w:bCs/>
                                  <w:sz w:val="24"/>
                                  <w:szCs w:val="24"/>
                                </w:rPr>
                              </w:pPr>
                              <w:r w:rsidRPr="00FE0BD8">
                                <w:rPr>
                                  <w:rFonts w:ascii="Times New Roman" w:hAnsi="Times New Roman" w:cs="Times New Roman"/>
                                  <w:bCs/>
                                  <w:sz w:val="24"/>
                                  <w:szCs w:val="24"/>
                                </w:rPr>
                                <w:t>Havindah Salsabila, Arina Restian, Ima Wahyu Putri Utami (2021)</w:t>
                              </w:r>
                            </w:p>
                            <w:p w14:paraId="4C82F814" w14:textId="77777777" w:rsidR="00CA45A4" w:rsidRPr="00FE0BD8" w:rsidRDefault="00CA45A4" w:rsidP="005D3407">
                              <w:pPr>
                                <w:jc w:val="center"/>
                              </w:pPr>
                              <w:r w:rsidRPr="00FE0BD8">
                                <w:rPr>
                                  <w:rFonts w:ascii="Times New Roman" w:hAnsi="Times New Roman" w:cs="Times New Roman"/>
                                  <w:bCs/>
                                  <w:sz w:val="24"/>
                                  <w:szCs w:val="24"/>
                                </w:rPr>
                                <w:t>Pengembangan Buku Ajar Kearifan Lokal Malang Raya Pada Pembelajaran Tematik Siswa Kelas IV SD</w:t>
                              </w:r>
                            </w:p>
                          </w:txbxContent>
                        </wps:txbx>
                        <wps:bodyPr rot="0" vert="horz" wrap="square" lIns="91440" tIns="45720" rIns="91440" bIns="45720" anchor="t" anchorCtr="0" upright="1">
                          <a:noAutofit/>
                        </wps:bodyPr>
                      </wps:wsp>
                      <wps:wsp>
                        <wps:cNvPr id="2097" name="AutoShape 2"/>
                        <wps:cNvSpPr>
                          <a:spLocks noChangeArrowheads="1"/>
                        </wps:cNvSpPr>
                        <wps:spPr bwMode="auto">
                          <a:xfrm>
                            <a:off x="1915" y="2302"/>
                            <a:ext cx="2685" cy="3697"/>
                          </a:xfrm>
                          <a:prstGeom prst="roundRect">
                            <a:avLst>
                              <a:gd name="adj" fmla="val 16667"/>
                            </a:avLst>
                          </a:prstGeom>
                          <a:solidFill>
                            <a:srgbClr val="FFFFFF"/>
                          </a:solidFill>
                          <a:ln w="9525">
                            <a:solidFill>
                              <a:srgbClr val="000000"/>
                            </a:solidFill>
                            <a:round/>
                            <a:headEnd/>
                            <a:tailEnd/>
                          </a:ln>
                        </wps:spPr>
                        <wps:txbx>
                          <w:txbxContent>
                            <w:p w14:paraId="1690A380" w14:textId="77777777" w:rsidR="00CA45A4" w:rsidRDefault="00CA45A4" w:rsidP="005D3407">
                              <w:pPr>
                                <w:jc w:val="center"/>
                                <w:rPr>
                                  <w:rFonts w:ascii="Times New Roman" w:hAnsi="Times New Roman" w:cs="Times New Roman"/>
                                  <w:sz w:val="24"/>
                                  <w:szCs w:val="24"/>
                                </w:rPr>
                              </w:pPr>
                              <w:r w:rsidRPr="008E5D68">
                                <w:rPr>
                                  <w:rFonts w:ascii="Times New Roman" w:hAnsi="Times New Roman" w:cs="Times New Roman"/>
                                  <w:sz w:val="24"/>
                                  <w:szCs w:val="24"/>
                                </w:rPr>
                                <w:t xml:space="preserve">Aldine Pramita Alba, Sa’dun Akbar, Nurchasanah (2019) </w:t>
                              </w:r>
                            </w:p>
                            <w:p w14:paraId="45DD202B" w14:textId="77777777" w:rsidR="00CA45A4" w:rsidRDefault="00CA45A4" w:rsidP="005D3407">
                              <w:pPr>
                                <w:jc w:val="center"/>
                              </w:pPr>
                              <w:r w:rsidRPr="0015366D">
                                <w:rPr>
                                  <w:rFonts w:ascii="Times New Roman" w:hAnsi="Times New Roman" w:cs="Times New Roman"/>
                                  <w:bCs/>
                                  <w:sz w:val="24"/>
                                  <w:szCs w:val="24"/>
                                </w:rPr>
                                <w:t>Bahan Ajar Tema Daerah Tempat Tinggalku Berbasis Kearifan Lokal</w:t>
                              </w:r>
                            </w:p>
                            <w:p w14:paraId="4F27F414" w14:textId="77777777" w:rsidR="00CA45A4" w:rsidRDefault="00CA45A4" w:rsidP="005D3407">
                              <w:pPr>
                                <w:jc w:val="center"/>
                              </w:pPr>
                            </w:p>
                          </w:txbxContent>
                        </wps:txbx>
                        <wps:bodyPr rot="0" vert="horz" wrap="square" lIns="91440" tIns="45720" rIns="91440" bIns="45720" anchor="t" anchorCtr="0" upright="1">
                          <a:noAutofit/>
                        </wps:bodyPr>
                      </wps:wsp>
                      <wps:wsp>
                        <wps:cNvPr id="2098" name="AutoShape 10"/>
                        <wps:cNvSpPr>
                          <a:spLocks noChangeArrowheads="1"/>
                        </wps:cNvSpPr>
                        <wps:spPr bwMode="auto">
                          <a:xfrm>
                            <a:off x="5293" y="6566"/>
                            <a:ext cx="2055" cy="765"/>
                          </a:xfrm>
                          <a:prstGeom prst="roundRect">
                            <a:avLst>
                              <a:gd name="adj" fmla="val 16667"/>
                            </a:avLst>
                          </a:prstGeom>
                          <a:solidFill>
                            <a:srgbClr val="FFFFFF"/>
                          </a:solidFill>
                          <a:ln w="9525">
                            <a:solidFill>
                              <a:srgbClr val="000000"/>
                            </a:solidFill>
                            <a:round/>
                            <a:headEnd/>
                            <a:tailEnd/>
                          </a:ln>
                        </wps:spPr>
                        <wps:txbx>
                          <w:txbxContent>
                            <w:p w14:paraId="79AE1BF2" w14:textId="77777777" w:rsidR="00CA45A4" w:rsidRPr="006A5B1E" w:rsidRDefault="00CA45A4" w:rsidP="005D3407">
                              <w:pPr>
                                <w:jc w:val="center"/>
                                <w:rPr>
                                  <w:rFonts w:ascii="Times New Roman" w:hAnsi="Times New Roman" w:cs="Times New Roman"/>
                                  <w:sz w:val="24"/>
                                </w:rPr>
                              </w:pPr>
                              <w:r w:rsidRPr="006A5B1E">
                                <w:rPr>
                                  <w:rFonts w:ascii="Times New Roman" w:hAnsi="Times New Roman" w:cs="Times New Roman"/>
                                  <w:sz w:val="24"/>
                                </w:rPr>
                                <w:t>Bahan Ajar Tematik</w:t>
                              </w:r>
                            </w:p>
                          </w:txbxContent>
                        </wps:txbx>
                        <wps:bodyPr rot="0" vert="horz" wrap="square" lIns="91440" tIns="45720" rIns="91440" bIns="45720" anchor="t" anchorCtr="0" upright="1">
                          <a:noAutofit/>
                        </wps:bodyPr>
                      </wps:wsp>
                      <wps:wsp>
                        <wps:cNvPr id="2099" name="AutoShape 6"/>
                        <wps:cNvSpPr>
                          <a:spLocks noChangeArrowheads="1"/>
                        </wps:cNvSpPr>
                        <wps:spPr bwMode="auto">
                          <a:xfrm>
                            <a:off x="2176" y="6566"/>
                            <a:ext cx="2055" cy="765"/>
                          </a:xfrm>
                          <a:prstGeom prst="roundRect">
                            <a:avLst>
                              <a:gd name="adj" fmla="val 16667"/>
                            </a:avLst>
                          </a:prstGeom>
                          <a:solidFill>
                            <a:srgbClr val="FFFFFF"/>
                          </a:solidFill>
                          <a:ln w="9525">
                            <a:solidFill>
                              <a:srgbClr val="000000"/>
                            </a:solidFill>
                            <a:round/>
                            <a:headEnd/>
                            <a:tailEnd/>
                          </a:ln>
                        </wps:spPr>
                        <wps:txbx>
                          <w:txbxContent>
                            <w:p w14:paraId="03A8C38C" w14:textId="77777777" w:rsidR="00CA45A4" w:rsidRPr="006A5B1E" w:rsidRDefault="00CA45A4" w:rsidP="005D3407">
                              <w:pPr>
                                <w:jc w:val="center"/>
                                <w:rPr>
                                  <w:rFonts w:ascii="Times New Roman" w:hAnsi="Times New Roman" w:cs="Times New Roman"/>
                                  <w:sz w:val="24"/>
                                </w:rPr>
                              </w:pPr>
                              <w:r w:rsidRPr="006A5B1E">
                                <w:rPr>
                                  <w:rFonts w:ascii="Times New Roman" w:hAnsi="Times New Roman" w:cs="Times New Roman"/>
                                  <w:sz w:val="24"/>
                                </w:rPr>
                                <w:t>Bahan Ajar</w:t>
                              </w:r>
                            </w:p>
                          </w:txbxContent>
                        </wps:txbx>
                        <wps:bodyPr rot="0" vert="horz" wrap="square" lIns="91440" tIns="45720" rIns="91440" bIns="45720" anchor="t" anchorCtr="0" upright="1">
                          <a:noAutofit/>
                        </wps:bodyPr>
                      </wps:wsp>
                      <wps:wsp>
                        <wps:cNvPr id="2101" name="AutoShape 9"/>
                        <wps:cNvSpPr>
                          <a:spLocks noChangeArrowheads="1"/>
                        </wps:cNvSpPr>
                        <wps:spPr bwMode="auto">
                          <a:xfrm>
                            <a:off x="8497" y="6557"/>
                            <a:ext cx="2055" cy="774"/>
                          </a:xfrm>
                          <a:prstGeom prst="roundRect">
                            <a:avLst>
                              <a:gd name="adj" fmla="val 16667"/>
                            </a:avLst>
                          </a:prstGeom>
                          <a:solidFill>
                            <a:srgbClr val="FFFFFF"/>
                          </a:solidFill>
                          <a:ln w="9525">
                            <a:solidFill>
                              <a:srgbClr val="000000"/>
                            </a:solidFill>
                            <a:round/>
                            <a:headEnd/>
                            <a:tailEnd/>
                          </a:ln>
                        </wps:spPr>
                        <wps:txbx>
                          <w:txbxContent>
                            <w:p w14:paraId="6AEFA26C" w14:textId="77777777" w:rsidR="00CA45A4" w:rsidRPr="006A5B1E" w:rsidRDefault="00CA45A4" w:rsidP="005D3407">
                              <w:pPr>
                                <w:jc w:val="center"/>
                                <w:rPr>
                                  <w:rFonts w:ascii="Times New Roman" w:hAnsi="Times New Roman" w:cs="Times New Roman"/>
                                  <w:sz w:val="24"/>
                                </w:rPr>
                              </w:pPr>
                              <w:r w:rsidRPr="006A5B1E">
                                <w:rPr>
                                  <w:rFonts w:ascii="Times New Roman" w:hAnsi="Times New Roman" w:cs="Times New Roman"/>
                                  <w:sz w:val="24"/>
                                </w:rPr>
                                <w:t>Kearifan Lokal</w:t>
                              </w:r>
                            </w:p>
                          </w:txbxContent>
                        </wps:txbx>
                        <wps:bodyPr rot="0" vert="horz" wrap="square" lIns="91440" tIns="45720" rIns="91440" bIns="45720" anchor="t" anchorCtr="0" upright="1">
                          <a:noAutofit/>
                        </wps:bodyPr>
                      </wps:wsp>
                      <wps:wsp>
                        <wps:cNvPr id="2102" name="AutoShape 14"/>
                        <wps:cNvSpPr>
                          <a:spLocks noChangeArrowheads="1"/>
                        </wps:cNvSpPr>
                        <wps:spPr bwMode="auto">
                          <a:xfrm>
                            <a:off x="2595" y="7950"/>
                            <a:ext cx="7650" cy="915"/>
                          </a:xfrm>
                          <a:prstGeom prst="roundRect">
                            <a:avLst>
                              <a:gd name="adj" fmla="val 16667"/>
                            </a:avLst>
                          </a:prstGeom>
                          <a:solidFill>
                            <a:srgbClr val="FFFFFF"/>
                          </a:solidFill>
                          <a:ln w="9525">
                            <a:solidFill>
                              <a:srgbClr val="000000"/>
                            </a:solidFill>
                            <a:round/>
                            <a:headEnd/>
                            <a:tailEnd/>
                          </a:ln>
                        </wps:spPr>
                        <wps:txbx>
                          <w:txbxContent>
                            <w:p w14:paraId="03365BB4" w14:textId="77777777" w:rsidR="00CA45A4" w:rsidRPr="00E53FC5" w:rsidRDefault="00CA45A4" w:rsidP="005D3407">
                              <w:pPr>
                                <w:jc w:val="center"/>
                                <w:rPr>
                                  <w:rFonts w:ascii="Times New Roman" w:hAnsi="Times New Roman" w:cs="Times New Roman"/>
                                  <w:sz w:val="24"/>
                                </w:rPr>
                              </w:pPr>
                              <w:r w:rsidRPr="00E53FC5">
                                <w:rPr>
                                  <w:rFonts w:ascii="Times New Roman" w:hAnsi="Times New Roman" w:cs="Times New Roman"/>
                                  <w:sz w:val="24"/>
                                </w:rPr>
                                <w:t>Pengembangan Buku Ajar Tematik Berbasis Kearifan Lokal Sumatera Utara Tema Daerah Tempat Tinggalku Untuk Kelas IV SD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F504297" id="Group 75" o:spid="_x0000_s1026" style="position:absolute;left:0;text-align:left;margin-left:-17.65pt;margin-top:-.3pt;width:445.75pt;height:330.15pt;z-index:251657216" coordorigin="1915,2262" coordsize="8915,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">
                <v:roundrect id="AutoShape 4" o:spid="_x0000_s1027" style="position:absolute;left:4755;top:2302;width:3090;height:37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8mMQA&#10;AADdAAAADwAAAGRycy9kb3ducmV2LnhtbESPQWsCMRSE7wX/Q3iCt5ooWOpqFBEsvZVuPXh8bp67&#10;i5uXNcmua399Uyj0OMzMN8x6O9hG9ORD7VjDbKpAEBfO1FxqOH4dnl9BhIhssHFMGh4UYLsZPa0x&#10;M+7On9TnsRQJwiFDDVWMbSZlKCqyGKauJU7exXmLMUlfSuPxnuC2kXOlXqTFmtNChS3tKyqueWc1&#10;FEZ1yp/6j+V5EfPvvruxfLtpPRkPuxWISEP8D/+1342GuVou4PdNeg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nfJjEAAAA3QAAAA8AAAAAAAAAAAAAAAAAmAIAAGRycy9k&#10;b3ducmV2LnhtbFBLBQYAAAAABAAEAPUAAACJAwAAAAA=&#10;">
                  <v:textbox>
                    <w:txbxContent>
                      <w:p w14:paraId="61A228F7" w14:textId="77777777" w:rsidR="00CA45A4" w:rsidRDefault="00CA45A4" w:rsidP="005D3407">
                        <w:pPr>
                          <w:jc w:val="center"/>
                          <w:rPr>
                            <w:rFonts w:ascii="Times New Roman" w:hAnsi="Times New Roman" w:cs="Times New Roman"/>
                            <w:sz w:val="24"/>
                            <w:szCs w:val="24"/>
                          </w:rPr>
                        </w:pPr>
                        <w:r w:rsidRPr="008E5D68">
                          <w:rPr>
                            <w:rFonts w:ascii="Times New Roman" w:hAnsi="Times New Roman" w:cs="Times New Roman"/>
                            <w:sz w:val="24"/>
                            <w:szCs w:val="24"/>
                          </w:rPr>
                          <w:t>Arif Alam, Nurul Kemala Sari, Heri Setiawan (2021)</w:t>
                        </w:r>
                      </w:p>
                      <w:p w14:paraId="250A6BB7" w14:textId="77777777" w:rsidR="00CA45A4" w:rsidRPr="00AC18D8" w:rsidRDefault="00CA45A4" w:rsidP="005D3407">
                        <w:pPr>
                          <w:jc w:val="center"/>
                        </w:pPr>
                        <w:r w:rsidRPr="00AC18D8">
                          <w:rPr>
                            <w:rFonts w:ascii="Times New Roman" w:hAnsi="Times New Roman" w:cs="Times New Roman"/>
                            <w:bCs/>
                            <w:sz w:val="24"/>
                            <w:szCs w:val="24"/>
                          </w:rPr>
                          <w:t>Pengembangan Bahan Ajar Tematik Berbasis Kearifan Lokal Bima Tema 8 Subtema 2 Untuk Kelas IV SDN INPRES RATO Tahun Pelajaran 2020/2021</w:t>
                        </w:r>
                      </w:p>
                    </w:txbxContent>
                  </v:textbox>
                </v:roundrect>
                <v:roundrect id="AutoShape 5" o:spid="_x0000_s1028" style="position:absolute;left:8047;top:2262;width:2783;height:37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i78QA&#10;AADdAAAADwAAAGRycy9kb3ducmV2LnhtbESPQWsCMRSE7wX/Q3iCt5ooKHU1igiW3kq3Hjw+N8/d&#10;xc3LmmTXbX99Uyj0OMzMN8xmN9hG9ORD7VjDbKpAEBfO1FxqOH0en19AhIhssHFMGr4owG47etpg&#10;ZtyDP6jPYykShEOGGqoY20zKUFRkMUxdS5y8q/MWY5K+lMbjI8FtI+dKLaXFmtNChS0dKipueWc1&#10;FEZ1yp/799VlEfPvvruzfL1rPRkP+zWISEP8D/+134yGuVot4fdNe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14u/EAAAA3QAAAA8AAAAAAAAAAAAAAAAAmAIAAGRycy9k&#10;b3ducmV2LnhtbFBLBQYAAAAABAAEAPUAAACJAwAAAAA=&#10;">
                  <v:textbox>
                    <w:txbxContent>
                      <w:p w14:paraId="0C77018B" w14:textId="77777777" w:rsidR="00CA45A4" w:rsidRPr="00FE0BD8" w:rsidRDefault="00CA45A4" w:rsidP="005D3407">
                        <w:pPr>
                          <w:jc w:val="center"/>
                          <w:rPr>
                            <w:rFonts w:ascii="Times New Roman" w:hAnsi="Times New Roman" w:cs="Times New Roman"/>
                            <w:bCs/>
                            <w:sz w:val="24"/>
                            <w:szCs w:val="24"/>
                          </w:rPr>
                        </w:pPr>
                        <w:r w:rsidRPr="00FE0BD8">
                          <w:rPr>
                            <w:rFonts w:ascii="Times New Roman" w:hAnsi="Times New Roman" w:cs="Times New Roman"/>
                            <w:bCs/>
                            <w:sz w:val="24"/>
                            <w:szCs w:val="24"/>
                          </w:rPr>
                          <w:t>Havindah Salsabila, Arina Restian, Ima Wahyu Putri Utami (2021)</w:t>
                        </w:r>
                      </w:p>
                      <w:p w14:paraId="4C82F814" w14:textId="77777777" w:rsidR="00CA45A4" w:rsidRPr="00FE0BD8" w:rsidRDefault="00CA45A4" w:rsidP="005D3407">
                        <w:pPr>
                          <w:jc w:val="center"/>
                        </w:pPr>
                        <w:r w:rsidRPr="00FE0BD8">
                          <w:rPr>
                            <w:rFonts w:ascii="Times New Roman" w:hAnsi="Times New Roman" w:cs="Times New Roman"/>
                            <w:bCs/>
                            <w:sz w:val="24"/>
                            <w:szCs w:val="24"/>
                          </w:rPr>
                          <w:t>Pengembangan Buku Ajar Kearifan Lokal Malang Raya Pada Pembelajaran Tematik Siswa Kelas IV SD</w:t>
                        </w:r>
                      </w:p>
                    </w:txbxContent>
                  </v:textbox>
                </v:roundrect>
                <v:roundrect id="AutoShape 2" o:spid="_x0000_s1029" style="position:absolute;left:1915;top:2302;width:2685;height:36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lHdMUA&#10;AADdAAAADwAAAGRycy9kb3ducmV2LnhtbESPQWsCMRSE7wX/Q3hCbzVRsNXVKFKo9Fa6evD43Dx3&#10;Fzcva5Jdt/31TaHQ4zAz3zDr7WAb0ZMPtWMN04kCQVw4U3Op4Xh4e1qACBHZYOOYNHxRgO1m9LDG&#10;zLg7f1Kfx1IkCIcMNVQxtpmUoajIYpi4ljh5F+ctxiR9KY3He4LbRs6UepYWa04LFbb0WlFxzTur&#10;oTCqU/7UfyzP85h/992N5f6m9eN42K1ARBrif/iv/W40zNTyBX7fpCc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eUd0xQAAAN0AAAAPAAAAAAAAAAAAAAAAAJgCAABkcnMv&#10;ZG93bnJldi54bWxQSwUGAAAAAAQABAD1AAAAigMAAAAA&#10;">
                  <v:textbox>
                    <w:txbxContent>
                      <w:p w14:paraId="1690A380" w14:textId="77777777" w:rsidR="00CA45A4" w:rsidRDefault="00CA45A4" w:rsidP="005D3407">
                        <w:pPr>
                          <w:jc w:val="center"/>
                          <w:rPr>
                            <w:rFonts w:ascii="Times New Roman" w:hAnsi="Times New Roman" w:cs="Times New Roman"/>
                            <w:sz w:val="24"/>
                            <w:szCs w:val="24"/>
                          </w:rPr>
                        </w:pPr>
                        <w:r w:rsidRPr="008E5D68">
                          <w:rPr>
                            <w:rFonts w:ascii="Times New Roman" w:hAnsi="Times New Roman" w:cs="Times New Roman"/>
                            <w:sz w:val="24"/>
                            <w:szCs w:val="24"/>
                          </w:rPr>
                          <w:t xml:space="preserve">Aldine Pramita Alba, Sa’dun Akbar, Nurchasanah (2019) </w:t>
                        </w:r>
                      </w:p>
                      <w:p w14:paraId="45DD202B" w14:textId="77777777" w:rsidR="00CA45A4" w:rsidRDefault="00CA45A4" w:rsidP="005D3407">
                        <w:pPr>
                          <w:jc w:val="center"/>
                        </w:pPr>
                        <w:r w:rsidRPr="0015366D">
                          <w:rPr>
                            <w:rFonts w:ascii="Times New Roman" w:hAnsi="Times New Roman" w:cs="Times New Roman"/>
                            <w:bCs/>
                            <w:sz w:val="24"/>
                            <w:szCs w:val="24"/>
                          </w:rPr>
                          <w:t>Bahan Ajar Tema Daerah Tempat Tinggalku Berbasis Kearifan Lokal</w:t>
                        </w:r>
                      </w:p>
                      <w:p w14:paraId="4F27F414" w14:textId="77777777" w:rsidR="00CA45A4" w:rsidRDefault="00CA45A4" w:rsidP="005D3407">
                        <w:pPr>
                          <w:jc w:val="center"/>
                        </w:pPr>
                      </w:p>
                    </w:txbxContent>
                  </v:textbox>
                </v:roundrect>
                <v:roundrect id="AutoShape 10" o:spid="_x0000_s1030" style="position:absolute;left:5293;top:6566;width:2055;height:7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TBsIA&#10;AADdAAAADwAAAGRycy9kb3ducmV2LnhtbERPz2vCMBS+D/wfwhO8zWSCY1ZjGYJjN1nnweOzeWvL&#10;mpc2SWvdX78cBjt+fL93+WRbMZIPjWMNT0sFgrh0puFKw/nz+PgCIkRkg61j0nCnAPl+9rDDzLgb&#10;f9BYxEqkEA4Zaqhj7DIpQ1mTxbB0HXHivpy3GBP0lTQebynctnKl1LO02HBqqLGjQ03ldzFYDaVR&#10;g/KX8bS5rmPxMw49y7de68V8et2CiDTFf/Gf+91oWKlNmpvepCc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5tMGwgAAAN0AAAAPAAAAAAAAAAAAAAAAAJgCAABkcnMvZG93&#10;bnJldi54bWxQSwUGAAAAAAQABAD1AAAAhwMAAAAA&#10;">
                  <v:textbox>
                    <w:txbxContent>
                      <w:p w14:paraId="79AE1BF2" w14:textId="77777777" w:rsidR="00CA45A4" w:rsidRPr="006A5B1E" w:rsidRDefault="00CA45A4" w:rsidP="005D3407">
                        <w:pPr>
                          <w:jc w:val="center"/>
                          <w:rPr>
                            <w:rFonts w:ascii="Times New Roman" w:hAnsi="Times New Roman" w:cs="Times New Roman"/>
                            <w:sz w:val="24"/>
                          </w:rPr>
                        </w:pPr>
                        <w:r w:rsidRPr="006A5B1E">
                          <w:rPr>
                            <w:rFonts w:ascii="Times New Roman" w:hAnsi="Times New Roman" w:cs="Times New Roman"/>
                            <w:sz w:val="24"/>
                          </w:rPr>
                          <w:t>Bahan Ajar Tematik</w:t>
                        </w:r>
                      </w:p>
                    </w:txbxContent>
                  </v:textbox>
                </v:roundrect>
                <v:roundrect id="AutoShape 6" o:spid="_x0000_s1031" style="position:absolute;left:2176;top:6566;width:2055;height:7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2ncUA&#10;AADdAAAADwAAAGRycy9kb3ducmV2LnhtbESPQWvCQBSE7wX/w/KE3uquQqVJXaUISm/S1IPHZ/Y1&#10;Cc2+jbubmPrru0Khx2FmvmFWm9G2YiAfGsca5jMFgrh0puFKw/Fz9/QCIkRkg61j0vBDATbrycMK&#10;c+Ou/EFDESuRIBxy1FDH2OVShrImi2HmOuLkfTlvMSbpK2k8XhPctnKh1FJabDgt1NjRtqbyu+it&#10;htKoXvnTcMjOz7G4Df2F5f6i9eN0fHsFEWmM/+G/9rvRsFBZBvc36Qn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qnadxQAAAN0AAAAPAAAAAAAAAAAAAAAAAJgCAABkcnMv&#10;ZG93bnJldi54bWxQSwUGAAAAAAQABAD1AAAAigMAAAAA&#10;">
                  <v:textbox>
                    <w:txbxContent>
                      <w:p w14:paraId="03A8C38C" w14:textId="77777777" w:rsidR="00CA45A4" w:rsidRPr="006A5B1E" w:rsidRDefault="00CA45A4" w:rsidP="005D3407">
                        <w:pPr>
                          <w:jc w:val="center"/>
                          <w:rPr>
                            <w:rFonts w:ascii="Times New Roman" w:hAnsi="Times New Roman" w:cs="Times New Roman"/>
                            <w:sz w:val="24"/>
                          </w:rPr>
                        </w:pPr>
                        <w:r w:rsidRPr="006A5B1E">
                          <w:rPr>
                            <w:rFonts w:ascii="Times New Roman" w:hAnsi="Times New Roman" w:cs="Times New Roman"/>
                            <w:sz w:val="24"/>
                          </w:rPr>
                          <w:t>Bahan Ajar</w:t>
                        </w:r>
                      </w:p>
                    </w:txbxContent>
                  </v:textbox>
                </v:roundrect>
                <v:roundrect id="AutoShape 9" o:spid="_x0000_s1032" style="position:absolute;left:8497;top:6557;width:2055;height:7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fggcUA&#10;AADdAAAADwAAAGRycy9kb3ducmV2LnhtbESPQWvCQBSE70L/w/IKveluhBZNXaUUlN6K0YPH1+xr&#10;Epp9G3c3Me2vdwuCx2FmvmFWm9G2YiAfGscaspkCQVw603Cl4XjYThcgQkQ22DomDb8UYLN+mKww&#10;N+7CexqKWIkE4ZCjhjrGLpcylDVZDDPXESfv23mLMUlfSePxkuC2lXOlXqTFhtNCjR2911T+FL3V&#10;UBrVK38aPpdfz7H4G/ozy91Z66fH8e0VRKQx3sO39ofRMM9UBv9v0hO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CBxQAAAN0AAAAPAAAAAAAAAAAAAAAAAJgCAABkcnMv&#10;ZG93bnJldi54bWxQSwUGAAAAAAQABAD1AAAAigMAAAAA&#10;">
                  <v:textbox>
                    <w:txbxContent>
                      <w:p w14:paraId="6AEFA26C" w14:textId="77777777" w:rsidR="00CA45A4" w:rsidRPr="006A5B1E" w:rsidRDefault="00CA45A4" w:rsidP="005D3407">
                        <w:pPr>
                          <w:jc w:val="center"/>
                          <w:rPr>
                            <w:rFonts w:ascii="Times New Roman" w:hAnsi="Times New Roman" w:cs="Times New Roman"/>
                            <w:sz w:val="24"/>
                          </w:rPr>
                        </w:pPr>
                        <w:r w:rsidRPr="006A5B1E">
                          <w:rPr>
                            <w:rFonts w:ascii="Times New Roman" w:hAnsi="Times New Roman" w:cs="Times New Roman"/>
                            <w:sz w:val="24"/>
                          </w:rPr>
                          <w:t>Kearifan Lokal</w:t>
                        </w:r>
                      </w:p>
                    </w:txbxContent>
                  </v:textbox>
                </v:roundrect>
                <v:roundrect id="AutoShape 14" o:spid="_x0000_s1033" style="position:absolute;left:2595;top:7950;width:7650;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V+9sUA&#10;AADdAAAADwAAAGRycy9kb3ducmV2LnhtbESPQWvCQBSE7wX/w/KE3uquAaWmriJCizdp6sHja/Y1&#10;Cc2+jbubmPrru0Khx2FmvmHW29G2YiAfGsca5jMFgrh0puFKw+nj9ekZRIjIBlvHpOGHAmw3k4c1&#10;5sZd+Z2GIlYiQTjkqKGOsculDGVNFsPMdcTJ+3LeYkzSV9J4vCa4bWWm1FJabDgt1NjRvqbyu+it&#10;htKoXvnzcFx9LmJxG/oLy7eL1o/TcfcCItIY/8N/7YPRkM1VBvc36Qn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5X72xQAAAN0AAAAPAAAAAAAAAAAAAAAAAJgCAABkcnMv&#10;ZG93bnJldi54bWxQSwUGAAAAAAQABAD1AAAAigMAAAAA&#10;">
                  <v:textbox>
                    <w:txbxContent>
                      <w:p w14:paraId="03365BB4" w14:textId="77777777" w:rsidR="00CA45A4" w:rsidRPr="00E53FC5" w:rsidRDefault="00CA45A4" w:rsidP="005D3407">
                        <w:pPr>
                          <w:jc w:val="center"/>
                          <w:rPr>
                            <w:rFonts w:ascii="Times New Roman" w:hAnsi="Times New Roman" w:cs="Times New Roman"/>
                            <w:sz w:val="24"/>
                          </w:rPr>
                        </w:pPr>
                        <w:r w:rsidRPr="00E53FC5">
                          <w:rPr>
                            <w:rFonts w:ascii="Times New Roman" w:hAnsi="Times New Roman" w:cs="Times New Roman"/>
                            <w:sz w:val="24"/>
                          </w:rPr>
                          <w:t>Pengembangan Buku Ajar Tematik Berbasis Kearifan Lokal Sumatera Utara Tema Daerah Tempat Tinggalku Untuk Kelas IV SD</w:t>
                        </w:r>
                      </w:p>
                    </w:txbxContent>
                  </v:textbox>
                </v:roundrect>
              </v:group>
            </w:pict>
          </mc:Fallback>
        </mc:AlternateContent>
      </w:r>
    </w:p>
    <w:p w14:paraId="6E7C61B8" w14:textId="77777777" w:rsidR="005D3407" w:rsidRPr="00E001C0" w:rsidRDefault="005D3407" w:rsidP="005D3407">
      <w:pPr>
        <w:autoSpaceDE w:val="0"/>
        <w:autoSpaceDN w:val="0"/>
        <w:adjustRightInd w:val="0"/>
        <w:spacing w:after="0" w:line="360" w:lineRule="auto"/>
        <w:jc w:val="both"/>
        <w:rPr>
          <w:rFonts w:ascii="Times New Roman" w:hAnsi="Times New Roman" w:cs="Times New Roman"/>
          <w:sz w:val="24"/>
          <w:szCs w:val="24"/>
        </w:rPr>
      </w:pPr>
    </w:p>
    <w:p w14:paraId="34BDC003" w14:textId="77777777" w:rsidR="005D3407" w:rsidRPr="00E001C0" w:rsidRDefault="005D3407" w:rsidP="005D3407">
      <w:pPr>
        <w:autoSpaceDE w:val="0"/>
        <w:autoSpaceDN w:val="0"/>
        <w:adjustRightInd w:val="0"/>
        <w:spacing w:after="0" w:line="360" w:lineRule="auto"/>
        <w:jc w:val="both"/>
        <w:rPr>
          <w:rFonts w:ascii="Times New Roman" w:hAnsi="Times New Roman" w:cs="Times New Roman"/>
          <w:sz w:val="24"/>
          <w:szCs w:val="24"/>
        </w:rPr>
      </w:pPr>
    </w:p>
    <w:p w14:paraId="6E7C09C8" w14:textId="77777777" w:rsidR="005D3407" w:rsidRPr="00E001C0" w:rsidRDefault="005D3407" w:rsidP="005D3407">
      <w:pPr>
        <w:autoSpaceDE w:val="0"/>
        <w:autoSpaceDN w:val="0"/>
        <w:adjustRightInd w:val="0"/>
        <w:spacing w:after="0" w:line="360" w:lineRule="auto"/>
        <w:jc w:val="both"/>
        <w:rPr>
          <w:rFonts w:ascii="Times New Roman" w:hAnsi="Times New Roman" w:cs="Times New Roman"/>
          <w:sz w:val="24"/>
          <w:szCs w:val="24"/>
        </w:rPr>
      </w:pPr>
    </w:p>
    <w:p w14:paraId="27901D91" w14:textId="77777777" w:rsidR="005D3407" w:rsidRPr="00E001C0" w:rsidRDefault="005D3407" w:rsidP="005D3407">
      <w:pPr>
        <w:autoSpaceDE w:val="0"/>
        <w:autoSpaceDN w:val="0"/>
        <w:adjustRightInd w:val="0"/>
        <w:spacing w:after="0" w:line="360" w:lineRule="auto"/>
        <w:jc w:val="both"/>
        <w:rPr>
          <w:rFonts w:ascii="Times New Roman" w:hAnsi="Times New Roman" w:cs="Times New Roman"/>
          <w:sz w:val="24"/>
          <w:szCs w:val="24"/>
        </w:rPr>
      </w:pPr>
    </w:p>
    <w:p w14:paraId="5ECB0A55" w14:textId="77777777" w:rsidR="005D3407" w:rsidRPr="00E001C0" w:rsidRDefault="005D3407" w:rsidP="005D3407">
      <w:pPr>
        <w:autoSpaceDE w:val="0"/>
        <w:autoSpaceDN w:val="0"/>
        <w:adjustRightInd w:val="0"/>
        <w:spacing w:after="0" w:line="360" w:lineRule="auto"/>
        <w:jc w:val="both"/>
        <w:rPr>
          <w:rFonts w:ascii="Times New Roman" w:hAnsi="Times New Roman" w:cs="Times New Roman"/>
          <w:i/>
          <w:iCs/>
          <w:sz w:val="24"/>
          <w:szCs w:val="24"/>
        </w:rPr>
      </w:pPr>
    </w:p>
    <w:p w14:paraId="2E5843BC" w14:textId="77777777" w:rsidR="005D3407" w:rsidRPr="00E001C0" w:rsidRDefault="005D3407" w:rsidP="005D3407">
      <w:pPr>
        <w:spacing w:line="360" w:lineRule="auto"/>
        <w:jc w:val="both"/>
        <w:rPr>
          <w:rFonts w:ascii="Times New Roman" w:hAnsi="Times New Roman" w:cs="Times New Roman"/>
          <w:sz w:val="24"/>
          <w:szCs w:val="24"/>
        </w:rPr>
      </w:pPr>
    </w:p>
    <w:p w14:paraId="0B2B4982" w14:textId="77777777" w:rsidR="005D3407" w:rsidRPr="00E001C0" w:rsidRDefault="005D3407" w:rsidP="005D3407">
      <w:pPr>
        <w:spacing w:line="360" w:lineRule="auto"/>
        <w:jc w:val="both"/>
        <w:rPr>
          <w:rFonts w:ascii="Times New Roman" w:hAnsi="Times New Roman" w:cs="Times New Roman"/>
          <w:sz w:val="24"/>
          <w:szCs w:val="24"/>
        </w:rPr>
      </w:pPr>
    </w:p>
    <w:p w14:paraId="16AFBB46" w14:textId="7F9AB9A1" w:rsidR="005D3407" w:rsidRPr="00E001C0" w:rsidRDefault="0091677E" w:rsidP="005D3407">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299" distR="114299" simplePos="0" relativeHeight="251654144" behindDoc="0" locked="0" layoutInCell="1" allowOverlap="1" wp14:anchorId="45179909" wp14:editId="12270FED">
                <wp:simplePos x="0" y="0"/>
                <wp:positionH relativeFrom="column">
                  <wp:posOffset>4608194</wp:posOffset>
                </wp:positionH>
                <wp:positionV relativeFrom="paragraph">
                  <wp:posOffset>12065</wp:posOffset>
                </wp:positionV>
                <wp:extent cx="0" cy="1238885"/>
                <wp:effectExtent l="0" t="0" r="19050" b="18415"/>
                <wp:wrapNone/>
                <wp:docPr id="209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F2C604F" id="_x0000_t32" coordsize="21600,21600" o:spt="32" o:oned="t" path="m,l21600,21600e" filled="f">
                <v:path arrowok="t" fillok="f" o:connecttype="none"/>
                <o:lock v:ext="edit" shapetype="t"/>
              </v:shapetype>
              <v:shape id="AutoShape 7" o:spid="_x0000_s1026" type="#_x0000_t32" style="position:absolute;margin-left:362.85pt;margin-top:.95pt;width:0;height:97.5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"/>
            </w:pict>
          </mc:Fallback>
        </mc:AlternateContent>
      </w:r>
      <w:r>
        <w:rPr>
          <w:rFonts w:ascii="Times New Roman" w:hAnsi="Times New Roman" w:cs="Times New Roman"/>
          <w:noProof/>
          <w:sz w:val="24"/>
          <w:szCs w:val="24"/>
          <w:lang w:val="id-ID" w:eastAsia="id-ID"/>
        </w:rPr>
        <mc:AlternateContent>
          <mc:Choice Requires="wps">
            <w:drawing>
              <wp:anchor distT="0" distB="0" distL="114299" distR="114299" simplePos="0" relativeHeight="251655168" behindDoc="0" locked="0" layoutInCell="1" allowOverlap="1" wp14:anchorId="3556C39D" wp14:editId="2F124A71">
                <wp:simplePos x="0" y="0"/>
                <wp:positionH relativeFrom="column">
                  <wp:posOffset>2540634</wp:posOffset>
                </wp:positionH>
                <wp:positionV relativeFrom="paragraph">
                  <wp:posOffset>62865</wp:posOffset>
                </wp:positionV>
                <wp:extent cx="0" cy="1188085"/>
                <wp:effectExtent l="0" t="0" r="19050" b="12065"/>
                <wp:wrapNone/>
                <wp:docPr id="209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A2600C" id="AutoShape 8" o:spid="_x0000_s1026" type="#_x0000_t32" style="position:absolute;margin-left:200.05pt;margin-top:4.95pt;width:0;height:93.5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&#1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56192" behindDoc="0" locked="0" layoutInCell="1" allowOverlap="1" wp14:anchorId="5C9B339A" wp14:editId="6C790598">
                <wp:simplePos x="0" y="0"/>
                <wp:positionH relativeFrom="column">
                  <wp:posOffset>532130</wp:posOffset>
                </wp:positionH>
                <wp:positionV relativeFrom="paragraph">
                  <wp:posOffset>12065</wp:posOffset>
                </wp:positionV>
                <wp:extent cx="635" cy="1238885"/>
                <wp:effectExtent l="0" t="0" r="37465" b="18415"/>
                <wp:wrapNone/>
                <wp:docPr id="209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BB5337" id="AutoShape 3" o:spid="_x0000_s1026" type="#_x0000_t32" style="position:absolute;margin-left:41.9pt;margin-top:.95pt;width:.05pt;height:9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"/>
            </w:pict>
          </mc:Fallback>
        </mc:AlternateContent>
      </w:r>
    </w:p>
    <w:p w14:paraId="6EB024FF" w14:textId="77777777" w:rsidR="005D3407" w:rsidRPr="00E001C0" w:rsidRDefault="005D3407" w:rsidP="005D3407">
      <w:pPr>
        <w:spacing w:line="360" w:lineRule="auto"/>
        <w:jc w:val="both"/>
        <w:rPr>
          <w:rFonts w:ascii="Times New Roman" w:hAnsi="Times New Roman" w:cs="Times New Roman"/>
          <w:sz w:val="24"/>
          <w:szCs w:val="24"/>
        </w:rPr>
      </w:pPr>
    </w:p>
    <w:p w14:paraId="76885028" w14:textId="77777777" w:rsidR="005D3407" w:rsidRPr="00E001C0" w:rsidRDefault="005D3407" w:rsidP="005D3407">
      <w:pPr>
        <w:spacing w:line="360" w:lineRule="auto"/>
        <w:jc w:val="both"/>
        <w:rPr>
          <w:rFonts w:ascii="Times New Roman" w:hAnsi="Times New Roman" w:cs="Times New Roman"/>
          <w:sz w:val="24"/>
          <w:szCs w:val="24"/>
        </w:rPr>
      </w:pPr>
    </w:p>
    <w:p w14:paraId="667802BE" w14:textId="77777777" w:rsidR="005D3407" w:rsidRPr="00E001C0" w:rsidRDefault="005D3407" w:rsidP="005D3407">
      <w:pPr>
        <w:spacing w:line="360" w:lineRule="auto"/>
        <w:jc w:val="both"/>
        <w:rPr>
          <w:rFonts w:ascii="Times New Roman" w:hAnsi="Times New Roman" w:cs="Times New Roman"/>
          <w:sz w:val="24"/>
          <w:szCs w:val="24"/>
        </w:rPr>
      </w:pPr>
    </w:p>
    <w:p w14:paraId="250E28BD" w14:textId="77777777" w:rsidR="005D3407" w:rsidRDefault="005D3407" w:rsidP="005D3407">
      <w:pPr>
        <w:pStyle w:val="Caption"/>
        <w:spacing w:line="360" w:lineRule="auto"/>
        <w:jc w:val="both"/>
        <w:rPr>
          <w:rFonts w:ascii="Times New Roman" w:hAnsi="Times New Roman" w:cs="Times New Roman"/>
          <w:b w:val="0"/>
          <w:color w:val="000000" w:themeColor="text1"/>
          <w:sz w:val="24"/>
          <w:szCs w:val="24"/>
        </w:rPr>
      </w:pPr>
    </w:p>
    <w:p w14:paraId="2B3D9BD9" w14:textId="77777777" w:rsidR="005D3407" w:rsidRDefault="00662488" w:rsidP="002A5CED">
      <w:pPr>
        <w:pStyle w:val="Caption"/>
        <w:spacing w:after="0" w:line="360" w:lineRule="auto"/>
        <w:jc w:val="center"/>
        <w:rPr>
          <w:rFonts w:ascii="Times New Roman" w:hAnsi="Times New Roman" w:cs="Times New Roman"/>
          <w:color w:val="000000" w:themeColor="text1"/>
          <w:sz w:val="24"/>
        </w:rPr>
      </w:pPr>
      <w:bookmarkStart w:id="12" w:name="_Toc121856801"/>
      <w:r>
        <w:rPr>
          <w:rFonts w:ascii="Times New Roman" w:hAnsi="Times New Roman" w:cs="Times New Roman"/>
          <w:color w:val="000000" w:themeColor="text1"/>
          <w:sz w:val="24"/>
        </w:rPr>
        <w:t>Tabel 2.</w:t>
      </w:r>
      <w:r w:rsidR="00031974" w:rsidRPr="005E0954">
        <w:rPr>
          <w:rFonts w:ascii="Times New Roman" w:hAnsi="Times New Roman" w:cs="Times New Roman"/>
          <w:color w:val="000000" w:themeColor="text1"/>
          <w:sz w:val="24"/>
        </w:rPr>
        <w:fldChar w:fldCharType="begin"/>
      </w:r>
      <w:r w:rsidR="00D1199D" w:rsidRPr="005E0954">
        <w:rPr>
          <w:rFonts w:ascii="Times New Roman" w:hAnsi="Times New Roman" w:cs="Times New Roman"/>
          <w:color w:val="000000" w:themeColor="text1"/>
          <w:sz w:val="24"/>
        </w:rPr>
        <w:instrText xml:space="preserve"> SEQ Tabel_2. \* ARABIC </w:instrText>
      </w:r>
      <w:r w:rsidR="00031974" w:rsidRPr="005E0954">
        <w:rPr>
          <w:rFonts w:ascii="Times New Roman" w:hAnsi="Times New Roman" w:cs="Times New Roman"/>
          <w:color w:val="000000" w:themeColor="text1"/>
          <w:sz w:val="24"/>
        </w:rPr>
        <w:fldChar w:fldCharType="separate"/>
      </w:r>
      <w:r w:rsidR="002D2FFB">
        <w:rPr>
          <w:rFonts w:ascii="Times New Roman" w:hAnsi="Times New Roman" w:cs="Times New Roman"/>
          <w:noProof/>
          <w:color w:val="000000" w:themeColor="text1"/>
          <w:sz w:val="24"/>
        </w:rPr>
        <w:t>1</w:t>
      </w:r>
      <w:r w:rsidR="00031974" w:rsidRPr="005E0954">
        <w:rPr>
          <w:rFonts w:ascii="Times New Roman" w:hAnsi="Times New Roman" w:cs="Times New Roman"/>
          <w:color w:val="000000" w:themeColor="text1"/>
          <w:sz w:val="24"/>
        </w:rPr>
        <w:fldChar w:fldCharType="end"/>
      </w:r>
      <w:r w:rsidR="00D1199D" w:rsidRPr="005E0954">
        <w:rPr>
          <w:rFonts w:ascii="Times New Roman" w:hAnsi="Times New Roman" w:cs="Times New Roman"/>
          <w:color w:val="000000" w:themeColor="text1"/>
          <w:sz w:val="24"/>
        </w:rPr>
        <w:t xml:space="preserve"> Literatur Map Penelitian yang Relevan</w:t>
      </w:r>
      <w:bookmarkEnd w:id="12"/>
    </w:p>
    <w:p w14:paraId="7590AEB8" w14:textId="77777777" w:rsidR="00DA65E2" w:rsidRPr="00DA65E2" w:rsidRDefault="00DA65E2" w:rsidP="00662488">
      <w:pPr>
        <w:spacing w:after="0" w:line="240" w:lineRule="auto"/>
      </w:pPr>
    </w:p>
    <w:p w14:paraId="4A8BAF58" w14:textId="77777777" w:rsidR="005D3407" w:rsidRPr="00E001C0" w:rsidRDefault="005D3407" w:rsidP="00662488">
      <w:pPr>
        <w:spacing w:after="0" w:line="480" w:lineRule="auto"/>
        <w:ind w:firstLine="720"/>
        <w:jc w:val="both"/>
        <w:rPr>
          <w:rFonts w:ascii="Times New Roman" w:hAnsi="Times New Roman" w:cs="Times New Roman"/>
          <w:sz w:val="24"/>
          <w:szCs w:val="24"/>
        </w:rPr>
      </w:pPr>
      <w:r w:rsidRPr="00E001C0">
        <w:rPr>
          <w:rFonts w:ascii="Times New Roman" w:hAnsi="Times New Roman" w:cs="Times New Roman"/>
          <w:sz w:val="24"/>
          <w:szCs w:val="24"/>
        </w:rPr>
        <w:t>Tabel 2.1 literatur map penelitian yang relevan tersebut menjelaskan tentang ketiga penelitian milik orang lain yang relevan dengan penelitian yang dilakukan oleh peneliti. Dari ketiga penelitian yang telah dijabarkan diatas masing-masing memiliki persamaan pada variabel bahan ajar, bahan ajar tematik, kearifan lokal.</w:t>
      </w:r>
    </w:p>
    <w:p w14:paraId="6BD2AF63" w14:textId="68259BB5" w:rsidR="005D3407" w:rsidRDefault="005D3407" w:rsidP="00662488">
      <w:pPr>
        <w:spacing w:after="0" w:line="480" w:lineRule="auto"/>
        <w:ind w:firstLine="720"/>
        <w:jc w:val="both"/>
        <w:rPr>
          <w:rFonts w:ascii="Times New Roman" w:hAnsi="Times New Roman" w:cs="Times New Roman"/>
          <w:sz w:val="24"/>
          <w:szCs w:val="24"/>
        </w:rPr>
      </w:pPr>
      <w:r w:rsidRPr="00E001C0">
        <w:rPr>
          <w:rFonts w:ascii="Times New Roman" w:hAnsi="Times New Roman" w:cs="Times New Roman"/>
          <w:sz w:val="24"/>
          <w:szCs w:val="24"/>
        </w:rPr>
        <w:t xml:space="preserve">Pada penelitian yang pertama mengembangkan bahan ajar namun tidak membahas kearifan lokal daerahnya, dan penelitian yang kedua mengembangkan bahan ajar hanya membahas sub tema dari tema. Sedangkan penelitian yang ketiga membahas kearifal lokal dari daerah dan membahas buku ajar tematik yang ditunjukan untuk kelas IV SD. Peneliti kemudian tertarik untuk melakukan </w:t>
      </w:r>
      <w:r w:rsidRPr="00E001C0">
        <w:rPr>
          <w:rFonts w:ascii="Times New Roman" w:hAnsi="Times New Roman" w:cs="Times New Roman"/>
          <w:sz w:val="24"/>
          <w:szCs w:val="24"/>
        </w:rPr>
        <w:lastRenderedPageBreak/>
        <w:t xml:space="preserve">penelitian pengembangan buku ajar tematik berbasis kearifan lokal </w:t>
      </w:r>
      <w:r w:rsidR="008D6D0F">
        <w:rPr>
          <w:rFonts w:ascii="Times New Roman" w:hAnsi="Times New Roman" w:cs="Times New Roman"/>
          <w:sz w:val="24"/>
          <w:szCs w:val="24"/>
        </w:rPr>
        <w:t>Sumatra</w:t>
      </w:r>
      <w:r>
        <w:rPr>
          <w:rFonts w:ascii="Times New Roman" w:hAnsi="Times New Roman" w:cs="Times New Roman"/>
          <w:sz w:val="24"/>
          <w:szCs w:val="24"/>
        </w:rPr>
        <w:t xml:space="preserve"> Utara</w:t>
      </w:r>
      <w:r w:rsidRPr="00E001C0">
        <w:rPr>
          <w:rFonts w:ascii="Times New Roman" w:hAnsi="Times New Roman" w:cs="Times New Roman"/>
          <w:sz w:val="24"/>
          <w:szCs w:val="24"/>
        </w:rPr>
        <w:t xml:space="preserve"> tema daerah tempat tinggalku untuk kelas IV SD.</w:t>
      </w:r>
    </w:p>
    <w:p w14:paraId="0C9F62CD" w14:textId="77777777" w:rsidR="00662488" w:rsidRPr="00E001C0" w:rsidRDefault="00662488" w:rsidP="00662488">
      <w:pPr>
        <w:spacing w:after="0" w:line="240" w:lineRule="auto"/>
        <w:ind w:firstLine="720"/>
        <w:jc w:val="both"/>
        <w:rPr>
          <w:rFonts w:ascii="Times New Roman" w:hAnsi="Times New Roman" w:cs="Times New Roman"/>
          <w:sz w:val="24"/>
          <w:szCs w:val="24"/>
        </w:rPr>
      </w:pPr>
    </w:p>
    <w:p w14:paraId="599E136F" w14:textId="77777777" w:rsidR="005D3407" w:rsidRPr="005E0954" w:rsidRDefault="005D3407" w:rsidP="00662488">
      <w:pPr>
        <w:pStyle w:val="Heading2"/>
        <w:spacing w:before="0" w:line="480" w:lineRule="auto"/>
        <w:rPr>
          <w:rFonts w:ascii="Times New Roman" w:hAnsi="Times New Roman" w:cs="Times New Roman"/>
          <w:color w:val="000000" w:themeColor="text1"/>
          <w:sz w:val="24"/>
        </w:rPr>
      </w:pPr>
      <w:bookmarkStart w:id="13" w:name="_Toc121857271"/>
      <w:r w:rsidRPr="005E0954">
        <w:rPr>
          <w:rFonts w:ascii="Times New Roman" w:hAnsi="Times New Roman" w:cs="Times New Roman"/>
          <w:color w:val="000000" w:themeColor="text1"/>
          <w:sz w:val="24"/>
        </w:rPr>
        <w:t>2.5 Kerangka Berpikir</w:t>
      </w:r>
      <w:bookmarkEnd w:id="13"/>
    </w:p>
    <w:p w14:paraId="205C75AC" w14:textId="77777777" w:rsidR="005D3407" w:rsidRPr="00E001C0" w:rsidRDefault="005D3407" w:rsidP="00662488">
      <w:pPr>
        <w:spacing w:after="0" w:line="480" w:lineRule="auto"/>
        <w:jc w:val="both"/>
        <w:rPr>
          <w:rFonts w:ascii="Times New Roman" w:hAnsi="Times New Roman" w:cs="Times New Roman"/>
          <w:sz w:val="24"/>
          <w:szCs w:val="24"/>
        </w:rPr>
      </w:pPr>
      <w:r w:rsidRPr="00E001C0">
        <w:rPr>
          <w:rFonts w:ascii="Times New Roman" w:hAnsi="Times New Roman" w:cs="Times New Roman"/>
          <w:b/>
          <w:sz w:val="24"/>
          <w:szCs w:val="24"/>
        </w:rPr>
        <w:tab/>
      </w:r>
      <w:r w:rsidRPr="00E001C0">
        <w:rPr>
          <w:rFonts w:ascii="Times New Roman" w:hAnsi="Times New Roman" w:cs="Times New Roman"/>
          <w:sz w:val="24"/>
          <w:szCs w:val="24"/>
        </w:rPr>
        <w:t xml:space="preserve">Sistem pembelajaran di Indonesia memberikan keanekaragaman pengetahuan dan pemahaman tanpa adanya perisai dalam mempertahankan budaya lokal setiap daerah. Kondisi ini memberikan dampak negatif dan bahkan menjadi ancaman terhadap keberadaan kebudayaan setiap daerah dan kearifan lokalnya. Hal ini harus menjadi perhatian khusus bagi pemerintah dalam melestarikan keberadaan budaya daerah ini. Pelestarian kearifan lokal harus dilakukan di sekolah-sekolah terutama sekolah dasar dengan tujuan menjaga identitas sekolah dan daerah sejak dini. Sebagai penerus anak bangsa harus bisa menjaga dan melestarikan budaya kita sendiri. Salah satu </w:t>
      </w:r>
      <w:proofErr w:type="gramStart"/>
      <w:r w:rsidRPr="00E001C0">
        <w:rPr>
          <w:rFonts w:ascii="Times New Roman" w:hAnsi="Times New Roman" w:cs="Times New Roman"/>
          <w:sz w:val="24"/>
          <w:szCs w:val="24"/>
        </w:rPr>
        <w:t>cara</w:t>
      </w:r>
      <w:proofErr w:type="gramEnd"/>
      <w:r w:rsidRPr="00E001C0">
        <w:rPr>
          <w:rFonts w:ascii="Times New Roman" w:hAnsi="Times New Roman" w:cs="Times New Roman"/>
          <w:sz w:val="24"/>
          <w:szCs w:val="24"/>
        </w:rPr>
        <w:t xml:space="preserve"> yang dapat dilakukan adalah dengan mengembangkan bahan ajar berbasis kearifan lokal.</w:t>
      </w:r>
    </w:p>
    <w:p w14:paraId="161B13FD" w14:textId="77777777" w:rsidR="005D3407" w:rsidRPr="00E001C0" w:rsidRDefault="005D3407" w:rsidP="00662488">
      <w:pPr>
        <w:autoSpaceDE w:val="0"/>
        <w:autoSpaceDN w:val="0"/>
        <w:adjustRightInd w:val="0"/>
        <w:spacing w:after="0" w:line="480" w:lineRule="auto"/>
        <w:ind w:firstLine="720"/>
        <w:jc w:val="both"/>
        <w:rPr>
          <w:rFonts w:ascii="Times New Roman" w:hAnsi="Times New Roman" w:cs="Times New Roman"/>
          <w:sz w:val="24"/>
          <w:szCs w:val="24"/>
        </w:rPr>
      </w:pPr>
      <w:r w:rsidRPr="00E001C0">
        <w:rPr>
          <w:rFonts w:ascii="Times New Roman" w:hAnsi="Times New Roman" w:cs="Times New Roman"/>
          <w:sz w:val="24"/>
          <w:szCs w:val="24"/>
        </w:rPr>
        <w:t xml:space="preserve">Buku ajar atau materi pembelajaran secara garis besar terdiri dari beberapa aspek pengetahuan, aspek keterampilan, dan aspek sikap yang harus dikuasai oleh peserta didik untuk mencapai standar </w:t>
      </w:r>
      <w:proofErr w:type="gramStart"/>
      <w:r w:rsidRPr="00E001C0">
        <w:rPr>
          <w:rFonts w:ascii="Times New Roman" w:hAnsi="Times New Roman" w:cs="Times New Roman"/>
          <w:sz w:val="24"/>
          <w:szCs w:val="24"/>
        </w:rPr>
        <w:t>kompetensi  yang</w:t>
      </w:r>
      <w:proofErr w:type="gramEnd"/>
      <w:r w:rsidRPr="00E001C0">
        <w:rPr>
          <w:rFonts w:ascii="Times New Roman" w:hAnsi="Times New Roman" w:cs="Times New Roman"/>
          <w:sz w:val="24"/>
          <w:szCs w:val="24"/>
        </w:rPr>
        <w:t xml:space="preserve"> ditentukan. Buku ajar yang ada pada tingkatan SD/MI merupakan buku ajar yang dikemas dalam bentuk tematik. Pembelajaran tematik merupakan penggabungan materi dari beberapa mata pelajaran menjadi satu tema. Pembelajaran tematik ialah suatu pembelajaran yang mengaitkan materi dari beberapa mata pelajaran sehingga dapat memberikan pengalaman langsung kepada siswa. Pengalaman tersebut didapatkan secara langs</w:t>
      </w:r>
      <w:r w:rsidR="00BE5B3E">
        <w:rPr>
          <w:rFonts w:ascii="Times New Roman" w:hAnsi="Times New Roman" w:cs="Times New Roman"/>
          <w:sz w:val="24"/>
          <w:szCs w:val="24"/>
        </w:rPr>
        <w:t>ung saat berinteraksi dengan obj</w:t>
      </w:r>
      <w:r w:rsidRPr="00E001C0">
        <w:rPr>
          <w:rFonts w:ascii="Times New Roman" w:hAnsi="Times New Roman" w:cs="Times New Roman"/>
          <w:sz w:val="24"/>
          <w:szCs w:val="24"/>
        </w:rPr>
        <w:t>ek maupun pengalaman di lingkungannya</w:t>
      </w:r>
      <w:r w:rsidR="009B50B0">
        <w:rPr>
          <w:rFonts w:ascii="Times New Roman" w:hAnsi="Times New Roman" w:cs="Times New Roman"/>
          <w:sz w:val="24"/>
          <w:szCs w:val="24"/>
        </w:rPr>
        <w:t>.</w:t>
      </w:r>
      <w:r w:rsidRPr="00E001C0">
        <w:rPr>
          <w:rFonts w:ascii="Times New Roman" w:hAnsi="Times New Roman" w:cs="Times New Roman"/>
          <w:sz w:val="24"/>
          <w:szCs w:val="24"/>
        </w:rPr>
        <w:t xml:space="preserve">  Dengan memadukan tematik dengan kearifan lokal, peserta didik secara langsung </w:t>
      </w:r>
      <w:r w:rsidRPr="00E001C0">
        <w:rPr>
          <w:rFonts w:ascii="Times New Roman" w:hAnsi="Times New Roman" w:cs="Times New Roman"/>
          <w:sz w:val="24"/>
          <w:szCs w:val="24"/>
        </w:rPr>
        <w:lastRenderedPageBreak/>
        <w:t xml:space="preserve">dilatih untuk lebih peka terhadap lingkungannya. Pembelajaran tematik berbasis kearifan lokal juga dapat menumbuhkan </w:t>
      </w:r>
      <w:proofErr w:type="gramStart"/>
      <w:r w:rsidRPr="00E001C0">
        <w:rPr>
          <w:rFonts w:ascii="Times New Roman" w:hAnsi="Times New Roman" w:cs="Times New Roman"/>
          <w:sz w:val="24"/>
          <w:szCs w:val="24"/>
        </w:rPr>
        <w:t>cara</w:t>
      </w:r>
      <w:proofErr w:type="gramEnd"/>
      <w:r w:rsidRPr="00E001C0">
        <w:rPr>
          <w:rFonts w:ascii="Times New Roman" w:hAnsi="Times New Roman" w:cs="Times New Roman"/>
          <w:sz w:val="24"/>
          <w:szCs w:val="24"/>
        </w:rPr>
        <w:t xml:space="preserve"> untuk menjaga dan melestarikan kearifan lokal yang dimiliki agar tidak terjerumus oleh arus globalisasi.</w:t>
      </w:r>
    </w:p>
    <w:p w14:paraId="27DA95D9" w14:textId="7C3E68A4" w:rsidR="005D3407" w:rsidRPr="00E001C0" w:rsidRDefault="005D3407" w:rsidP="00662488">
      <w:pPr>
        <w:spacing w:after="0" w:line="480" w:lineRule="auto"/>
        <w:ind w:firstLine="720"/>
        <w:jc w:val="both"/>
        <w:rPr>
          <w:rFonts w:ascii="Times New Roman" w:hAnsi="Times New Roman" w:cs="Times New Roman"/>
          <w:sz w:val="24"/>
          <w:szCs w:val="24"/>
        </w:rPr>
      </w:pPr>
      <w:r w:rsidRPr="00E001C0">
        <w:rPr>
          <w:rFonts w:ascii="Times New Roman" w:hAnsi="Times New Roman" w:cs="Times New Roman"/>
          <w:sz w:val="24"/>
          <w:szCs w:val="24"/>
        </w:rPr>
        <w:t>Buku ajar berbasis kearifan lokal adalah buku ajar yang didesain dengan warna-warni dan menampilkan gambar nyata yang berada di daerah tempat tinggal p</w:t>
      </w:r>
      <w:r w:rsidR="00BE5B3E">
        <w:rPr>
          <w:rFonts w:ascii="Times New Roman" w:hAnsi="Times New Roman" w:cs="Times New Roman"/>
          <w:sz w:val="24"/>
          <w:szCs w:val="24"/>
        </w:rPr>
        <w:t>e</w:t>
      </w:r>
      <w:r w:rsidRPr="00E001C0">
        <w:rPr>
          <w:rFonts w:ascii="Times New Roman" w:hAnsi="Times New Roman" w:cs="Times New Roman"/>
          <w:sz w:val="24"/>
          <w:szCs w:val="24"/>
        </w:rPr>
        <w:t xml:space="preserve">serta didik. Buku ajar ini dibuat untuk memudahkan peserta didik dalam memahami materi pelajaran agar mudah diingat oleh peserta didik. Dalam desain kearifan lokal ini yang ditonjolkan adalah kearifan lokal </w:t>
      </w:r>
      <w:r w:rsidR="008D6D0F">
        <w:rPr>
          <w:rFonts w:ascii="Times New Roman" w:hAnsi="Times New Roman" w:cs="Times New Roman"/>
          <w:sz w:val="24"/>
          <w:szCs w:val="24"/>
        </w:rPr>
        <w:t>Sumatra</w:t>
      </w:r>
      <w:r>
        <w:rPr>
          <w:rFonts w:ascii="Times New Roman" w:hAnsi="Times New Roman" w:cs="Times New Roman"/>
          <w:sz w:val="24"/>
          <w:szCs w:val="24"/>
        </w:rPr>
        <w:t xml:space="preserve"> Utara</w:t>
      </w:r>
      <w:r w:rsidR="00BA39CF">
        <w:rPr>
          <w:rFonts w:ascii="Times New Roman" w:hAnsi="Times New Roman" w:cs="Times New Roman"/>
          <w:sz w:val="24"/>
          <w:szCs w:val="24"/>
        </w:rPr>
        <w:t xml:space="preserve"> dari Suku </w:t>
      </w:r>
      <w:r w:rsidR="004823EB">
        <w:rPr>
          <w:rFonts w:ascii="Times New Roman" w:hAnsi="Times New Roman" w:cs="Times New Roman"/>
          <w:sz w:val="24"/>
          <w:szCs w:val="24"/>
        </w:rPr>
        <w:t xml:space="preserve">Mandailing, </w:t>
      </w:r>
      <w:r w:rsidR="00BA39CF">
        <w:rPr>
          <w:rFonts w:ascii="Times New Roman" w:hAnsi="Times New Roman" w:cs="Times New Roman"/>
          <w:sz w:val="24"/>
          <w:szCs w:val="24"/>
        </w:rPr>
        <w:t>Melayu dan daerah tempat tinggal</w:t>
      </w:r>
      <w:r w:rsidRPr="00E001C0">
        <w:rPr>
          <w:rFonts w:ascii="Times New Roman" w:hAnsi="Times New Roman" w:cs="Times New Roman"/>
          <w:sz w:val="24"/>
          <w:szCs w:val="24"/>
        </w:rPr>
        <w:t xml:space="preserve">. </w:t>
      </w:r>
      <w:r w:rsidR="008D6D0F">
        <w:rPr>
          <w:rFonts w:ascii="Times New Roman" w:hAnsi="Times New Roman" w:cs="Times New Roman"/>
          <w:sz w:val="24"/>
          <w:szCs w:val="24"/>
        </w:rPr>
        <w:t>Sumatra</w:t>
      </w:r>
      <w:r>
        <w:rPr>
          <w:rFonts w:ascii="Times New Roman" w:hAnsi="Times New Roman" w:cs="Times New Roman"/>
          <w:sz w:val="24"/>
          <w:szCs w:val="24"/>
        </w:rPr>
        <w:t xml:space="preserve"> Utara</w:t>
      </w:r>
      <w:r w:rsidRPr="00E001C0">
        <w:rPr>
          <w:rFonts w:ascii="Times New Roman" w:hAnsi="Times New Roman" w:cs="Times New Roman"/>
          <w:sz w:val="24"/>
          <w:szCs w:val="24"/>
        </w:rPr>
        <w:t xml:space="preserve"> merupakan salah satu provinsi yang memiliki banyak kebudayaan. Adapun kebudayaan yang ditampilkan dalam desain buku ajar ini meliputi lagu-lagu daerah, tari-tarian daerah, tempat wisata, dan cerita rakyat di </w:t>
      </w:r>
      <w:r w:rsidR="008D6D0F">
        <w:rPr>
          <w:rFonts w:ascii="Times New Roman" w:hAnsi="Times New Roman" w:cs="Times New Roman"/>
          <w:sz w:val="24"/>
          <w:szCs w:val="24"/>
        </w:rPr>
        <w:t>Sumatra</w:t>
      </w:r>
      <w:r>
        <w:rPr>
          <w:rFonts w:ascii="Times New Roman" w:hAnsi="Times New Roman" w:cs="Times New Roman"/>
          <w:sz w:val="24"/>
          <w:szCs w:val="24"/>
        </w:rPr>
        <w:t xml:space="preserve"> Utara</w:t>
      </w:r>
      <w:r w:rsidR="00A129A3" w:rsidRPr="00A129A3">
        <w:rPr>
          <w:rFonts w:ascii="Times New Roman" w:hAnsi="Times New Roman" w:cs="Times New Roman"/>
          <w:sz w:val="24"/>
          <w:szCs w:val="24"/>
        </w:rPr>
        <w:t xml:space="preserve"> </w:t>
      </w:r>
      <w:r w:rsidR="00A129A3">
        <w:rPr>
          <w:rFonts w:ascii="Times New Roman" w:hAnsi="Times New Roman" w:cs="Times New Roman"/>
          <w:sz w:val="24"/>
          <w:szCs w:val="24"/>
        </w:rPr>
        <w:t xml:space="preserve">dari Suku </w:t>
      </w:r>
      <w:r w:rsidR="004823EB">
        <w:rPr>
          <w:rFonts w:ascii="Times New Roman" w:hAnsi="Times New Roman" w:cs="Times New Roman"/>
          <w:sz w:val="24"/>
          <w:szCs w:val="24"/>
        </w:rPr>
        <w:t xml:space="preserve">Mandailing, </w:t>
      </w:r>
      <w:r w:rsidR="00A129A3">
        <w:rPr>
          <w:rFonts w:ascii="Times New Roman" w:hAnsi="Times New Roman" w:cs="Times New Roman"/>
          <w:sz w:val="24"/>
          <w:szCs w:val="24"/>
        </w:rPr>
        <w:t>Melayu dan daerah tempat tinggal</w:t>
      </w:r>
      <w:r w:rsidRPr="00E001C0">
        <w:rPr>
          <w:rFonts w:ascii="Times New Roman" w:hAnsi="Times New Roman" w:cs="Times New Roman"/>
          <w:sz w:val="24"/>
          <w:szCs w:val="24"/>
        </w:rPr>
        <w:t xml:space="preserve">. Buku ajar tematik berbasis kearifan lokal ini merupakan bahan ajar yang dimodifikasi dengan menggunakan budaya yang ada di </w:t>
      </w:r>
      <w:r w:rsidR="008D6D0F">
        <w:rPr>
          <w:rFonts w:ascii="Times New Roman" w:hAnsi="Times New Roman" w:cs="Times New Roman"/>
          <w:sz w:val="24"/>
          <w:szCs w:val="24"/>
        </w:rPr>
        <w:t>Sumatra</w:t>
      </w:r>
      <w:r>
        <w:rPr>
          <w:rFonts w:ascii="Times New Roman" w:hAnsi="Times New Roman" w:cs="Times New Roman"/>
          <w:sz w:val="24"/>
          <w:szCs w:val="24"/>
        </w:rPr>
        <w:t xml:space="preserve"> Utara</w:t>
      </w:r>
      <w:r w:rsidRPr="00E001C0">
        <w:rPr>
          <w:rFonts w:ascii="Times New Roman" w:hAnsi="Times New Roman" w:cs="Times New Roman"/>
          <w:sz w:val="24"/>
          <w:szCs w:val="24"/>
        </w:rPr>
        <w:t xml:space="preserve"> sebagai kerifan lokalnya agara peserta didik lebih mudah memahami materi yang disampaikan dalam proses pembelajaran. </w:t>
      </w:r>
      <w:r w:rsidR="0004119E" w:rsidRPr="00E001C0">
        <w:rPr>
          <w:rFonts w:ascii="Times New Roman" w:hAnsi="Times New Roman" w:cs="Times New Roman"/>
          <w:sz w:val="24"/>
          <w:szCs w:val="24"/>
        </w:rPr>
        <w:t>Dengan buku ajar ini membuat peserta didik</w:t>
      </w:r>
      <w:r w:rsidR="0004119E">
        <w:rPr>
          <w:rFonts w:ascii="Times New Roman" w:hAnsi="Times New Roman" w:cs="Times New Roman"/>
          <w:sz w:val="24"/>
          <w:szCs w:val="24"/>
        </w:rPr>
        <w:t xml:space="preserve"> mudah dalam memahami materi pembelajaran agar mudah diingat serta</w:t>
      </w:r>
      <w:r w:rsidR="0004119E" w:rsidRPr="00E001C0">
        <w:rPr>
          <w:rFonts w:ascii="Times New Roman" w:hAnsi="Times New Roman" w:cs="Times New Roman"/>
          <w:sz w:val="24"/>
          <w:szCs w:val="24"/>
        </w:rPr>
        <w:t xml:space="preserve"> bangga dan cinta terhadap daerah tempat tinggalnya</w:t>
      </w:r>
      <w:r w:rsidR="0004119E">
        <w:rPr>
          <w:rFonts w:ascii="Times New Roman" w:hAnsi="Times New Roman" w:cs="Times New Roman"/>
          <w:sz w:val="24"/>
          <w:szCs w:val="24"/>
        </w:rPr>
        <w:t xml:space="preserve"> dan dapat mengenal lebih dekat lagi dengan kearifan lokalnya</w:t>
      </w:r>
      <w:r w:rsidR="0004119E" w:rsidRPr="00E001C0">
        <w:rPr>
          <w:rFonts w:ascii="Times New Roman" w:hAnsi="Times New Roman" w:cs="Times New Roman"/>
          <w:sz w:val="24"/>
          <w:szCs w:val="24"/>
        </w:rPr>
        <w:t>.</w:t>
      </w:r>
    </w:p>
    <w:p w14:paraId="24150205" w14:textId="2C933A80" w:rsidR="00F542B7" w:rsidRPr="00F542B7" w:rsidRDefault="00F542B7" w:rsidP="007B495F">
      <w:pPr>
        <w:pStyle w:val="Heading1"/>
        <w:spacing w:before="0" w:line="480" w:lineRule="auto"/>
        <w:rPr>
          <w:lang w:val="id-ID"/>
        </w:rPr>
      </w:pPr>
      <w:bookmarkStart w:id="14" w:name="_GoBack"/>
      <w:bookmarkEnd w:id="14"/>
    </w:p>
    <w:sectPr w:rsidR="00F542B7" w:rsidRPr="00F542B7" w:rsidSect="007B495F">
      <w:footerReference w:type="first" r:id="rId9"/>
      <w:pgSz w:w="11907" w:h="16839" w:code="9"/>
      <w:pgMar w:top="2268" w:right="1701" w:bottom="1701" w:left="2268" w:header="720" w:footer="720" w:gutter="0"/>
      <w:pgNumType w:start="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FFDA1" w14:textId="77777777" w:rsidR="00E65C02" w:rsidRDefault="00E65C02" w:rsidP="00827FD9">
      <w:pPr>
        <w:spacing w:after="0" w:line="240" w:lineRule="auto"/>
      </w:pPr>
      <w:r>
        <w:separator/>
      </w:r>
    </w:p>
  </w:endnote>
  <w:endnote w:type="continuationSeparator" w:id="0">
    <w:p w14:paraId="21B98502" w14:textId="77777777" w:rsidR="00E65C02" w:rsidRDefault="00E65C02" w:rsidP="0082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152597"/>
      <w:docPartObj>
        <w:docPartGallery w:val="Page Numbers (Bottom of Page)"/>
        <w:docPartUnique/>
      </w:docPartObj>
    </w:sdtPr>
    <w:sdtEndPr>
      <w:rPr>
        <w:rFonts w:ascii="Times New Roman" w:hAnsi="Times New Roman" w:cs="Times New Roman"/>
        <w:noProof/>
      </w:rPr>
    </w:sdtEndPr>
    <w:sdtContent>
      <w:p w14:paraId="06B53349" w14:textId="77777777" w:rsidR="00CA45A4" w:rsidRPr="00884E65" w:rsidRDefault="00CA45A4">
        <w:pPr>
          <w:pStyle w:val="Footer"/>
          <w:jc w:val="center"/>
          <w:rPr>
            <w:rFonts w:ascii="Times New Roman" w:hAnsi="Times New Roman" w:cs="Times New Roman"/>
          </w:rPr>
        </w:pPr>
        <w:r w:rsidRPr="00884E65">
          <w:rPr>
            <w:rFonts w:ascii="Times New Roman" w:hAnsi="Times New Roman" w:cs="Times New Roman"/>
          </w:rPr>
          <w:fldChar w:fldCharType="begin"/>
        </w:r>
        <w:r w:rsidRPr="00884E65">
          <w:rPr>
            <w:rFonts w:ascii="Times New Roman" w:hAnsi="Times New Roman" w:cs="Times New Roman"/>
          </w:rPr>
          <w:instrText xml:space="preserve"> PAGE   \* MERGEFORMAT </w:instrText>
        </w:r>
        <w:r w:rsidRPr="00884E65">
          <w:rPr>
            <w:rFonts w:ascii="Times New Roman" w:hAnsi="Times New Roman" w:cs="Times New Roman"/>
          </w:rPr>
          <w:fldChar w:fldCharType="separate"/>
        </w:r>
        <w:r w:rsidR="007B495F">
          <w:rPr>
            <w:rFonts w:ascii="Times New Roman" w:hAnsi="Times New Roman" w:cs="Times New Roman"/>
            <w:noProof/>
          </w:rPr>
          <w:t>25</w:t>
        </w:r>
        <w:r w:rsidRPr="00884E65">
          <w:rPr>
            <w:rFonts w:ascii="Times New Roman" w:hAnsi="Times New Roman" w:cs="Times New Roman"/>
            <w:noProof/>
          </w:rPr>
          <w:fldChar w:fldCharType="end"/>
        </w:r>
      </w:p>
    </w:sdtContent>
  </w:sdt>
  <w:p w14:paraId="707D1FFA" w14:textId="77777777" w:rsidR="00CA45A4" w:rsidRDefault="00CA4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CC0D1" w14:textId="77777777" w:rsidR="00E65C02" w:rsidRDefault="00E65C02" w:rsidP="00827FD9">
      <w:pPr>
        <w:spacing w:after="0" w:line="240" w:lineRule="auto"/>
      </w:pPr>
      <w:r>
        <w:separator/>
      </w:r>
    </w:p>
  </w:footnote>
  <w:footnote w:type="continuationSeparator" w:id="0">
    <w:p w14:paraId="13AB0008" w14:textId="77777777" w:rsidR="00E65C02" w:rsidRDefault="00E65C02" w:rsidP="00827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1A3"/>
    <w:multiLevelType w:val="hybridMultilevel"/>
    <w:tmpl w:val="041C29E6"/>
    <w:lvl w:ilvl="0" w:tplc="0409000F">
      <w:start w:val="1"/>
      <w:numFmt w:val="decimal"/>
      <w:lvlText w:val="%1."/>
      <w:lvlJc w:val="left"/>
      <w:pPr>
        <w:ind w:left="720" w:hanging="360"/>
      </w:pPr>
    </w:lvl>
    <w:lvl w:ilvl="1" w:tplc="CB900D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32B97"/>
    <w:multiLevelType w:val="hybridMultilevel"/>
    <w:tmpl w:val="18946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455DA"/>
    <w:multiLevelType w:val="hybridMultilevel"/>
    <w:tmpl w:val="9110BE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FB2257"/>
    <w:multiLevelType w:val="hybridMultilevel"/>
    <w:tmpl w:val="4DBCAFE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14CA44D3"/>
    <w:multiLevelType w:val="hybridMultilevel"/>
    <w:tmpl w:val="12D03B50"/>
    <w:lvl w:ilvl="0" w:tplc="E96ECBF0">
      <w:start w:val="4"/>
      <w:numFmt w:val="decimal"/>
      <w:lvlText w:val="%1."/>
      <w:lvlJc w:val="left"/>
      <w:pPr>
        <w:ind w:left="14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73A4E"/>
    <w:multiLevelType w:val="hybridMultilevel"/>
    <w:tmpl w:val="6A525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16B55"/>
    <w:multiLevelType w:val="hybridMultilevel"/>
    <w:tmpl w:val="8D128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1C07B4"/>
    <w:multiLevelType w:val="hybridMultilevel"/>
    <w:tmpl w:val="A1A6E5AE"/>
    <w:lvl w:ilvl="0" w:tplc="19AAD9A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024CD"/>
    <w:multiLevelType w:val="hybridMultilevel"/>
    <w:tmpl w:val="0C34A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5A4AB2"/>
    <w:multiLevelType w:val="hybridMultilevel"/>
    <w:tmpl w:val="8C46D24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02D1605"/>
    <w:multiLevelType w:val="hybridMultilevel"/>
    <w:tmpl w:val="CA48AF6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11D1D76"/>
    <w:multiLevelType w:val="hybridMultilevel"/>
    <w:tmpl w:val="BABC3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5D0040"/>
    <w:multiLevelType w:val="hybridMultilevel"/>
    <w:tmpl w:val="A3BAB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7950D0"/>
    <w:multiLevelType w:val="hybridMultilevel"/>
    <w:tmpl w:val="EA4CF352"/>
    <w:lvl w:ilvl="0" w:tplc="EB64FCC6">
      <w:start w:val="1"/>
      <w:numFmt w:val="decimal"/>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4">
    <w:nsid w:val="265F4464"/>
    <w:multiLevelType w:val="hybridMultilevel"/>
    <w:tmpl w:val="F16C5D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44598E"/>
    <w:multiLevelType w:val="hybridMultilevel"/>
    <w:tmpl w:val="CC5680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ED22EBD"/>
    <w:multiLevelType w:val="hybridMultilevel"/>
    <w:tmpl w:val="6F7A1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3C1707"/>
    <w:multiLevelType w:val="hybridMultilevel"/>
    <w:tmpl w:val="E2603976"/>
    <w:lvl w:ilvl="0" w:tplc="0409000F">
      <w:start w:val="1"/>
      <w:numFmt w:val="decimal"/>
      <w:lvlText w:val="%1."/>
      <w:lvlJc w:val="left"/>
      <w:pPr>
        <w:ind w:left="720" w:hanging="360"/>
      </w:pPr>
    </w:lvl>
    <w:lvl w:ilvl="1" w:tplc="DEEEF2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A565A9"/>
    <w:multiLevelType w:val="hybridMultilevel"/>
    <w:tmpl w:val="90B61D10"/>
    <w:lvl w:ilvl="0" w:tplc="04090019">
      <w:start w:val="1"/>
      <w:numFmt w:val="lowerLetter"/>
      <w:lvlText w:val="%1."/>
      <w:lvlJc w:val="left"/>
      <w:pPr>
        <w:ind w:left="720" w:hanging="360"/>
      </w:pPr>
    </w:lvl>
    <w:lvl w:ilvl="1" w:tplc="3B6AD4D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27D08"/>
    <w:multiLevelType w:val="hybridMultilevel"/>
    <w:tmpl w:val="F4921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9B41FB"/>
    <w:multiLevelType w:val="hybridMultilevel"/>
    <w:tmpl w:val="17FC5F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5CF5FE0"/>
    <w:multiLevelType w:val="hybridMultilevel"/>
    <w:tmpl w:val="D9EEF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065B54"/>
    <w:multiLevelType w:val="hybridMultilevel"/>
    <w:tmpl w:val="C3A296D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C339E8"/>
    <w:multiLevelType w:val="hybridMultilevel"/>
    <w:tmpl w:val="60145732"/>
    <w:lvl w:ilvl="0" w:tplc="0409000F">
      <w:start w:val="1"/>
      <w:numFmt w:val="decimal"/>
      <w:lvlText w:val="%1."/>
      <w:lvlJc w:val="left"/>
      <w:pPr>
        <w:ind w:left="720" w:hanging="360"/>
      </w:pPr>
    </w:lvl>
    <w:lvl w:ilvl="1" w:tplc="92E61F98">
      <w:start w:val="1"/>
      <w:numFmt w:val="decimal"/>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055709"/>
    <w:multiLevelType w:val="hybridMultilevel"/>
    <w:tmpl w:val="645C9EE0"/>
    <w:lvl w:ilvl="0" w:tplc="04090019">
      <w:start w:val="1"/>
      <w:numFmt w:val="lowerLetter"/>
      <w:lvlText w:val="%1."/>
      <w:lvlJc w:val="left"/>
      <w:pPr>
        <w:ind w:left="720" w:hanging="360"/>
      </w:pPr>
    </w:lvl>
    <w:lvl w:ilvl="1" w:tplc="7722E7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2C0B57"/>
    <w:multiLevelType w:val="hybridMultilevel"/>
    <w:tmpl w:val="260E3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CD00A8"/>
    <w:multiLevelType w:val="hybridMultilevel"/>
    <w:tmpl w:val="37AC1412"/>
    <w:lvl w:ilvl="0" w:tplc="04090019">
      <w:start w:val="1"/>
      <w:numFmt w:val="lowerLetter"/>
      <w:lvlText w:val="%1."/>
      <w:lvlJc w:val="left"/>
      <w:pPr>
        <w:ind w:left="1440" w:hanging="360"/>
      </w:pPr>
    </w:lvl>
    <w:lvl w:ilvl="1" w:tplc="6A7A396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D8C16F7"/>
    <w:multiLevelType w:val="hybridMultilevel"/>
    <w:tmpl w:val="BCE29E34"/>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8">
    <w:nsid w:val="60B719A7"/>
    <w:multiLevelType w:val="hybridMultilevel"/>
    <w:tmpl w:val="43E4D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850991"/>
    <w:multiLevelType w:val="hybridMultilevel"/>
    <w:tmpl w:val="561E45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21A4A19"/>
    <w:multiLevelType w:val="hybridMultilevel"/>
    <w:tmpl w:val="0870047A"/>
    <w:lvl w:ilvl="0" w:tplc="04090019">
      <w:start w:val="1"/>
      <w:numFmt w:val="lowerLetter"/>
      <w:lvlText w:val="%1."/>
      <w:lvlJc w:val="left"/>
      <w:pPr>
        <w:ind w:left="786"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nsid w:val="66510234"/>
    <w:multiLevelType w:val="hybridMultilevel"/>
    <w:tmpl w:val="FB103C90"/>
    <w:lvl w:ilvl="0" w:tplc="BAC47EB8">
      <w:start w:val="1"/>
      <w:numFmt w:val="lowerLetter"/>
      <w:lvlText w:val="%1."/>
      <w:lvlJc w:val="left"/>
      <w:pPr>
        <w:ind w:left="644"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2">
    <w:nsid w:val="6E26046F"/>
    <w:multiLevelType w:val="hybridMultilevel"/>
    <w:tmpl w:val="4DF89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6A356D"/>
    <w:multiLevelType w:val="hybridMultilevel"/>
    <w:tmpl w:val="C2A6FB7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736E57"/>
    <w:multiLevelType w:val="hybridMultilevel"/>
    <w:tmpl w:val="6F28B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21"/>
  </w:num>
  <w:num w:numId="4">
    <w:abstractNumId w:val="17"/>
  </w:num>
  <w:num w:numId="5">
    <w:abstractNumId w:val="19"/>
  </w:num>
  <w:num w:numId="6">
    <w:abstractNumId w:val="16"/>
  </w:num>
  <w:num w:numId="7">
    <w:abstractNumId w:val="0"/>
  </w:num>
  <w:num w:numId="8">
    <w:abstractNumId w:val="14"/>
  </w:num>
  <w:num w:numId="9">
    <w:abstractNumId w:val="26"/>
  </w:num>
  <w:num w:numId="10">
    <w:abstractNumId w:val="6"/>
  </w:num>
  <w:num w:numId="11">
    <w:abstractNumId w:val="12"/>
  </w:num>
  <w:num w:numId="12">
    <w:abstractNumId w:val="28"/>
  </w:num>
  <w:num w:numId="13">
    <w:abstractNumId w:val="34"/>
  </w:num>
  <w:num w:numId="14">
    <w:abstractNumId w:val="5"/>
  </w:num>
  <w:num w:numId="15">
    <w:abstractNumId w:val="24"/>
  </w:num>
  <w:num w:numId="16">
    <w:abstractNumId w:val="18"/>
  </w:num>
  <w:num w:numId="17">
    <w:abstractNumId w:val="1"/>
  </w:num>
  <w:num w:numId="18">
    <w:abstractNumId w:val="29"/>
  </w:num>
  <w:num w:numId="19">
    <w:abstractNumId w:val="22"/>
  </w:num>
  <w:num w:numId="20">
    <w:abstractNumId w:val="33"/>
  </w:num>
  <w:num w:numId="21">
    <w:abstractNumId w:val="8"/>
  </w:num>
  <w:num w:numId="22">
    <w:abstractNumId w:val="2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5"/>
  </w:num>
  <w:num w:numId="26">
    <w:abstractNumId w:val="13"/>
  </w:num>
  <w:num w:numId="27">
    <w:abstractNumId w:val="7"/>
  </w:num>
  <w:num w:numId="28">
    <w:abstractNumId w:val="31"/>
  </w:num>
  <w:num w:numId="29">
    <w:abstractNumId w:val="4"/>
  </w:num>
  <w:num w:numId="30">
    <w:abstractNumId w:val="30"/>
  </w:num>
  <w:num w:numId="31">
    <w:abstractNumId w:val="10"/>
  </w:num>
  <w:num w:numId="32">
    <w:abstractNumId w:val="3"/>
  </w:num>
  <w:num w:numId="33">
    <w:abstractNumId w:val="32"/>
  </w:num>
  <w:num w:numId="34">
    <w:abstractNumId w:val="27"/>
  </w:num>
  <w:num w:numId="35">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07"/>
    <w:rsid w:val="0000354F"/>
    <w:rsid w:val="000069EC"/>
    <w:rsid w:val="00013637"/>
    <w:rsid w:val="00021DFE"/>
    <w:rsid w:val="00022151"/>
    <w:rsid w:val="00022398"/>
    <w:rsid w:val="00031974"/>
    <w:rsid w:val="00036824"/>
    <w:rsid w:val="00040635"/>
    <w:rsid w:val="0004119E"/>
    <w:rsid w:val="00052F09"/>
    <w:rsid w:val="00061209"/>
    <w:rsid w:val="000627D2"/>
    <w:rsid w:val="00072B41"/>
    <w:rsid w:val="0007413E"/>
    <w:rsid w:val="00076BE2"/>
    <w:rsid w:val="00081199"/>
    <w:rsid w:val="00085298"/>
    <w:rsid w:val="00096F7E"/>
    <w:rsid w:val="00097617"/>
    <w:rsid w:val="00097791"/>
    <w:rsid w:val="000A2CE2"/>
    <w:rsid w:val="000B17B2"/>
    <w:rsid w:val="000B2036"/>
    <w:rsid w:val="000B58BA"/>
    <w:rsid w:val="000D04E0"/>
    <w:rsid w:val="000D6372"/>
    <w:rsid w:val="000E110B"/>
    <w:rsid w:val="001047B4"/>
    <w:rsid w:val="00105E42"/>
    <w:rsid w:val="00114076"/>
    <w:rsid w:val="00115643"/>
    <w:rsid w:val="001231F7"/>
    <w:rsid w:val="00123D7F"/>
    <w:rsid w:val="00125D9B"/>
    <w:rsid w:val="0013239B"/>
    <w:rsid w:val="00134BB6"/>
    <w:rsid w:val="00135AA8"/>
    <w:rsid w:val="001370D3"/>
    <w:rsid w:val="00144056"/>
    <w:rsid w:val="001453C7"/>
    <w:rsid w:val="0016678A"/>
    <w:rsid w:val="00176336"/>
    <w:rsid w:val="001923EE"/>
    <w:rsid w:val="00195CB9"/>
    <w:rsid w:val="001A0533"/>
    <w:rsid w:val="001A092B"/>
    <w:rsid w:val="001A251D"/>
    <w:rsid w:val="001A2DB0"/>
    <w:rsid w:val="001B2AF0"/>
    <w:rsid w:val="001C15EC"/>
    <w:rsid w:val="001C641B"/>
    <w:rsid w:val="001C707B"/>
    <w:rsid w:val="001D04E0"/>
    <w:rsid w:val="001D726E"/>
    <w:rsid w:val="001E0D07"/>
    <w:rsid w:val="001E258C"/>
    <w:rsid w:val="001F3635"/>
    <w:rsid w:val="00202300"/>
    <w:rsid w:val="00214EDB"/>
    <w:rsid w:val="00221F0A"/>
    <w:rsid w:val="002235F2"/>
    <w:rsid w:val="00223AA8"/>
    <w:rsid w:val="00224CBB"/>
    <w:rsid w:val="00230BF5"/>
    <w:rsid w:val="0023459C"/>
    <w:rsid w:val="0023527C"/>
    <w:rsid w:val="0023787A"/>
    <w:rsid w:val="00240C9B"/>
    <w:rsid w:val="00243C6C"/>
    <w:rsid w:val="00256519"/>
    <w:rsid w:val="002577B1"/>
    <w:rsid w:val="0027186A"/>
    <w:rsid w:val="00281723"/>
    <w:rsid w:val="00281EA3"/>
    <w:rsid w:val="002A0C92"/>
    <w:rsid w:val="002A59BB"/>
    <w:rsid w:val="002A5CED"/>
    <w:rsid w:val="002B1CD4"/>
    <w:rsid w:val="002D2FFB"/>
    <w:rsid w:val="002D5399"/>
    <w:rsid w:val="002E7ACD"/>
    <w:rsid w:val="002F06EA"/>
    <w:rsid w:val="002F5798"/>
    <w:rsid w:val="002F629C"/>
    <w:rsid w:val="002F78AE"/>
    <w:rsid w:val="0030060E"/>
    <w:rsid w:val="00302910"/>
    <w:rsid w:val="00327561"/>
    <w:rsid w:val="00330287"/>
    <w:rsid w:val="00352E25"/>
    <w:rsid w:val="00364433"/>
    <w:rsid w:val="0036737C"/>
    <w:rsid w:val="00367417"/>
    <w:rsid w:val="00376B57"/>
    <w:rsid w:val="00377A45"/>
    <w:rsid w:val="003817C5"/>
    <w:rsid w:val="003866F4"/>
    <w:rsid w:val="0039372B"/>
    <w:rsid w:val="00397E44"/>
    <w:rsid w:val="003A12F5"/>
    <w:rsid w:val="003A21D5"/>
    <w:rsid w:val="003A65E7"/>
    <w:rsid w:val="003C2A63"/>
    <w:rsid w:val="003D242D"/>
    <w:rsid w:val="003D421F"/>
    <w:rsid w:val="003D593F"/>
    <w:rsid w:val="003E77A4"/>
    <w:rsid w:val="003E7E06"/>
    <w:rsid w:val="003F00A6"/>
    <w:rsid w:val="003F2688"/>
    <w:rsid w:val="003F2F0E"/>
    <w:rsid w:val="003F612E"/>
    <w:rsid w:val="00405042"/>
    <w:rsid w:val="00407F9F"/>
    <w:rsid w:val="004169EE"/>
    <w:rsid w:val="00417D41"/>
    <w:rsid w:val="00422732"/>
    <w:rsid w:val="00422C2D"/>
    <w:rsid w:val="00422F29"/>
    <w:rsid w:val="00423257"/>
    <w:rsid w:val="00436CDB"/>
    <w:rsid w:val="004410ED"/>
    <w:rsid w:val="00441BD4"/>
    <w:rsid w:val="0044386D"/>
    <w:rsid w:val="004477F2"/>
    <w:rsid w:val="004506A5"/>
    <w:rsid w:val="00465D8F"/>
    <w:rsid w:val="0046795E"/>
    <w:rsid w:val="00474011"/>
    <w:rsid w:val="00477E73"/>
    <w:rsid w:val="00481894"/>
    <w:rsid w:val="00481EF3"/>
    <w:rsid w:val="004823EB"/>
    <w:rsid w:val="004865C8"/>
    <w:rsid w:val="00491AE3"/>
    <w:rsid w:val="004950AF"/>
    <w:rsid w:val="00495E06"/>
    <w:rsid w:val="00495E84"/>
    <w:rsid w:val="004A5BC5"/>
    <w:rsid w:val="004B5B09"/>
    <w:rsid w:val="004D2043"/>
    <w:rsid w:val="004E4439"/>
    <w:rsid w:val="004E4E21"/>
    <w:rsid w:val="004F7C6D"/>
    <w:rsid w:val="00505AEE"/>
    <w:rsid w:val="00512542"/>
    <w:rsid w:val="005213E5"/>
    <w:rsid w:val="00542342"/>
    <w:rsid w:val="005629AA"/>
    <w:rsid w:val="00563469"/>
    <w:rsid w:val="00583A02"/>
    <w:rsid w:val="00597A50"/>
    <w:rsid w:val="005A031A"/>
    <w:rsid w:val="005A4A00"/>
    <w:rsid w:val="005A561A"/>
    <w:rsid w:val="005C240F"/>
    <w:rsid w:val="005D3407"/>
    <w:rsid w:val="005E0954"/>
    <w:rsid w:val="005E1F68"/>
    <w:rsid w:val="005E618E"/>
    <w:rsid w:val="005F15D1"/>
    <w:rsid w:val="005F2C78"/>
    <w:rsid w:val="0060181D"/>
    <w:rsid w:val="0060728E"/>
    <w:rsid w:val="0062554E"/>
    <w:rsid w:val="00630F55"/>
    <w:rsid w:val="00633B9D"/>
    <w:rsid w:val="006363AB"/>
    <w:rsid w:val="00637A53"/>
    <w:rsid w:val="00642ACF"/>
    <w:rsid w:val="0065704E"/>
    <w:rsid w:val="00662488"/>
    <w:rsid w:val="006667D5"/>
    <w:rsid w:val="0068079B"/>
    <w:rsid w:val="006844D6"/>
    <w:rsid w:val="00686805"/>
    <w:rsid w:val="006933E5"/>
    <w:rsid w:val="00695B17"/>
    <w:rsid w:val="006C6C34"/>
    <w:rsid w:val="006D5F37"/>
    <w:rsid w:val="006D7900"/>
    <w:rsid w:val="006E4296"/>
    <w:rsid w:val="006E4608"/>
    <w:rsid w:val="006F0EC4"/>
    <w:rsid w:val="006F1305"/>
    <w:rsid w:val="006F145B"/>
    <w:rsid w:val="00703EC7"/>
    <w:rsid w:val="0070586B"/>
    <w:rsid w:val="00710768"/>
    <w:rsid w:val="00710AA3"/>
    <w:rsid w:val="007117E2"/>
    <w:rsid w:val="00713493"/>
    <w:rsid w:val="007260B3"/>
    <w:rsid w:val="00733987"/>
    <w:rsid w:val="007345E4"/>
    <w:rsid w:val="00741E58"/>
    <w:rsid w:val="00754D50"/>
    <w:rsid w:val="007627A5"/>
    <w:rsid w:val="00765278"/>
    <w:rsid w:val="00766EE5"/>
    <w:rsid w:val="00776640"/>
    <w:rsid w:val="007865FF"/>
    <w:rsid w:val="00791FFA"/>
    <w:rsid w:val="00793C6D"/>
    <w:rsid w:val="007A2992"/>
    <w:rsid w:val="007A5465"/>
    <w:rsid w:val="007A57D0"/>
    <w:rsid w:val="007A6108"/>
    <w:rsid w:val="007B0EB4"/>
    <w:rsid w:val="007B495F"/>
    <w:rsid w:val="007C0A0D"/>
    <w:rsid w:val="007C0FD4"/>
    <w:rsid w:val="007C16F7"/>
    <w:rsid w:val="007C6BC8"/>
    <w:rsid w:val="007D2416"/>
    <w:rsid w:val="007D3EF9"/>
    <w:rsid w:val="007D7E66"/>
    <w:rsid w:val="007E2FE9"/>
    <w:rsid w:val="007F269D"/>
    <w:rsid w:val="007F7CCE"/>
    <w:rsid w:val="00806359"/>
    <w:rsid w:val="00816A49"/>
    <w:rsid w:val="00821FA5"/>
    <w:rsid w:val="0082574D"/>
    <w:rsid w:val="008274F9"/>
    <w:rsid w:val="00827FD9"/>
    <w:rsid w:val="00836240"/>
    <w:rsid w:val="00844829"/>
    <w:rsid w:val="008544DA"/>
    <w:rsid w:val="008618C7"/>
    <w:rsid w:val="00863A6A"/>
    <w:rsid w:val="00884492"/>
    <w:rsid w:val="00884E65"/>
    <w:rsid w:val="00887953"/>
    <w:rsid w:val="008B1E16"/>
    <w:rsid w:val="008B1E68"/>
    <w:rsid w:val="008B4557"/>
    <w:rsid w:val="008B7440"/>
    <w:rsid w:val="008C2841"/>
    <w:rsid w:val="008C6B49"/>
    <w:rsid w:val="008D0918"/>
    <w:rsid w:val="008D5761"/>
    <w:rsid w:val="008D6D0F"/>
    <w:rsid w:val="008E396A"/>
    <w:rsid w:val="008F019A"/>
    <w:rsid w:val="008F4F07"/>
    <w:rsid w:val="008F6F67"/>
    <w:rsid w:val="009026DD"/>
    <w:rsid w:val="0090356E"/>
    <w:rsid w:val="00903DFD"/>
    <w:rsid w:val="00906B9F"/>
    <w:rsid w:val="00911E91"/>
    <w:rsid w:val="0091677E"/>
    <w:rsid w:val="009278E0"/>
    <w:rsid w:val="00933696"/>
    <w:rsid w:val="00935738"/>
    <w:rsid w:val="009364EB"/>
    <w:rsid w:val="00937A81"/>
    <w:rsid w:val="0094327C"/>
    <w:rsid w:val="0095459F"/>
    <w:rsid w:val="00960332"/>
    <w:rsid w:val="009731C2"/>
    <w:rsid w:val="0098146B"/>
    <w:rsid w:val="00984744"/>
    <w:rsid w:val="00984E95"/>
    <w:rsid w:val="0099165A"/>
    <w:rsid w:val="00991699"/>
    <w:rsid w:val="009A2F7A"/>
    <w:rsid w:val="009A5E32"/>
    <w:rsid w:val="009B50B0"/>
    <w:rsid w:val="009B7DF6"/>
    <w:rsid w:val="009D16D7"/>
    <w:rsid w:val="009D17CD"/>
    <w:rsid w:val="009D4B07"/>
    <w:rsid w:val="009E309E"/>
    <w:rsid w:val="009E3C18"/>
    <w:rsid w:val="009E4501"/>
    <w:rsid w:val="009E7731"/>
    <w:rsid w:val="009F3885"/>
    <w:rsid w:val="00A00139"/>
    <w:rsid w:val="00A062DF"/>
    <w:rsid w:val="00A107ED"/>
    <w:rsid w:val="00A129A3"/>
    <w:rsid w:val="00A35A62"/>
    <w:rsid w:val="00A40661"/>
    <w:rsid w:val="00A42406"/>
    <w:rsid w:val="00A439AB"/>
    <w:rsid w:val="00A456BD"/>
    <w:rsid w:val="00A5018B"/>
    <w:rsid w:val="00A50747"/>
    <w:rsid w:val="00A53025"/>
    <w:rsid w:val="00A53FD9"/>
    <w:rsid w:val="00A543FE"/>
    <w:rsid w:val="00A60725"/>
    <w:rsid w:val="00A627A1"/>
    <w:rsid w:val="00A63FBE"/>
    <w:rsid w:val="00A65122"/>
    <w:rsid w:val="00A703ED"/>
    <w:rsid w:val="00A72189"/>
    <w:rsid w:val="00A74A61"/>
    <w:rsid w:val="00A804A9"/>
    <w:rsid w:val="00A82714"/>
    <w:rsid w:val="00A83265"/>
    <w:rsid w:val="00A87A6B"/>
    <w:rsid w:val="00A94DE6"/>
    <w:rsid w:val="00A971DD"/>
    <w:rsid w:val="00A97C06"/>
    <w:rsid w:val="00AA2490"/>
    <w:rsid w:val="00AB1748"/>
    <w:rsid w:val="00AB2373"/>
    <w:rsid w:val="00AC2C21"/>
    <w:rsid w:val="00AC3EFF"/>
    <w:rsid w:val="00AD3F15"/>
    <w:rsid w:val="00AE4973"/>
    <w:rsid w:val="00AE5D56"/>
    <w:rsid w:val="00AE5F0B"/>
    <w:rsid w:val="00AF0214"/>
    <w:rsid w:val="00AF1642"/>
    <w:rsid w:val="00B21383"/>
    <w:rsid w:val="00B2590C"/>
    <w:rsid w:val="00B34FED"/>
    <w:rsid w:val="00B544B4"/>
    <w:rsid w:val="00B619D7"/>
    <w:rsid w:val="00B630F6"/>
    <w:rsid w:val="00B65921"/>
    <w:rsid w:val="00B84215"/>
    <w:rsid w:val="00B91C4D"/>
    <w:rsid w:val="00B9293C"/>
    <w:rsid w:val="00B97245"/>
    <w:rsid w:val="00BA3050"/>
    <w:rsid w:val="00BA39CF"/>
    <w:rsid w:val="00BB43A8"/>
    <w:rsid w:val="00BC2938"/>
    <w:rsid w:val="00BC4AC1"/>
    <w:rsid w:val="00BD56FF"/>
    <w:rsid w:val="00BE5B3E"/>
    <w:rsid w:val="00BF3638"/>
    <w:rsid w:val="00BF74F4"/>
    <w:rsid w:val="00C0678A"/>
    <w:rsid w:val="00C11246"/>
    <w:rsid w:val="00C1230E"/>
    <w:rsid w:val="00C13914"/>
    <w:rsid w:val="00C32844"/>
    <w:rsid w:val="00C40169"/>
    <w:rsid w:val="00C63360"/>
    <w:rsid w:val="00C6338E"/>
    <w:rsid w:val="00C6537B"/>
    <w:rsid w:val="00C65483"/>
    <w:rsid w:val="00C656C6"/>
    <w:rsid w:val="00C65A98"/>
    <w:rsid w:val="00C677B1"/>
    <w:rsid w:val="00C74565"/>
    <w:rsid w:val="00C74E73"/>
    <w:rsid w:val="00C754E8"/>
    <w:rsid w:val="00C757D4"/>
    <w:rsid w:val="00C80822"/>
    <w:rsid w:val="00C91952"/>
    <w:rsid w:val="00C93CB1"/>
    <w:rsid w:val="00C95FDF"/>
    <w:rsid w:val="00C97982"/>
    <w:rsid w:val="00CA377F"/>
    <w:rsid w:val="00CA45A4"/>
    <w:rsid w:val="00CA49B3"/>
    <w:rsid w:val="00CB16DC"/>
    <w:rsid w:val="00CD3C15"/>
    <w:rsid w:val="00CE059A"/>
    <w:rsid w:val="00CE0E72"/>
    <w:rsid w:val="00CE34E0"/>
    <w:rsid w:val="00CF6185"/>
    <w:rsid w:val="00D00EDD"/>
    <w:rsid w:val="00D051F7"/>
    <w:rsid w:val="00D066C9"/>
    <w:rsid w:val="00D10BC2"/>
    <w:rsid w:val="00D1199D"/>
    <w:rsid w:val="00D145A0"/>
    <w:rsid w:val="00D15E78"/>
    <w:rsid w:val="00D338A6"/>
    <w:rsid w:val="00D3426D"/>
    <w:rsid w:val="00D452B1"/>
    <w:rsid w:val="00D52CC5"/>
    <w:rsid w:val="00D53B4B"/>
    <w:rsid w:val="00D54C63"/>
    <w:rsid w:val="00D556D9"/>
    <w:rsid w:val="00D57563"/>
    <w:rsid w:val="00D62536"/>
    <w:rsid w:val="00D651F9"/>
    <w:rsid w:val="00D65E16"/>
    <w:rsid w:val="00D6722A"/>
    <w:rsid w:val="00D76A8D"/>
    <w:rsid w:val="00D775F0"/>
    <w:rsid w:val="00D849C0"/>
    <w:rsid w:val="00D95BB2"/>
    <w:rsid w:val="00DA0F99"/>
    <w:rsid w:val="00DA65E2"/>
    <w:rsid w:val="00DB5D2B"/>
    <w:rsid w:val="00DC4A21"/>
    <w:rsid w:val="00DD1AED"/>
    <w:rsid w:val="00DF22FD"/>
    <w:rsid w:val="00DF7563"/>
    <w:rsid w:val="00E04BB3"/>
    <w:rsid w:val="00E11229"/>
    <w:rsid w:val="00E12594"/>
    <w:rsid w:val="00E14EC1"/>
    <w:rsid w:val="00E152B5"/>
    <w:rsid w:val="00E23B02"/>
    <w:rsid w:val="00E3290D"/>
    <w:rsid w:val="00E50D74"/>
    <w:rsid w:val="00E54363"/>
    <w:rsid w:val="00E65C02"/>
    <w:rsid w:val="00E73227"/>
    <w:rsid w:val="00E84983"/>
    <w:rsid w:val="00E9122A"/>
    <w:rsid w:val="00EA7937"/>
    <w:rsid w:val="00EB5E13"/>
    <w:rsid w:val="00EB7519"/>
    <w:rsid w:val="00ED10A6"/>
    <w:rsid w:val="00ED7D54"/>
    <w:rsid w:val="00EE365C"/>
    <w:rsid w:val="00EE3CD8"/>
    <w:rsid w:val="00EF16F2"/>
    <w:rsid w:val="00F0264B"/>
    <w:rsid w:val="00F1454A"/>
    <w:rsid w:val="00F32C17"/>
    <w:rsid w:val="00F36139"/>
    <w:rsid w:val="00F44ADF"/>
    <w:rsid w:val="00F47562"/>
    <w:rsid w:val="00F542B7"/>
    <w:rsid w:val="00F54CAE"/>
    <w:rsid w:val="00F56012"/>
    <w:rsid w:val="00F5674A"/>
    <w:rsid w:val="00F62596"/>
    <w:rsid w:val="00F758A6"/>
    <w:rsid w:val="00F856A2"/>
    <w:rsid w:val="00F94976"/>
    <w:rsid w:val="00FA638E"/>
    <w:rsid w:val="00FB0496"/>
    <w:rsid w:val="00FB5520"/>
    <w:rsid w:val="00FC1151"/>
    <w:rsid w:val="00FD4D59"/>
    <w:rsid w:val="00FD668B"/>
    <w:rsid w:val="00FF05F3"/>
    <w:rsid w:val="00FF0CF1"/>
    <w:rsid w:val="00FF15BE"/>
    <w:rsid w:val="00FF2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92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3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7C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1F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40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D3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407"/>
    <w:rPr>
      <w:rFonts w:ascii="Tahoma" w:hAnsi="Tahoma" w:cs="Tahoma"/>
      <w:sz w:val="16"/>
      <w:szCs w:val="16"/>
    </w:rPr>
  </w:style>
  <w:style w:type="paragraph" w:customStyle="1" w:styleId="Default">
    <w:name w:val="Default"/>
    <w:rsid w:val="005D340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Colorful List - Accent 11,HEADING 1,heading 3,Medium Grid 1 - Accent 21,Sub sub,rpp3,Body of text+1,Body of text+2,Body of text+3,List Paragraph11,sub-section,dot points body text 12,Body of textCxSp"/>
    <w:basedOn w:val="Normal"/>
    <w:link w:val="ListParagraphChar"/>
    <w:uiPriority w:val="34"/>
    <w:qFormat/>
    <w:rsid w:val="005D3407"/>
    <w:pPr>
      <w:ind w:left="720"/>
      <w:contextualSpacing/>
    </w:pPr>
  </w:style>
  <w:style w:type="paragraph" w:styleId="Caption">
    <w:name w:val="caption"/>
    <w:basedOn w:val="Normal"/>
    <w:next w:val="Normal"/>
    <w:uiPriority w:val="35"/>
    <w:unhideWhenUsed/>
    <w:qFormat/>
    <w:rsid w:val="005D3407"/>
    <w:pPr>
      <w:spacing w:line="240" w:lineRule="auto"/>
    </w:pPr>
    <w:rPr>
      <w:b/>
      <w:bCs/>
      <w:color w:val="4F81BD" w:themeColor="accent1"/>
      <w:sz w:val="18"/>
      <w:szCs w:val="18"/>
    </w:rPr>
  </w:style>
  <w:style w:type="paragraph" w:styleId="Header">
    <w:name w:val="header"/>
    <w:basedOn w:val="Normal"/>
    <w:link w:val="HeaderChar"/>
    <w:uiPriority w:val="99"/>
    <w:unhideWhenUsed/>
    <w:rsid w:val="005D3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407"/>
  </w:style>
  <w:style w:type="paragraph" w:styleId="Footer">
    <w:name w:val="footer"/>
    <w:basedOn w:val="Normal"/>
    <w:link w:val="FooterChar"/>
    <w:uiPriority w:val="99"/>
    <w:unhideWhenUsed/>
    <w:rsid w:val="005D3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407"/>
  </w:style>
  <w:style w:type="table" w:styleId="TableGrid">
    <w:name w:val="Table Grid"/>
    <w:basedOn w:val="TableNormal"/>
    <w:uiPriority w:val="39"/>
    <w:rsid w:val="005D3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D3407"/>
  </w:style>
  <w:style w:type="paragraph" w:styleId="TOCHeading">
    <w:name w:val="TOC Heading"/>
    <w:basedOn w:val="Heading1"/>
    <w:next w:val="Normal"/>
    <w:uiPriority w:val="39"/>
    <w:semiHidden/>
    <w:unhideWhenUsed/>
    <w:qFormat/>
    <w:rsid w:val="00754D50"/>
    <w:pPr>
      <w:outlineLvl w:val="9"/>
    </w:pPr>
  </w:style>
  <w:style w:type="paragraph" w:styleId="TOC1">
    <w:name w:val="toc 1"/>
    <w:basedOn w:val="Normal"/>
    <w:next w:val="Normal"/>
    <w:autoRedefine/>
    <w:uiPriority w:val="39"/>
    <w:unhideWhenUsed/>
    <w:rsid w:val="00BB43A8"/>
    <w:pPr>
      <w:tabs>
        <w:tab w:val="right" w:leader="dot" w:pos="7928"/>
      </w:tabs>
      <w:spacing w:after="100"/>
    </w:pPr>
    <w:rPr>
      <w:rFonts w:ascii="Times New Roman" w:hAnsi="Times New Roman" w:cs="Times New Roman"/>
      <w:b/>
      <w:bCs/>
      <w:noProof/>
    </w:rPr>
  </w:style>
  <w:style w:type="character" w:styleId="Hyperlink">
    <w:name w:val="Hyperlink"/>
    <w:basedOn w:val="DefaultParagraphFont"/>
    <w:uiPriority w:val="99"/>
    <w:unhideWhenUsed/>
    <w:rsid w:val="00754D50"/>
    <w:rPr>
      <w:color w:val="0000FF" w:themeColor="hyperlink"/>
      <w:u w:val="single"/>
    </w:rPr>
  </w:style>
  <w:style w:type="character" w:customStyle="1" w:styleId="Heading2Char">
    <w:name w:val="Heading 2 Char"/>
    <w:basedOn w:val="DefaultParagraphFont"/>
    <w:link w:val="Heading2"/>
    <w:uiPriority w:val="9"/>
    <w:rsid w:val="00A97C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1FF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9278E0"/>
    <w:rPr>
      <w:color w:val="808080"/>
    </w:rPr>
  </w:style>
  <w:style w:type="paragraph" w:styleId="TOC2">
    <w:name w:val="toc 2"/>
    <w:basedOn w:val="Normal"/>
    <w:next w:val="Normal"/>
    <w:autoRedefine/>
    <w:uiPriority w:val="39"/>
    <w:unhideWhenUsed/>
    <w:rsid w:val="008C6B49"/>
    <w:pPr>
      <w:spacing w:after="100"/>
      <w:ind w:left="220"/>
    </w:pPr>
  </w:style>
  <w:style w:type="paragraph" w:styleId="TOC3">
    <w:name w:val="toc 3"/>
    <w:basedOn w:val="Normal"/>
    <w:next w:val="Normal"/>
    <w:autoRedefine/>
    <w:uiPriority w:val="39"/>
    <w:unhideWhenUsed/>
    <w:rsid w:val="008C6B49"/>
    <w:pPr>
      <w:spacing w:after="100"/>
      <w:ind w:left="440"/>
    </w:pPr>
  </w:style>
  <w:style w:type="paragraph" w:styleId="TableofFigures">
    <w:name w:val="table of figures"/>
    <w:basedOn w:val="Normal"/>
    <w:next w:val="Normal"/>
    <w:uiPriority w:val="99"/>
    <w:unhideWhenUsed/>
    <w:rsid w:val="002A5CED"/>
    <w:pPr>
      <w:spacing w:after="0"/>
    </w:pPr>
  </w:style>
  <w:style w:type="paragraph" w:styleId="NoSpacing">
    <w:name w:val="No Spacing"/>
    <w:uiPriority w:val="1"/>
    <w:qFormat/>
    <w:rsid w:val="00806359"/>
    <w:pPr>
      <w:spacing w:after="0" w:line="240" w:lineRule="auto"/>
    </w:pPr>
  </w:style>
  <w:style w:type="character" w:customStyle="1" w:styleId="ListParagraphChar">
    <w:name w:val="List Paragraph Char"/>
    <w:aliases w:val="Body of text Char,List Paragraph1 Char,Colorful List - Accent 11 Char,HEADING 1 Char,heading 3 Char,Medium Grid 1 - Accent 21 Char,Sub sub Char,rpp3 Char,Body of text+1 Char,Body of text+2 Char,Body of text+3 Char,sub-section Char"/>
    <w:link w:val="ListParagraph"/>
    <w:uiPriority w:val="34"/>
    <w:qFormat/>
    <w:locked/>
    <w:rsid w:val="0090356E"/>
  </w:style>
  <w:style w:type="character" w:customStyle="1" w:styleId="personname">
    <w:name w:val="person_name"/>
    <w:basedOn w:val="DefaultParagraphFont"/>
    <w:rsid w:val="002F06EA"/>
  </w:style>
  <w:style w:type="character" w:styleId="Emphasis">
    <w:name w:val="Emphasis"/>
    <w:basedOn w:val="DefaultParagraphFont"/>
    <w:uiPriority w:val="20"/>
    <w:qFormat/>
    <w:rsid w:val="002F06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3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7C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1F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40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D3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407"/>
    <w:rPr>
      <w:rFonts w:ascii="Tahoma" w:hAnsi="Tahoma" w:cs="Tahoma"/>
      <w:sz w:val="16"/>
      <w:szCs w:val="16"/>
    </w:rPr>
  </w:style>
  <w:style w:type="paragraph" w:customStyle="1" w:styleId="Default">
    <w:name w:val="Default"/>
    <w:rsid w:val="005D340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Colorful List - Accent 11,HEADING 1,heading 3,Medium Grid 1 - Accent 21,Sub sub,rpp3,Body of text+1,Body of text+2,Body of text+3,List Paragraph11,sub-section,dot points body text 12,Body of textCxSp"/>
    <w:basedOn w:val="Normal"/>
    <w:link w:val="ListParagraphChar"/>
    <w:uiPriority w:val="34"/>
    <w:qFormat/>
    <w:rsid w:val="005D3407"/>
    <w:pPr>
      <w:ind w:left="720"/>
      <w:contextualSpacing/>
    </w:pPr>
  </w:style>
  <w:style w:type="paragraph" w:styleId="Caption">
    <w:name w:val="caption"/>
    <w:basedOn w:val="Normal"/>
    <w:next w:val="Normal"/>
    <w:uiPriority w:val="35"/>
    <w:unhideWhenUsed/>
    <w:qFormat/>
    <w:rsid w:val="005D3407"/>
    <w:pPr>
      <w:spacing w:line="240" w:lineRule="auto"/>
    </w:pPr>
    <w:rPr>
      <w:b/>
      <w:bCs/>
      <w:color w:val="4F81BD" w:themeColor="accent1"/>
      <w:sz w:val="18"/>
      <w:szCs w:val="18"/>
    </w:rPr>
  </w:style>
  <w:style w:type="paragraph" w:styleId="Header">
    <w:name w:val="header"/>
    <w:basedOn w:val="Normal"/>
    <w:link w:val="HeaderChar"/>
    <w:uiPriority w:val="99"/>
    <w:unhideWhenUsed/>
    <w:rsid w:val="005D3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407"/>
  </w:style>
  <w:style w:type="paragraph" w:styleId="Footer">
    <w:name w:val="footer"/>
    <w:basedOn w:val="Normal"/>
    <w:link w:val="FooterChar"/>
    <w:uiPriority w:val="99"/>
    <w:unhideWhenUsed/>
    <w:rsid w:val="005D3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407"/>
  </w:style>
  <w:style w:type="table" w:styleId="TableGrid">
    <w:name w:val="Table Grid"/>
    <w:basedOn w:val="TableNormal"/>
    <w:uiPriority w:val="39"/>
    <w:rsid w:val="005D3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D3407"/>
  </w:style>
  <w:style w:type="paragraph" w:styleId="TOCHeading">
    <w:name w:val="TOC Heading"/>
    <w:basedOn w:val="Heading1"/>
    <w:next w:val="Normal"/>
    <w:uiPriority w:val="39"/>
    <w:semiHidden/>
    <w:unhideWhenUsed/>
    <w:qFormat/>
    <w:rsid w:val="00754D50"/>
    <w:pPr>
      <w:outlineLvl w:val="9"/>
    </w:pPr>
  </w:style>
  <w:style w:type="paragraph" w:styleId="TOC1">
    <w:name w:val="toc 1"/>
    <w:basedOn w:val="Normal"/>
    <w:next w:val="Normal"/>
    <w:autoRedefine/>
    <w:uiPriority w:val="39"/>
    <w:unhideWhenUsed/>
    <w:rsid w:val="00BB43A8"/>
    <w:pPr>
      <w:tabs>
        <w:tab w:val="right" w:leader="dot" w:pos="7928"/>
      </w:tabs>
      <w:spacing w:after="100"/>
    </w:pPr>
    <w:rPr>
      <w:rFonts w:ascii="Times New Roman" w:hAnsi="Times New Roman" w:cs="Times New Roman"/>
      <w:b/>
      <w:bCs/>
      <w:noProof/>
    </w:rPr>
  </w:style>
  <w:style w:type="character" w:styleId="Hyperlink">
    <w:name w:val="Hyperlink"/>
    <w:basedOn w:val="DefaultParagraphFont"/>
    <w:uiPriority w:val="99"/>
    <w:unhideWhenUsed/>
    <w:rsid w:val="00754D50"/>
    <w:rPr>
      <w:color w:val="0000FF" w:themeColor="hyperlink"/>
      <w:u w:val="single"/>
    </w:rPr>
  </w:style>
  <w:style w:type="character" w:customStyle="1" w:styleId="Heading2Char">
    <w:name w:val="Heading 2 Char"/>
    <w:basedOn w:val="DefaultParagraphFont"/>
    <w:link w:val="Heading2"/>
    <w:uiPriority w:val="9"/>
    <w:rsid w:val="00A97C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1FF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9278E0"/>
    <w:rPr>
      <w:color w:val="808080"/>
    </w:rPr>
  </w:style>
  <w:style w:type="paragraph" w:styleId="TOC2">
    <w:name w:val="toc 2"/>
    <w:basedOn w:val="Normal"/>
    <w:next w:val="Normal"/>
    <w:autoRedefine/>
    <w:uiPriority w:val="39"/>
    <w:unhideWhenUsed/>
    <w:rsid w:val="008C6B49"/>
    <w:pPr>
      <w:spacing w:after="100"/>
      <w:ind w:left="220"/>
    </w:pPr>
  </w:style>
  <w:style w:type="paragraph" w:styleId="TOC3">
    <w:name w:val="toc 3"/>
    <w:basedOn w:val="Normal"/>
    <w:next w:val="Normal"/>
    <w:autoRedefine/>
    <w:uiPriority w:val="39"/>
    <w:unhideWhenUsed/>
    <w:rsid w:val="008C6B49"/>
    <w:pPr>
      <w:spacing w:after="100"/>
      <w:ind w:left="440"/>
    </w:pPr>
  </w:style>
  <w:style w:type="paragraph" w:styleId="TableofFigures">
    <w:name w:val="table of figures"/>
    <w:basedOn w:val="Normal"/>
    <w:next w:val="Normal"/>
    <w:uiPriority w:val="99"/>
    <w:unhideWhenUsed/>
    <w:rsid w:val="002A5CED"/>
    <w:pPr>
      <w:spacing w:after="0"/>
    </w:pPr>
  </w:style>
  <w:style w:type="paragraph" w:styleId="NoSpacing">
    <w:name w:val="No Spacing"/>
    <w:uiPriority w:val="1"/>
    <w:qFormat/>
    <w:rsid w:val="00806359"/>
    <w:pPr>
      <w:spacing w:after="0" w:line="240" w:lineRule="auto"/>
    </w:pPr>
  </w:style>
  <w:style w:type="character" w:customStyle="1" w:styleId="ListParagraphChar">
    <w:name w:val="List Paragraph Char"/>
    <w:aliases w:val="Body of text Char,List Paragraph1 Char,Colorful List - Accent 11 Char,HEADING 1 Char,heading 3 Char,Medium Grid 1 - Accent 21 Char,Sub sub Char,rpp3 Char,Body of text+1 Char,Body of text+2 Char,Body of text+3 Char,sub-section Char"/>
    <w:link w:val="ListParagraph"/>
    <w:uiPriority w:val="34"/>
    <w:qFormat/>
    <w:locked/>
    <w:rsid w:val="0090356E"/>
  </w:style>
  <w:style w:type="character" w:customStyle="1" w:styleId="personname">
    <w:name w:val="person_name"/>
    <w:basedOn w:val="DefaultParagraphFont"/>
    <w:rsid w:val="002F06EA"/>
  </w:style>
  <w:style w:type="character" w:styleId="Emphasis">
    <w:name w:val="Emphasis"/>
    <w:basedOn w:val="DefaultParagraphFont"/>
    <w:uiPriority w:val="20"/>
    <w:qFormat/>
    <w:rsid w:val="002F06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244303">
      <w:bodyDiv w:val="1"/>
      <w:marLeft w:val="0"/>
      <w:marRight w:val="0"/>
      <w:marTop w:val="0"/>
      <w:marBottom w:val="0"/>
      <w:divBdr>
        <w:top w:val="none" w:sz="0" w:space="0" w:color="auto"/>
        <w:left w:val="none" w:sz="0" w:space="0" w:color="auto"/>
        <w:bottom w:val="none" w:sz="0" w:space="0" w:color="auto"/>
        <w:right w:val="none" w:sz="0" w:space="0" w:color="auto"/>
      </w:divBdr>
    </w:div>
    <w:div w:id="183798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Dee22</b:Tag>
    <b:SourceType>InternetSite</b:SourceType>
    <b:Guid>{1110174F-C2BB-4EC4-B451-9B3650242022}</b:Guid>
    <b:Author>
      <b:Author>
        <b:NameList>
          <b:Person>
            <b:Last>Deepubish</b:Last>
          </b:Person>
        </b:NameList>
      </b:Author>
    </b:Author>
    <b:Title>Deepublish</b:Title>
    <b:InternetSiteTitle>deepublish</b:InternetSiteTitle>
    <b:Year>2022</b:Year>
    <b:Month>Januari</b:Month>
    <b:Day>31</b:Day>
    <b:URL>https://penerbitdeepublish.com/pengertian-buku-ajar/#Jenis_Buku_Ajar</b:URL>
    <b:RefOrder>1</b:RefOrder>
  </b:Source>
</b:Sources>
</file>

<file path=customXml/itemProps1.xml><?xml version="1.0" encoding="utf-8"?>
<ds:datastoreItem xmlns:ds="http://schemas.openxmlformats.org/officeDocument/2006/customXml" ds:itemID="{5D8026AD-CF62-484D-8C1E-AA697D0F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17</Pages>
  <Words>5681</Words>
  <Characters>32385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suncom</cp:lastModifiedBy>
  <cp:revision>5</cp:revision>
  <dcterms:created xsi:type="dcterms:W3CDTF">2022-12-14T06:04:00Z</dcterms:created>
  <dcterms:modified xsi:type="dcterms:W3CDTF">2023-07-03T08:04:00Z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bc551e32-0e97-36ba-91eb-8390a17ac7a6</vt:lpwstr>
  </property>
</Properties>
</file>