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3C7F" w14:textId="5FDEA667" w:rsidR="001F4384" w:rsidRDefault="001F4384" w:rsidP="006D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SKRINING FITOKIMIA DAN UJI AKTIVITAS ANTIOKSIDAN EKSTRAK ETANOL DAUN JERUK KUOK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nobilis</w:t>
      </w:r>
      <w:proofErr w:type="spellEnd"/>
      <w:r w:rsidRPr="00CF30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30A4">
        <w:rPr>
          <w:rFonts w:ascii="Times New Roman" w:hAnsi="Times New Roman" w:cs="Times New Roman"/>
          <w:b/>
          <w:iCs/>
          <w:sz w:val="24"/>
          <w:szCs w:val="24"/>
        </w:rPr>
        <w:t>L.)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DENGAN MENGGUNAKAN METODE DPPH</w:t>
      </w:r>
    </w:p>
    <w:p w14:paraId="4440D324" w14:textId="77777777" w:rsidR="001F4384" w:rsidRDefault="001F4384" w:rsidP="006D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0E16D" w14:textId="77777777" w:rsidR="001F4384" w:rsidRDefault="001F4384" w:rsidP="006D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4C1CE" w14:textId="77777777" w:rsidR="001F4384" w:rsidRPr="00FC1E54" w:rsidRDefault="001F4384" w:rsidP="006D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BBFF3" w14:textId="73D85B63" w:rsidR="001F4384" w:rsidRPr="001F4384" w:rsidRDefault="001F4384" w:rsidP="006D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NURUL HASANAH</w:t>
      </w:r>
    </w:p>
    <w:p w14:paraId="664F8506" w14:textId="24AE6D0E" w:rsidR="001F4384" w:rsidRPr="001F4384" w:rsidRDefault="001F4384" w:rsidP="006D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bookmarkStart w:id="0" w:name="_Toc14898575"/>
      <w:bookmarkStart w:id="1" w:name="_Toc43153950"/>
      <w:bookmarkStart w:id="2" w:name="_Toc43219111"/>
      <w:bookmarkStart w:id="3" w:name="_Toc44590765"/>
      <w:bookmarkStart w:id="4" w:name="_Toc45048573"/>
      <w:bookmarkStart w:id="5" w:name="_Toc45697815"/>
      <w:bookmarkStart w:id="6" w:name="_Toc46606635"/>
      <w:bookmarkStart w:id="7" w:name="_Toc46608683"/>
      <w:bookmarkStart w:id="8" w:name="_Toc46721329"/>
      <w:bookmarkStart w:id="9" w:name="_Toc49516348"/>
      <w:bookmarkStart w:id="10" w:name="_Toc49846514"/>
      <w:bookmarkStart w:id="11" w:name="_Toc49846616"/>
      <w:bookmarkStart w:id="12" w:name="_Toc51926843"/>
      <w:bookmarkStart w:id="13" w:name="_Toc52227437"/>
      <w:bookmarkStart w:id="14" w:name="_Toc52778914"/>
      <w:bookmarkStart w:id="15" w:name="_Toc52779808"/>
      <w:r>
        <w:rPr>
          <w:rFonts w:ascii="Times New Roman" w:hAnsi="Times New Roman" w:cs="Times New Roman"/>
          <w:b/>
          <w:sz w:val="24"/>
          <w:szCs w:val="28"/>
        </w:rPr>
        <w:t>NPM. 2121141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48</w:t>
      </w:r>
    </w:p>
    <w:p w14:paraId="13AF166B" w14:textId="77777777" w:rsidR="001F4384" w:rsidRDefault="001F4384" w:rsidP="006D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EFBB52D" w14:textId="77777777" w:rsidR="001F4384" w:rsidRPr="00FC1E54" w:rsidRDefault="001F4384" w:rsidP="006D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E7A074C" w14:textId="1A927262" w:rsidR="001F4384" w:rsidRPr="00607708" w:rsidRDefault="001F4384" w:rsidP="006D107E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66536905"/>
      <w:bookmarkStart w:id="17" w:name="_Toc141103678"/>
      <w:r w:rsidRPr="00607708">
        <w:rPr>
          <w:rFonts w:ascii="Times New Roman" w:hAnsi="Times New Roman" w:cs="Times New Roman"/>
          <w:b/>
          <w:bCs/>
          <w:color w:val="auto"/>
          <w:sz w:val="24"/>
          <w:szCs w:val="24"/>
        </w:rPr>
        <w:t>ABSTRAK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26F152D" w14:textId="77777777" w:rsidR="009D30C8" w:rsidRPr="009D30C8" w:rsidRDefault="009D30C8" w:rsidP="006D107E">
      <w:pPr>
        <w:spacing w:after="0" w:line="240" w:lineRule="auto"/>
      </w:pPr>
    </w:p>
    <w:p w14:paraId="3DE46F42" w14:textId="77777777" w:rsidR="00E52A3E" w:rsidRPr="002501DF" w:rsidRDefault="00E52A3E" w:rsidP="006D1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bookmarkStart w:id="18" w:name="_Hlk139116033"/>
      <w:bookmarkStart w:id="19" w:name="_Hlk138457183"/>
      <w:bookmarkStart w:id="20" w:name="_Hlk138457338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flavonoid, alkaloid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</w:t>
      </w:r>
      <w:r w:rsidRPr="00CC01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</w:p>
    <w:p w14:paraId="7F8D1C20" w14:textId="77777777" w:rsidR="00E52A3E" w:rsidRDefault="00E52A3E" w:rsidP="006D1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DPPH </w:t>
      </w:r>
      <w:r>
        <w:rPr>
          <w:rFonts w:ascii="Times New Roman" w:hAnsi="Times New Roman" w:cs="Times New Roman"/>
          <w:sz w:val="24"/>
          <w:szCs w:val="24"/>
        </w:rPr>
        <w:t>(1,1-</w:t>
      </w:r>
      <w:r w:rsidRPr="00632FA5">
        <w:rPr>
          <w:rFonts w:ascii="Times New Roman" w:hAnsi="Times New Roman" w:cs="Times New Roman"/>
          <w:i/>
          <w:iCs/>
          <w:sz w:val="24"/>
          <w:szCs w:val="24"/>
        </w:rPr>
        <w:t>Diphenyl</w:t>
      </w:r>
      <w:r>
        <w:rPr>
          <w:rFonts w:ascii="Times New Roman" w:hAnsi="Times New Roman" w:cs="Times New Roman"/>
          <w:sz w:val="24"/>
          <w:szCs w:val="24"/>
        </w:rPr>
        <w:t>-2-</w:t>
      </w:r>
      <w:r w:rsidRPr="00E15C1B">
        <w:rPr>
          <w:rFonts w:ascii="Times New Roman" w:hAnsi="Times New Roman" w:cs="Times New Roman"/>
          <w:i/>
          <w:iCs/>
          <w:sz w:val="24"/>
          <w:szCs w:val="24"/>
        </w:rPr>
        <w:t>picrylhidrazyl</w:t>
      </w:r>
      <w:r w:rsidRPr="00C632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UV-Vis.</w:t>
      </w:r>
    </w:p>
    <w:p w14:paraId="637D0011" w14:textId="2CDF0202" w:rsidR="00E52A3E" w:rsidRPr="00CE1BF4" w:rsidRDefault="00E52A3E" w:rsidP="006D1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6,66%,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19,64%,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24,67%,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 4,44%,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0,66%.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kuok</w:t>
      </w:r>
      <w:proofErr w:type="spellEnd"/>
      <w:r w:rsidRPr="0056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nobilis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alkaloid, flavonoid,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Citrus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nobilis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bookmarkStart w:id="21" w:name="_Hlk139116517"/>
      <w:r>
        <w:rPr>
          <w:rFonts w:ascii="Times New Roman" w:hAnsi="Times New Roman" w:cs="Times New Roman"/>
          <w:sz w:val="24"/>
          <w:szCs w:val="24"/>
        </w:rPr>
        <w:t xml:space="preserve"> 40.4587 µg/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bookmarkEnd w:id="21"/>
      <w:r w:rsidR="00CC017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8"/>
    <w:p w14:paraId="655E5203" w14:textId="77777777" w:rsidR="001F4384" w:rsidRDefault="001F4384" w:rsidP="006D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D1E58" w14:textId="779DA5D2" w:rsidR="001F4384" w:rsidRDefault="001F4384" w:rsidP="006D107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9F6D0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053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>, DPPH</w:t>
      </w:r>
      <w:r w:rsidRPr="00FB63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57"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="00D45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57">
        <w:rPr>
          <w:rFonts w:ascii="Times New Roman" w:hAnsi="Times New Roman" w:cs="Times New Roman"/>
          <w:sz w:val="24"/>
          <w:szCs w:val="24"/>
        </w:rPr>
        <w:t>kuok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</w:t>
      </w:r>
      <w:r w:rsidR="00CC0171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UV-Vis,</w:t>
      </w:r>
      <w:r w:rsidR="0044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50.</w:t>
      </w:r>
    </w:p>
    <w:bookmarkEnd w:id="19"/>
    <w:p w14:paraId="51020D54" w14:textId="1D2317AC" w:rsidR="001F4384" w:rsidRDefault="001F4384" w:rsidP="006D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2" w:name="_GoBack"/>
      <w:r w:rsidR="006D107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64FE0B9" wp14:editId="24BEF4B6">
            <wp:extent cx="6665104" cy="4999038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SRAK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63607" cy="49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0"/>
      <w:bookmarkEnd w:id="22"/>
    </w:p>
    <w:sectPr w:rsidR="001F4384" w:rsidSect="006D107E">
      <w:footerReference w:type="default" r:id="rId11"/>
      <w:pgSz w:w="11906" w:h="16838" w:code="9"/>
      <w:pgMar w:top="1701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B0864" w14:textId="77777777" w:rsidR="00B73873" w:rsidRDefault="00B73873" w:rsidP="00155A09">
      <w:pPr>
        <w:spacing w:after="0" w:line="240" w:lineRule="auto"/>
      </w:pPr>
      <w:r>
        <w:separator/>
      </w:r>
    </w:p>
  </w:endnote>
  <w:endnote w:type="continuationSeparator" w:id="0">
    <w:p w14:paraId="5E338349" w14:textId="77777777" w:rsidR="00B73873" w:rsidRDefault="00B73873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0D51" w14:textId="585A4F5A" w:rsidR="00A317A5" w:rsidRDefault="00A317A5">
    <w:pPr>
      <w:pStyle w:val="Footer"/>
      <w:jc w:val="center"/>
    </w:pPr>
  </w:p>
  <w:p w14:paraId="43A7AC13" w14:textId="77777777" w:rsidR="00A317A5" w:rsidRPr="00155A09" w:rsidRDefault="00A317A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57157" w14:textId="77777777" w:rsidR="00B73873" w:rsidRDefault="00B73873" w:rsidP="00155A09">
      <w:pPr>
        <w:spacing w:after="0" w:line="240" w:lineRule="auto"/>
      </w:pPr>
      <w:r>
        <w:separator/>
      </w:r>
    </w:p>
  </w:footnote>
  <w:footnote w:type="continuationSeparator" w:id="0">
    <w:p w14:paraId="7512A624" w14:textId="77777777" w:rsidR="00B73873" w:rsidRDefault="00B73873" w:rsidP="0015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9B3"/>
    <w:multiLevelType w:val="hybridMultilevel"/>
    <w:tmpl w:val="AB266D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68"/>
    <w:multiLevelType w:val="hybridMultilevel"/>
    <w:tmpl w:val="0D92F526"/>
    <w:lvl w:ilvl="0" w:tplc="FA565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3083DB2"/>
    <w:multiLevelType w:val="hybridMultilevel"/>
    <w:tmpl w:val="493E2074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4264"/>
    <w:multiLevelType w:val="multilevel"/>
    <w:tmpl w:val="2F7893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8313BA8"/>
    <w:multiLevelType w:val="multilevel"/>
    <w:tmpl w:val="C4966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06E"/>
    <w:multiLevelType w:val="multilevel"/>
    <w:tmpl w:val="37D42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F0DA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9F31B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ED0925"/>
    <w:multiLevelType w:val="multilevel"/>
    <w:tmpl w:val="E0FA8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07246DA"/>
    <w:multiLevelType w:val="hybridMultilevel"/>
    <w:tmpl w:val="3D7ACF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0B25"/>
    <w:multiLevelType w:val="multilevel"/>
    <w:tmpl w:val="8CF6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630B"/>
    <w:multiLevelType w:val="hybridMultilevel"/>
    <w:tmpl w:val="370AE38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F595EAE"/>
    <w:multiLevelType w:val="multilevel"/>
    <w:tmpl w:val="0DEC86C6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8"/>
  </w:num>
  <w:num w:numId="5">
    <w:abstractNumId w:val="38"/>
  </w:num>
  <w:num w:numId="6">
    <w:abstractNumId w:val="39"/>
  </w:num>
  <w:num w:numId="7">
    <w:abstractNumId w:val="10"/>
  </w:num>
  <w:num w:numId="8">
    <w:abstractNumId w:val="6"/>
  </w:num>
  <w:num w:numId="9">
    <w:abstractNumId w:val="7"/>
  </w:num>
  <w:num w:numId="10">
    <w:abstractNumId w:val="33"/>
  </w:num>
  <w:num w:numId="11">
    <w:abstractNumId w:val="35"/>
  </w:num>
  <w:num w:numId="12">
    <w:abstractNumId w:val="2"/>
  </w:num>
  <w:num w:numId="13">
    <w:abstractNumId w:val="31"/>
  </w:num>
  <w:num w:numId="14">
    <w:abstractNumId w:val="4"/>
  </w:num>
  <w:num w:numId="15">
    <w:abstractNumId w:val="30"/>
  </w:num>
  <w:num w:numId="16">
    <w:abstractNumId w:val="22"/>
  </w:num>
  <w:num w:numId="17">
    <w:abstractNumId w:val="20"/>
  </w:num>
  <w:num w:numId="18">
    <w:abstractNumId w:val="27"/>
  </w:num>
  <w:num w:numId="19">
    <w:abstractNumId w:val="19"/>
  </w:num>
  <w:num w:numId="20">
    <w:abstractNumId w:val="28"/>
  </w:num>
  <w:num w:numId="21">
    <w:abstractNumId w:val="37"/>
  </w:num>
  <w:num w:numId="22">
    <w:abstractNumId w:val="23"/>
  </w:num>
  <w:num w:numId="23">
    <w:abstractNumId w:val="32"/>
  </w:num>
  <w:num w:numId="24">
    <w:abstractNumId w:val="11"/>
  </w:num>
  <w:num w:numId="25">
    <w:abstractNumId w:val="12"/>
  </w:num>
  <w:num w:numId="26">
    <w:abstractNumId w:val="36"/>
  </w:num>
  <w:num w:numId="27">
    <w:abstractNumId w:val="0"/>
  </w:num>
  <w:num w:numId="28">
    <w:abstractNumId w:val="9"/>
  </w:num>
  <w:num w:numId="29">
    <w:abstractNumId w:val="18"/>
  </w:num>
  <w:num w:numId="30">
    <w:abstractNumId w:val="21"/>
  </w:num>
  <w:num w:numId="31">
    <w:abstractNumId w:val="24"/>
  </w:num>
  <w:num w:numId="32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4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324C"/>
    <w:rsid w:val="00005499"/>
    <w:rsid w:val="00005B41"/>
    <w:rsid w:val="0001007C"/>
    <w:rsid w:val="00010B7E"/>
    <w:rsid w:val="000125B0"/>
    <w:rsid w:val="000220B6"/>
    <w:rsid w:val="00025B83"/>
    <w:rsid w:val="0003082D"/>
    <w:rsid w:val="00037E34"/>
    <w:rsid w:val="00047009"/>
    <w:rsid w:val="0005050D"/>
    <w:rsid w:val="00050FBB"/>
    <w:rsid w:val="0005255F"/>
    <w:rsid w:val="00054BD5"/>
    <w:rsid w:val="00060CDB"/>
    <w:rsid w:val="000624BE"/>
    <w:rsid w:val="00062669"/>
    <w:rsid w:val="00065597"/>
    <w:rsid w:val="00073F6E"/>
    <w:rsid w:val="00076608"/>
    <w:rsid w:val="00080A04"/>
    <w:rsid w:val="00083B2C"/>
    <w:rsid w:val="00086637"/>
    <w:rsid w:val="000953AA"/>
    <w:rsid w:val="000A2F97"/>
    <w:rsid w:val="000A58C3"/>
    <w:rsid w:val="000A653E"/>
    <w:rsid w:val="000A745B"/>
    <w:rsid w:val="000B3885"/>
    <w:rsid w:val="000B78FF"/>
    <w:rsid w:val="000C1E6C"/>
    <w:rsid w:val="000C717D"/>
    <w:rsid w:val="000D074C"/>
    <w:rsid w:val="000D6A68"/>
    <w:rsid w:val="000D770A"/>
    <w:rsid w:val="000E0515"/>
    <w:rsid w:val="000E0BF4"/>
    <w:rsid w:val="000E3D7F"/>
    <w:rsid w:val="000E47DC"/>
    <w:rsid w:val="000E6CA7"/>
    <w:rsid w:val="000E74BF"/>
    <w:rsid w:val="000F0449"/>
    <w:rsid w:val="000F1F8B"/>
    <w:rsid w:val="000F2EA5"/>
    <w:rsid w:val="000F2FE9"/>
    <w:rsid w:val="000F602A"/>
    <w:rsid w:val="000F729A"/>
    <w:rsid w:val="0010024B"/>
    <w:rsid w:val="0010461C"/>
    <w:rsid w:val="00107309"/>
    <w:rsid w:val="00110E6A"/>
    <w:rsid w:val="00111339"/>
    <w:rsid w:val="001113E7"/>
    <w:rsid w:val="00111AE6"/>
    <w:rsid w:val="001130B8"/>
    <w:rsid w:val="00115A68"/>
    <w:rsid w:val="00116A6A"/>
    <w:rsid w:val="001209C6"/>
    <w:rsid w:val="00121435"/>
    <w:rsid w:val="00124E93"/>
    <w:rsid w:val="001258E3"/>
    <w:rsid w:val="00131DE1"/>
    <w:rsid w:val="00132CCA"/>
    <w:rsid w:val="00134349"/>
    <w:rsid w:val="00135F63"/>
    <w:rsid w:val="001435C4"/>
    <w:rsid w:val="0015095A"/>
    <w:rsid w:val="00150F94"/>
    <w:rsid w:val="00155A09"/>
    <w:rsid w:val="001579F1"/>
    <w:rsid w:val="00160403"/>
    <w:rsid w:val="0016259D"/>
    <w:rsid w:val="00162A7A"/>
    <w:rsid w:val="00162E0A"/>
    <w:rsid w:val="00163367"/>
    <w:rsid w:val="00163FB5"/>
    <w:rsid w:val="001720D1"/>
    <w:rsid w:val="00180B2F"/>
    <w:rsid w:val="001812E2"/>
    <w:rsid w:val="00183706"/>
    <w:rsid w:val="001854CA"/>
    <w:rsid w:val="00185BE8"/>
    <w:rsid w:val="001863AA"/>
    <w:rsid w:val="00187C36"/>
    <w:rsid w:val="00190550"/>
    <w:rsid w:val="00190737"/>
    <w:rsid w:val="00191030"/>
    <w:rsid w:val="001952D3"/>
    <w:rsid w:val="001A0CAA"/>
    <w:rsid w:val="001A33DE"/>
    <w:rsid w:val="001A3781"/>
    <w:rsid w:val="001A42DB"/>
    <w:rsid w:val="001B1DA2"/>
    <w:rsid w:val="001B30FD"/>
    <w:rsid w:val="001B408B"/>
    <w:rsid w:val="001B50FE"/>
    <w:rsid w:val="001B675A"/>
    <w:rsid w:val="001C263B"/>
    <w:rsid w:val="001C4BFF"/>
    <w:rsid w:val="001D108A"/>
    <w:rsid w:val="001D1715"/>
    <w:rsid w:val="001D1D70"/>
    <w:rsid w:val="001D5EC6"/>
    <w:rsid w:val="001E1FFB"/>
    <w:rsid w:val="001E33D2"/>
    <w:rsid w:val="001F09E9"/>
    <w:rsid w:val="001F216A"/>
    <w:rsid w:val="001F21DC"/>
    <w:rsid w:val="001F2490"/>
    <w:rsid w:val="001F4384"/>
    <w:rsid w:val="001F4400"/>
    <w:rsid w:val="00200479"/>
    <w:rsid w:val="00201211"/>
    <w:rsid w:val="0020246A"/>
    <w:rsid w:val="002033D9"/>
    <w:rsid w:val="002054B4"/>
    <w:rsid w:val="00205CEF"/>
    <w:rsid w:val="00206BA7"/>
    <w:rsid w:val="00210373"/>
    <w:rsid w:val="0021169A"/>
    <w:rsid w:val="00213B0A"/>
    <w:rsid w:val="00214075"/>
    <w:rsid w:val="00226B7C"/>
    <w:rsid w:val="0023323A"/>
    <w:rsid w:val="00234111"/>
    <w:rsid w:val="00236D7C"/>
    <w:rsid w:val="002433E6"/>
    <w:rsid w:val="0024676C"/>
    <w:rsid w:val="00247A05"/>
    <w:rsid w:val="0025464D"/>
    <w:rsid w:val="00255188"/>
    <w:rsid w:val="0026184C"/>
    <w:rsid w:val="00263582"/>
    <w:rsid w:val="00266D77"/>
    <w:rsid w:val="00274D82"/>
    <w:rsid w:val="00281728"/>
    <w:rsid w:val="00283E10"/>
    <w:rsid w:val="00284888"/>
    <w:rsid w:val="00284965"/>
    <w:rsid w:val="002863E4"/>
    <w:rsid w:val="002865D5"/>
    <w:rsid w:val="0029196C"/>
    <w:rsid w:val="00292DD4"/>
    <w:rsid w:val="00293A93"/>
    <w:rsid w:val="0029405E"/>
    <w:rsid w:val="00294C5E"/>
    <w:rsid w:val="00297CB7"/>
    <w:rsid w:val="002B1469"/>
    <w:rsid w:val="002B1505"/>
    <w:rsid w:val="002B37C4"/>
    <w:rsid w:val="002B6E24"/>
    <w:rsid w:val="002C2D06"/>
    <w:rsid w:val="002C65C9"/>
    <w:rsid w:val="002C6BEB"/>
    <w:rsid w:val="002D1517"/>
    <w:rsid w:val="002D258A"/>
    <w:rsid w:val="002D556A"/>
    <w:rsid w:val="002D5A54"/>
    <w:rsid w:val="002D5CEC"/>
    <w:rsid w:val="002D791F"/>
    <w:rsid w:val="002E0D74"/>
    <w:rsid w:val="002E1382"/>
    <w:rsid w:val="002E4674"/>
    <w:rsid w:val="002E4961"/>
    <w:rsid w:val="002F1504"/>
    <w:rsid w:val="002F2DEC"/>
    <w:rsid w:val="002F3FAB"/>
    <w:rsid w:val="002F40EF"/>
    <w:rsid w:val="002F4F10"/>
    <w:rsid w:val="002F4F36"/>
    <w:rsid w:val="00300F09"/>
    <w:rsid w:val="003017D9"/>
    <w:rsid w:val="00306B3A"/>
    <w:rsid w:val="00310F31"/>
    <w:rsid w:val="003119D6"/>
    <w:rsid w:val="0031331D"/>
    <w:rsid w:val="003142FB"/>
    <w:rsid w:val="003150E1"/>
    <w:rsid w:val="003207DA"/>
    <w:rsid w:val="003210BD"/>
    <w:rsid w:val="0032302A"/>
    <w:rsid w:val="00325BA1"/>
    <w:rsid w:val="003270F8"/>
    <w:rsid w:val="003279EC"/>
    <w:rsid w:val="003311EF"/>
    <w:rsid w:val="0033135A"/>
    <w:rsid w:val="0033530D"/>
    <w:rsid w:val="00341100"/>
    <w:rsid w:val="003424D3"/>
    <w:rsid w:val="003446E7"/>
    <w:rsid w:val="00351EBE"/>
    <w:rsid w:val="00352367"/>
    <w:rsid w:val="00353661"/>
    <w:rsid w:val="00356123"/>
    <w:rsid w:val="0036033C"/>
    <w:rsid w:val="00361336"/>
    <w:rsid w:val="0036180B"/>
    <w:rsid w:val="00363DB8"/>
    <w:rsid w:val="00364572"/>
    <w:rsid w:val="00367240"/>
    <w:rsid w:val="0037420C"/>
    <w:rsid w:val="00375DD2"/>
    <w:rsid w:val="00376098"/>
    <w:rsid w:val="00380A3B"/>
    <w:rsid w:val="00381AF1"/>
    <w:rsid w:val="00382E8F"/>
    <w:rsid w:val="00385443"/>
    <w:rsid w:val="0039019D"/>
    <w:rsid w:val="00392ECB"/>
    <w:rsid w:val="0039300D"/>
    <w:rsid w:val="003A2573"/>
    <w:rsid w:val="003A381F"/>
    <w:rsid w:val="003A66A6"/>
    <w:rsid w:val="003A6776"/>
    <w:rsid w:val="003A73CC"/>
    <w:rsid w:val="003B35F9"/>
    <w:rsid w:val="003B6FB1"/>
    <w:rsid w:val="003C27F8"/>
    <w:rsid w:val="003D3876"/>
    <w:rsid w:val="003D4DEF"/>
    <w:rsid w:val="003D543F"/>
    <w:rsid w:val="003E216C"/>
    <w:rsid w:val="003E71A6"/>
    <w:rsid w:val="00402B63"/>
    <w:rsid w:val="00402E61"/>
    <w:rsid w:val="0040467C"/>
    <w:rsid w:val="004108AC"/>
    <w:rsid w:val="00410DDF"/>
    <w:rsid w:val="00415480"/>
    <w:rsid w:val="004165BA"/>
    <w:rsid w:val="00416904"/>
    <w:rsid w:val="00421003"/>
    <w:rsid w:val="0042478B"/>
    <w:rsid w:val="00425586"/>
    <w:rsid w:val="00427EA9"/>
    <w:rsid w:val="0043044C"/>
    <w:rsid w:val="00431DA8"/>
    <w:rsid w:val="00432967"/>
    <w:rsid w:val="00433626"/>
    <w:rsid w:val="00443DF7"/>
    <w:rsid w:val="00444B2B"/>
    <w:rsid w:val="00446B06"/>
    <w:rsid w:val="0044791B"/>
    <w:rsid w:val="00447D2A"/>
    <w:rsid w:val="004505E9"/>
    <w:rsid w:val="0045218C"/>
    <w:rsid w:val="004561E8"/>
    <w:rsid w:val="00464321"/>
    <w:rsid w:val="004656AB"/>
    <w:rsid w:val="004662AE"/>
    <w:rsid w:val="00466B8C"/>
    <w:rsid w:val="004728B8"/>
    <w:rsid w:val="00472928"/>
    <w:rsid w:val="004732B6"/>
    <w:rsid w:val="00474377"/>
    <w:rsid w:val="00475686"/>
    <w:rsid w:val="0048104E"/>
    <w:rsid w:val="00481B19"/>
    <w:rsid w:val="004829AF"/>
    <w:rsid w:val="00483DB5"/>
    <w:rsid w:val="00484578"/>
    <w:rsid w:val="00484C37"/>
    <w:rsid w:val="00485859"/>
    <w:rsid w:val="00486CFE"/>
    <w:rsid w:val="0049077E"/>
    <w:rsid w:val="00491FFB"/>
    <w:rsid w:val="00492DE5"/>
    <w:rsid w:val="004A2C1C"/>
    <w:rsid w:val="004A61CC"/>
    <w:rsid w:val="004B1C6C"/>
    <w:rsid w:val="004B1F38"/>
    <w:rsid w:val="004B4DB2"/>
    <w:rsid w:val="004B6C48"/>
    <w:rsid w:val="004C34C3"/>
    <w:rsid w:val="004D044C"/>
    <w:rsid w:val="004D0A45"/>
    <w:rsid w:val="004D0D6C"/>
    <w:rsid w:val="004D2866"/>
    <w:rsid w:val="004D30F5"/>
    <w:rsid w:val="004D32C4"/>
    <w:rsid w:val="004D67D9"/>
    <w:rsid w:val="004D6B75"/>
    <w:rsid w:val="004D7974"/>
    <w:rsid w:val="004D7A5E"/>
    <w:rsid w:val="004E3EDC"/>
    <w:rsid w:val="004E45FC"/>
    <w:rsid w:val="004E64FC"/>
    <w:rsid w:val="004F0C00"/>
    <w:rsid w:val="004F0FC0"/>
    <w:rsid w:val="004F2B4C"/>
    <w:rsid w:val="004F40C1"/>
    <w:rsid w:val="004F65D3"/>
    <w:rsid w:val="004F6E14"/>
    <w:rsid w:val="00501320"/>
    <w:rsid w:val="00504785"/>
    <w:rsid w:val="00505518"/>
    <w:rsid w:val="00506CA2"/>
    <w:rsid w:val="00507DC4"/>
    <w:rsid w:val="0051007C"/>
    <w:rsid w:val="0051212A"/>
    <w:rsid w:val="005121A0"/>
    <w:rsid w:val="005142CE"/>
    <w:rsid w:val="00516DE4"/>
    <w:rsid w:val="00526CE1"/>
    <w:rsid w:val="005348E5"/>
    <w:rsid w:val="005351B2"/>
    <w:rsid w:val="00535B4F"/>
    <w:rsid w:val="00543C68"/>
    <w:rsid w:val="005455DE"/>
    <w:rsid w:val="00550343"/>
    <w:rsid w:val="0055448C"/>
    <w:rsid w:val="00555DA9"/>
    <w:rsid w:val="00561006"/>
    <w:rsid w:val="0056117D"/>
    <w:rsid w:val="005611B4"/>
    <w:rsid w:val="00566834"/>
    <w:rsid w:val="005752D4"/>
    <w:rsid w:val="00582335"/>
    <w:rsid w:val="00586118"/>
    <w:rsid w:val="00594752"/>
    <w:rsid w:val="005956F4"/>
    <w:rsid w:val="00597B7F"/>
    <w:rsid w:val="00597CB6"/>
    <w:rsid w:val="005A3482"/>
    <w:rsid w:val="005A4C86"/>
    <w:rsid w:val="005A6C7E"/>
    <w:rsid w:val="005C0A4C"/>
    <w:rsid w:val="005C1754"/>
    <w:rsid w:val="005C332D"/>
    <w:rsid w:val="005C3415"/>
    <w:rsid w:val="005C4672"/>
    <w:rsid w:val="005C4DF9"/>
    <w:rsid w:val="005C5972"/>
    <w:rsid w:val="005D19B1"/>
    <w:rsid w:val="005D21B0"/>
    <w:rsid w:val="005E1BC2"/>
    <w:rsid w:val="005E3653"/>
    <w:rsid w:val="005E42F8"/>
    <w:rsid w:val="005F1D96"/>
    <w:rsid w:val="005F5E65"/>
    <w:rsid w:val="005F6E28"/>
    <w:rsid w:val="005F76F1"/>
    <w:rsid w:val="00601C10"/>
    <w:rsid w:val="006025BD"/>
    <w:rsid w:val="00603AC0"/>
    <w:rsid w:val="00604059"/>
    <w:rsid w:val="00605D1C"/>
    <w:rsid w:val="00606964"/>
    <w:rsid w:val="00607708"/>
    <w:rsid w:val="006100A6"/>
    <w:rsid w:val="00610594"/>
    <w:rsid w:val="00610A2E"/>
    <w:rsid w:val="00610C35"/>
    <w:rsid w:val="00611671"/>
    <w:rsid w:val="00614499"/>
    <w:rsid w:val="00617201"/>
    <w:rsid w:val="00617E1D"/>
    <w:rsid w:val="0062106E"/>
    <w:rsid w:val="00625584"/>
    <w:rsid w:val="00626EBC"/>
    <w:rsid w:val="00632FA5"/>
    <w:rsid w:val="00634627"/>
    <w:rsid w:val="00635196"/>
    <w:rsid w:val="006371E3"/>
    <w:rsid w:val="00640205"/>
    <w:rsid w:val="00642899"/>
    <w:rsid w:val="00643D70"/>
    <w:rsid w:val="00646792"/>
    <w:rsid w:val="00647978"/>
    <w:rsid w:val="00651A0E"/>
    <w:rsid w:val="00652663"/>
    <w:rsid w:val="00653A0A"/>
    <w:rsid w:val="00653B46"/>
    <w:rsid w:val="0065751B"/>
    <w:rsid w:val="00660097"/>
    <w:rsid w:val="00666B24"/>
    <w:rsid w:val="00674943"/>
    <w:rsid w:val="0068076F"/>
    <w:rsid w:val="006828F4"/>
    <w:rsid w:val="00682D5F"/>
    <w:rsid w:val="006842D5"/>
    <w:rsid w:val="006858C7"/>
    <w:rsid w:val="00694968"/>
    <w:rsid w:val="006964E6"/>
    <w:rsid w:val="0069730E"/>
    <w:rsid w:val="006A0F0E"/>
    <w:rsid w:val="006A2E0A"/>
    <w:rsid w:val="006A4EC8"/>
    <w:rsid w:val="006A6C49"/>
    <w:rsid w:val="006B17EA"/>
    <w:rsid w:val="006B499F"/>
    <w:rsid w:val="006B62CB"/>
    <w:rsid w:val="006B6ECA"/>
    <w:rsid w:val="006C1560"/>
    <w:rsid w:val="006C6605"/>
    <w:rsid w:val="006C6F2E"/>
    <w:rsid w:val="006C739C"/>
    <w:rsid w:val="006C78EA"/>
    <w:rsid w:val="006D0C8E"/>
    <w:rsid w:val="006D107E"/>
    <w:rsid w:val="006D3724"/>
    <w:rsid w:val="006D5EA3"/>
    <w:rsid w:val="006E0502"/>
    <w:rsid w:val="006E0AFE"/>
    <w:rsid w:val="006E68C1"/>
    <w:rsid w:val="006E75C1"/>
    <w:rsid w:val="006E788A"/>
    <w:rsid w:val="006F299D"/>
    <w:rsid w:val="006F328D"/>
    <w:rsid w:val="00700D49"/>
    <w:rsid w:val="00701F46"/>
    <w:rsid w:val="0070291C"/>
    <w:rsid w:val="00703671"/>
    <w:rsid w:val="0070670B"/>
    <w:rsid w:val="007104C0"/>
    <w:rsid w:val="00723E81"/>
    <w:rsid w:val="00726598"/>
    <w:rsid w:val="00726FE2"/>
    <w:rsid w:val="0073669D"/>
    <w:rsid w:val="00737358"/>
    <w:rsid w:val="00742BAA"/>
    <w:rsid w:val="00742FDF"/>
    <w:rsid w:val="0074790B"/>
    <w:rsid w:val="007512EB"/>
    <w:rsid w:val="00755CBC"/>
    <w:rsid w:val="007629E6"/>
    <w:rsid w:val="00762CAA"/>
    <w:rsid w:val="00762F05"/>
    <w:rsid w:val="007630F5"/>
    <w:rsid w:val="00765507"/>
    <w:rsid w:val="00765BD2"/>
    <w:rsid w:val="0076715E"/>
    <w:rsid w:val="00767D85"/>
    <w:rsid w:val="00774E0D"/>
    <w:rsid w:val="007776BD"/>
    <w:rsid w:val="00777FC3"/>
    <w:rsid w:val="007836E1"/>
    <w:rsid w:val="00784A4F"/>
    <w:rsid w:val="00784D57"/>
    <w:rsid w:val="0078537F"/>
    <w:rsid w:val="00785637"/>
    <w:rsid w:val="0078622C"/>
    <w:rsid w:val="00790B0E"/>
    <w:rsid w:val="00795BBA"/>
    <w:rsid w:val="007A1ADE"/>
    <w:rsid w:val="007A20B9"/>
    <w:rsid w:val="007A24CA"/>
    <w:rsid w:val="007A4314"/>
    <w:rsid w:val="007B15A6"/>
    <w:rsid w:val="007B45FF"/>
    <w:rsid w:val="007B6527"/>
    <w:rsid w:val="007C1CD3"/>
    <w:rsid w:val="007C3A8F"/>
    <w:rsid w:val="007C46AE"/>
    <w:rsid w:val="007C5CD7"/>
    <w:rsid w:val="007C5F6B"/>
    <w:rsid w:val="007C65A6"/>
    <w:rsid w:val="007C7D3D"/>
    <w:rsid w:val="007D0AEF"/>
    <w:rsid w:val="007D23CD"/>
    <w:rsid w:val="007D32B6"/>
    <w:rsid w:val="007E096E"/>
    <w:rsid w:val="007E1293"/>
    <w:rsid w:val="007E1FCF"/>
    <w:rsid w:val="007E2488"/>
    <w:rsid w:val="007E54C1"/>
    <w:rsid w:val="007F15E2"/>
    <w:rsid w:val="007F21E0"/>
    <w:rsid w:val="007F548A"/>
    <w:rsid w:val="007F72B8"/>
    <w:rsid w:val="00800295"/>
    <w:rsid w:val="00800E0A"/>
    <w:rsid w:val="0080471B"/>
    <w:rsid w:val="008110F5"/>
    <w:rsid w:val="008113AF"/>
    <w:rsid w:val="00813FEA"/>
    <w:rsid w:val="0081448D"/>
    <w:rsid w:val="00814FAD"/>
    <w:rsid w:val="00815C06"/>
    <w:rsid w:val="00815FE5"/>
    <w:rsid w:val="0081673F"/>
    <w:rsid w:val="008213CF"/>
    <w:rsid w:val="00821C81"/>
    <w:rsid w:val="0082214F"/>
    <w:rsid w:val="00822D52"/>
    <w:rsid w:val="00823759"/>
    <w:rsid w:val="00823F00"/>
    <w:rsid w:val="0083014A"/>
    <w:rsid w:val="00831A9B"/>
    <w:rsid w:val="00837C26"/>
    <w:rsid w:val="008403A5"/>
    <w:rsid w:val="0084133A"/>
    <w:rsid w:val="008422DE"/>
    <w:rsid w:val="00842D0C"/>
    <w:rsid w:val="00842F1A"/>
    <w:rsid w:val="00851DF8"/>
    <w:rsid w:val="00853591"/>
    <w:rsid w:val="0085425F"/>
    <w:rsid w:val="00860AEF"/>
    <w:rsid w:val="00860C57"/>
    <w:rsid w:val="00861094"/>
    <w:rsid w:val="00862E9B"/>
    <w:rsid w:val="00867FAB"/>
    <w:rsid w:val="00872F8E"/>
    <w:rsid w:val="008737CF"/>
    <w:rsid w:val="00874502"/>
    <w:rsid w:val="0088125D"/>
    <w:rsid w:val="00881EB7"/>
    <w:rsid w:val="00890087"/>
    <w:rsid w:val="00892F70"/>
    <w:rsid w:val="0089597A"/>
    <w:rsid w:val="008A2C7C"/>
    <w:rsid w:val="008A3481"/>
    <w:rsid w:val="008A5B04"/>
    <w:rsid w:val="008A60DE"/>
    <w:rsid w:val="008A75AD"/>
    <w:rsid w:val="008B15A6"/>
    <w:rsid w:val="008B2648"/>
    <w:rsid w:val="008B4C18"/>
    <w:rsid w:val="008B5875"/>
    <w:rsid w:val="008B76B8"/>
    <w:rsid w:val="008C149D"/>
    <w:rsid w:val="008C367D"/>
    <w:rsid w:val="008C44EE"/>
    <w:rsid w:val="008C547E"/>
    <w:rsid w:val="008D1B59"/>
    <w:rsid w:val="008D2BC4"/>
    <w:rsid w:val="008D4B0F"/>
    <w:rsid w:val="008D62D1"/>
    <w:rsid w:val="008E078E"/>
    <w:rsid w:val="008E4E02"/>
    <w:rsid w:val="008E5C2C"/>
    <w:rsid w:val="008F3115"/>
    <w:rsid w:val="008F31C8"/>
    <w:rsid w:val="008F42B1"/>
    <w:rsid w:val="008F4567"/>
    <w:rsid w:val="008F6961"/>
    <w:rsid w:val="00900677"/>
    <w:rsid w:val="00902667"/>
    <w:rsid w:val="009036CC"/>
    <w:rsid w:val="009037BC"/>
    <w:rsid w:val="009053CB"/>
    <w:rsid w:val="009065AD"/>
    <w:rsid w:val="00906B44"/>
    <w:rsid w:val="00916C83"/>
    <w:rsid w:val="009175F6"/>
    <w:rsid w:val="009212C7"/>
    <w:rsid w:val="009219E4"/>
    <w:rsid w:val="0092328E"/>
    <w:rsid w:val="00923CB2"/>
    <w:rsid w:val="00923D5C"/>
    <w:rsid w:val="00924A8B"/>
    <w:rsid w:val="009306B4"/>
    <w:rsid w:val="00930C6D"/>
    <w:rsid w:val="00932502"/>
    <w:rsid w:val="009339A4"/>
    <w:rsid w:val="00934024"/>
    <w:rsid w:val="009342F1"/>
    <w:rsid w:val="009360F4"/>
    <w:rsid w:val="00937AD0"/>
    <w:rsid w:val="00937BBF"/>
    <w:rsid w:val="00941CAE"/>
    <w:rsid w:val="009422E1"/>
    <w:rsid w:val="009462CC"/>
    <w:rsid w:val="00947116"/>
    <w:rsid w:val="009507E2"/>
    <w:rsid w:val="009556C5"/>
    <w:rsid w:val="009567C4"/>
    <w:rsid w:val="0095750B"/>
    <w:rsid w:val="00961D0C"/>
    <w:rsid w:val="00963E66"/>
    <w:rsid w:val="00973212"/>
    <w:rsid w:val="009756BA"/>
    <w:rsid w:val="00975C3A"/>
    <w:rsid w:val="0097656E"/>
    <w:rsid w:val="009770B6"/>
    <w:rsid w:val="00977111"/>
    <w:rsid w:val="00980C11"/>
    <w:rsid w:val="00982115"/>
    <w:rsid w:val="009835B2"/>
    <w:rsid w:val="00992AC4"/>
    <w:rsid w:val="00994B46"/>
    <w:rsid w:val="0099761F"/>
    <w:rsid w:val="009A52CD"/>
    <w:rsid w:val="009A64C1"/>
    <w:rsid w:val="009A75AE"/>
    <w:rsid w:val="009B088D"/>
    <w:rsid w:val="009B2D58"/>
    <w:rsid w:val="009B70E3"/>
    <w:rsid w:val="009C0013"/>
    <w:rsid w:val="009C05DB"/>
    <w:rsid w:val="009C0DC5"/>
    <w:rsid w:val="009C1A4D"/>
    <w:rsid w:val="009C1A5E"/>
    <w:rsid w:val="009C23B9"/>
    <w:rsid w:val="009C2743"/>
    <w:rsid w:val="009C411D"/>
    <w:rsid w:val="009C4FF9"/>
    <w:rsid w:val="009C5005"/>
    <w:rsid w:val="009D2B53"/>
    <w:rsid w:val="009D30C8"/>
    <w:rsid w:val="009D5D6C"/>
    <w:rsid w:val="009E6EA0"/>
    <w:rsid w:val="009F0C55"/>
    <w:rsid w:val="009F6C5B"/>
    <w:rsid w:val="009F7BC7"/>
    <w:rsid w:val="009F7F23"/>
    <w:rsid w:val="00A028ED"/>
    <w:rsid w:val="00A07352"/>
    <w:rsid w:val="00A11659"/>
    <w:rsid w:val="00A12F64"/>
    <w:rsid w:val="00A136C8"/>
    <w:rsid w:val="00A158AE"/>
    <w:rsid w:val="00A22337"/>
    <w:rsid w:val="00A22FC8"/>
    <w:rsid w:val="00A24A4B"/>
    <w:rsid w:val="00A25B9B"/>
    <w:rsid w:val="00A30186"/>
    <w:rsid w:val="00A311CA"/>
    <w:rsid w:val="00A314CE"/>
    <w:rsid w:val="00A317A5"/>
    <w:rsid w:val="00A31A6E"/>
    <w:rsid w:val="00A34C41"/>
    <w:rsid w:val="00A35BD2"/>
    <w:rsid w:val="00A36358"/>
    <w:rsid w:val="00A36BCA"/>
    <w:rsid w:val="00A37508"/>
    <w:rsid w:val="00A41552"/>
    <w:rsid w:val="00A43195"/>
    <w:rsid w:val="00A448A0"/>
    <w:rsid w:val="00A51351"/>
    <w:rsid w:val="00A51C8D"/>
    <w:rsid w:val="00A54694"/>
    <w:rsid w:val="00A552B1"/>
    <w:rsid w:val="00A5593F"/>
    <w:rsid w:val="00A6424C"/>
    <w:rsid w:val="00A66333"/>
    <w:rsid w:val="00A66FD3"/>
    <w:rsid w:val="00A7220F"/>
    <w:rsid w:val="00A7230D"/>
    <w:rsid w:val="00A77B0D"/>
    <w:rsid w:val="00A82CA6"/>
    <w:rsid w:val="00A862B9"/>
    <w:rsid w:val="00A90613"/>
    <w:rsid w:val="00A917E5"/>
    <w:rsid w:val="00A95BF6"/>
    <w:rsid w:val="00AA1EA0"/>
    <w:rsid w:val="00AA6ACA"/>
    <w:rsid w:val="00AA6E35"/>
    <w:rsid w:val="00AA71CB"/>
    <w:rsid w:val="00AB0FE1"/>
    <w:rsid w:val="00AB1ABC"/>
    <w:rsid w:val="00AB6DF4"/>
    <w:rsid w:val="00AB6F7D"/>
    <w:rsid w:val="00AB7C11"/>
    <w:rsid w:val="00AC04B3"/>
    <w:rsid w:val="00AC13C0"/>
    <w:rsid w:val="00AC1CD6"/>
    <w:rsid w:val="00AC3AAB"/>
    <w:rsid w:val="00AC759B"/>
    <w:rsid w:val="00AD1332"/>
    <w:rsid w:val="00AD3A52"/>
    <w:rsid w:val="00AD44A6"/>
    <w:rsid w:val="00AD457E"/>
    <w:rsid w:val="00AD49EE"/>
    <w:rsid w:val="00AD6C53"/>
    <w:rsid w:val="00AE132D"/>
    <w:rsid w:val="00AE25FC"/>
    <w:rsid w:val="00AE4B30"/>
    <w:rsid w:val="00AE4C8E"/>
    <w:rsid w:val="00AE5785"/>
    <w:rsid w:val="00AF2DC2"/>
    <w:rsid w:val="00AF3509"/>
    <w:rsid w:val="00AF6A83"/>
    <w:rsid w:val="00AF76C6"/>
    <w:rsid w:val="00B0453C"/>
    <w:rsid w:val="00B06473"/>
    <w:rsid w:val="00B06CFB"/>
    <w:rsid w:val="00B115BC"/>
    <w:rsid w:val="00B131CE"/>
    <w:rsid w:val="00B1786A"/>
    <w:rsid w:val="00B21059"/>
    <w:rsid w:val="00B219AB"/>
    <w:rsid w:val="00B236E2"/>
    <w:rsid w:val="00B27616"/>
    <w:rsid w:val="00B35CCA"/>
    <w:rsid w:val="00B4097D"/>
    <w:rsid w:val="00B41341"/>
    <w:rsid w:val="00B4190D"/>
    <w:rsid w:val="00B43D73"/>
    <w:rsid w:val="00B4586C"/>
    <w:rsid w:val="00B473F7"/>
    <w:rsid w:val="00B47524"/>
    <w:rsid w:val="00B51712"/>
    <w:rsid w:val="00B51B90"/>
    <w:rsid w:val="00B53816"/>
    <w:rsid w:val="00B54752"/>
    <w:rsid w:val="00B55EF3"/>
    <w:rsid w:val="00B562BA"/>
    <w:rsid w:val="00B56349"/>
    <w:rsid w:val="00B67DFE"/>
    <w:rsid w:val="00B70710"/>
    <w:rsid w:val="00B70797"/>
    <w:rsid w:val="00B710C3"/>
    <w:rsid w:val="00B72445"/>
    <w:rsid w:val="00B73325"/>
    <w:rsid w:val="00B73873"/>
    <w:rsid w:val="00B75CFB"/>
    <w:rsid w:val="00B773F2"/>
    <w:rsid w:val="00B77FAC"/>
    <w:rsid w:val="00B817EA"/>
    <w:rsid w:val="00B83700"/>
    <w:rsid w:val="00B926E7"/>
    <w:rsid w:val="00B92946"/>
    <w:rsid w:val="00B937E5"/>
    <w:rsid w:val="00B94F31"/>
    <w:rsid w:val="00B96045"/>
    <w:rsid w:val="00B97B8E"/>
    <w:rsid w:val="00BA0C03"/>
    <w:rsid w:val="00BA600E"/>
    <w:rsid w:val="00BB1367"/>
    <w:rsid w:val="00BB223C"/>
    <w:rsid w:val="00BC200A"/>
    <w:rsid w:val="00BC4D3E"/>
    <w:rsid w:val="00BC59A1"/>
    <w:rsid w:val="00BC6340"/>
    <w:rsid w:val="00BC6C08"/>
    <w:rsid w:val="00BD6C0C"/>
    <w:rsid w:val="00BE13CB"/>
    <w:rsid w:val="00BE674D"/>
    <w:rsid w:val="00BE6D50"/>
    <w:rsid w:val="00BE7C6E"/>
    <w:rsid w:val="00BF11F7"/>
    <w:rsid w:val="00BF52C8"/>
    <w:rsid w:val="00C04038"/>
    <w:rsid w:val="00C041CD"/>
    <w:rsid w:val="00C05067"/>
    <w:rsid w:val="00C059D2"/>
    <w:rsid w:val="00C061AA"/>
    <w:rsid w:val="00C0786B"/>
    <w:rsid w:val="00C07F44"/>
    <w:rsid w:val="00C12D24"/>
    <w:rsid w:val="00C144BF"/>
    <w:rsid w:val="00C239BA"/>
    <w:rsid w:val="00C24016"/>
    <w:rsid w:val="00C27921"/>
    <w:rsid w:val="00C34700"/>
    <w:rsid w:val="00C34B07"/>
    <w:rsid w:val="00C473B9"/>
    <w:rsid w:val="00C475D7"/>
    <w:rsid w:val="00C5287C"/>
    <w:rsid w:val="00C53035"/>
    <w:rsid w:val="00C54A55"/>
    <w:rsid w:val="00C57C5A"/>
    <w:rsid w:val="00C60AD6"/>
    <w:rsid w:val="00C62DA6"/>
    <w:rsid w:val="00C6328D"/>
    <w:rsid w:val="00C66D0E"/>
    <w:rsid w:val="00C66D71"/>
    <w:rsid w:val="00C71471"/>
    <w:rsid w:val="00C73261"/>
    <w:rsid w:val="00C7542C"/>
    <w:rsid w:val="00C850C4"/>
    <w:rsid w:val="00C851B6"/>
    <w:rsid w:val="00C932C0"/>
    <w:rsid w:val="00C9356A"/>
    <w:rsid w:val="00C94B41"/>
    <w:rsid w:val="00C95ED1"/>
    <w:rsid w:val="00C97B8B"/>
    <w:rsid w:val="00CA3367"/>
    <w:rsid w:val="00CA61EE"/>
    <w:rsid w:val="00CA671A"/>
    <w:rsid w:val="00CA7804"/>
    <w:rsid w:val="00CB0354"/>
    <w:rsid w:val="00CB1A60"/>
    <w:rsid w:val="00CB1DE8"/>
    <w:rsid w:val="00CB2537"/>
    <w:rsid w:val="00CB30B4"/>
    <w:rsid w:val="00CB329E"/>
    <w:rsid w:val="00CB3614"/>
    <w:rsid w:val="00CB72C4"/>
    <w:rsid w:val="00CB75F3"/>
    <w:rsid w:val="00CB763F"/>
    <w:rsid w:val="00CB7FF2"/>
    <w:rsid w:val="00CC0171"/>
    <w:rsid w:val="00CC0418"/>
    <w:rsid w:val="00CC18A6"/>
    <w:rsid w:val="00CC4F83"/>
    <w:rsid w:val="00CC6C6B"/>
    <w:rsid w:val="00CD42A9"/>
    <w:rsid w:val="00CE07B1"/>
    <w:rsid w:val="00CE1CBF"/>
    <w:rsid w:val="00CE2DAA"/>
    <w:rsid w:val="00CE387D"/>
    <w:rsid w:val="00CE4F6F"/>
    <w:rsid w:val="00CE6418"/>
    <w:rsid w:val="00CF4C15"/>
    <w:rsid w:val="00CF742D"/>
    <w:rsid w:val="00D014CD"/>
    <w:rsid w:val="00D031FD"/>
    <w:rsid w:val="00D03AF6"/>
    <w:rsid w:val="00D03FDA"/>
    <w:rsid w:val="00D0462F"/>
    <w:rsid w:val="00D0529A"/>
    <w:rsid w:val="00D06C83"/>
    <w:rsid w:val="00D07BBF"/>
    <w:rsid w:val="00D126CE"/>
    <w:rsid w:val="00D13669"/>
    <w:rsid w:val="00D15396"/>
    <w:rsid w:val="00D15509"/>
    <w:rsid w:val="00D16116"/>
    <w:rsid w:val="00D168AB"/>
    <w:rsid w:val="00D21CA0"/>
    <w:rsid w:val="00D234E7"/>
    <w:rsid w:val="00D240D5"/>
    <w:rsid w:val="00D31937"/>
    <w:rsid w:val="00D33570"/>
    <w:rsid w:val="00D340B7"/>
    <w:rsid w:val="00D35753"/>
    <w:rsid w:val="00D36CED"/>
    <w:rsid w:val="00D40165"/>
    <w:rsid w:val="00D403DC"/>
    <w:rsid w:val="00D404FE"/>
    <w:rsid w:val="00D41DE2"/>
    <w:rsid w:val="00D4276B"/>
    <w:rsid w:val="00D42EE5"/>
    <w:rsid w:val="00D450F0"/>
    <w:rsid w:val="00D453C8"/>
    <w:rsid w:val="00D45557"/>
    <w:rsid w:val="00D4748F"/>
    <w:rsid w:val="00D503E4"/>
    <w:rsid w:val="00D5644A"/>
    <w:rsid w:val="00D57E2B"/>
    <w:rsid w:val="00D63931"/>
    <w:rsid w:val="00D64152"/>
    <w:rsid w:val="00D67241"/>
    <w:rsid w:val="00D705B1"/>
    <w:rsid w:val="00D729CF"/>
    <w:rsid w:val="00D738DE"/>
    <w:rsid w:val="00D73F18"/>
    <w:rsid w:val="00D758BA"/>
    <w:rsid w:val="00D778F6"/>
    <w:rsid w:val="00D812F3"/>
    <w:rsid w:val="00D83C8F"/>
    <w:rsid w:val="00D874A1"/>
    <w:rsid w:val="00D91215"/>
    <w:rsid w:val="00D91FE7"/>
    <w:rsid w:val="00D95046"/>
    <w:rsid w:val="00D963C3"/>
    <w:rsid w:val="00D9686B"/>
    <w:rsid w:val="00DA12A9"/>
    <w:rsid w:val="00DA45BE"/>
    <w:rsid w:val="00DA4604"/>
    <w:rsid w:val="00DB1704"/>
    <w:rsid w:val="00DB18A3"/>
    <w:rsid w:val="00DB19F9"/>
    <w:rsid w:val="00DB6F72"/>
    <w:rsid w:val="00DC23FD"/>
    <w:rsid w:val="00DC41FF"/>
    <w:rsid w:val="00DC4CC8"/>
    <w:rsid w:val="00DC6DDF"/>
    <w:rsid w:val="00DD516A"/>
    <w:rsid w:val="00DD5555"/>
    <w:rsid w:val="00DD5B6A"/>
    <w:rsid w:val="00DD6AAB"/>
    <w:rsid w:val="00DE1172"/>
    <w:rsid w:val="00DE2B2C"/>
    <w:rsid w:val="00DE5568"/>
    <w:rsid w:val="00DE718C"/>
    <w:rsid w:val="00DF0B09"/>
    <w:rsid w:val="00DF4FD2"/>
    <w:rsid w:val="00E00278"/>
    <w:rsid w:val="00E02EC7"/>
    <w:rsid w:val="00E02FC3"/>
    <w:rsid w:val="00E031A2"/>
    <w:rsid w:val="00E03443"/>
    <w:rsid w:val="00E07E05"/>
    <w:rsid w:val="00E1129C"/>
    <w:rsid w:val="00E12716"/>
    <w:rsid w:val="00E138FB"/>
    <w:rsid w:val="00E15C1B"/>
    <w:rsid w:val="00E16805"/>
    <w:rsid w:val="00E16FB0"/>
    <w:rsid w:val="00E23BB9"/>
    <w:rsid w:val="00E23C40"/>
    <w:rsid w:val="00E24E1D"/>
    <w:rsid w:val="00E24FB4"/>
    <w:rsid w:val="00E31316"/>
    <w:rsid w:val="00E34194"/>
    <w:rsid w:val="00E35A8E"/>
    <w:rsid w:val="00E3643D"/>
    <w:rsid w:val="00E4613A"/>
    <w:rsid w:val="00E46ADC"/>
    <w:rsid w:val="00E5003B"/>
    <w:rsid w:val="00E51D09"/>
    <w:rsid w:val="00E524B8"/>
    <w:rsid w:val="00E52A3E"/>
    <w:rsid w:val="00E54D40"/>
    <w:rsid w:val="00E5678B"/>
    <w:rsid w:val="00E57A50"/>
    <w:rsid w:val="00E61A28"/>
    <w:rsid w:val="00E63103"/>
    <w:rsid w:val="00E633CF"/>
    <w:rsid w:val="00E670A0"/>
    <w:rsid w:val="00E74744"/>
    <w:rsid w:val="00E91C19"/>
    <w:rsid w:val="00E92858"/>
    <w:rsid w:val="00E93A9E"/>
    <w:rsid w:val="00E957FF"/>
    <w:rsid w:val="00E9607D"/>
    <w:rsid w:val="00EB2105"/>
    <w:rsid w:val="00EB31B0"/>
    <w:rsid w:val="00EB32D2"/>
    <w:rsid w:val="00EB4420"/>
    <w:rsid w:val="00EB5AEF"/>
    <w:rsid w:val="00EB7191"/>
    <w:rsid w:val="00EB72A2"/>
    <w:rsid w:val="00EB7421"/>
    <w:rsid w:val="00ED0F06"/>
    <w:rsid w:val="00ED2BE8"/>
    <w:rsid w:val="00ED3406"/>
    <w:rsid w:val="00ED62A3"/>
    <w:rsid w:val="00EE41D8"/>
    <w:rsid w:val="00EE6BF3"/>
    <w:rsid w:val="00EE7001"/>
    <w:rsid w:val="00EE7465"/>
    <w:rsid w:val="00EF2D59"/>
    <w:rsid w:val="00F00EE5"/>
    <w:rsid w:val="00F030F8"/>
    <w:rsid w:val="00F03A0A"/>
    <w:rsid w:val="00F07C25"/>
    <w:rsid w:val="00F1328C"/>
    <w:rsid w:val="00F1418D"/>
    <w:rsid w:val="00F14663"/>
    <w:rsid w:val="00F14F4D"/>
    <w:rsid w:val="00F1583C"/>
    <w:rsid w:val="00F257ED"/>
    <w:rsid w:val="00F26402"/>
    <w:rsid w:val="00F26413"/>
    <w:rsid w:val="00F27168"/>
    <w:rsid w:val="00F32331"/>
    <w:rsid w:val="00F33D79"/>
    <w:rsid w:val="00F345ED"/>
    <w:rsid w:val="00F34719"/>
    <w:rsid w:val="00F35C4A"/>
    <w:rsid w:val="00F376C9"/>
    <w:rsid w:val="00F37EDD"/>
    <w:rsid w:val="00F44F25"/>
    <w:rsid w:val="00F47968"/>
    <w:rsid w:val="00F47989"/>
    <w:rsid w:val="00F47C9E"/>
    <w:rsid w:val="00F54016"/>
    <w:rsid w:val="00F5754C"/>
    <w:rsid w:val="00F6073E"/>
    <w:rsid w:val="00F64ADC"/>
    <w:rsid w:val="00F65BD2"/>
    <w:rsid w:val="00F665B0"/>
    <w:rsid w:val="00F67059"/>
    <w:rsid w:val="00F7164A"/>
    <w:rsid w:val="00F72107"/>
    <w:rsid w:val="00F73A58"/>
    <w:rsid w:val="00F77C12"/>
    <w:rsid w:val="00F8020D"/>
    <w:rsid w:val="00F82182"/>
    <w:rsid w:val="00F82DBC"/>
    <w:rsid w:val="00F86FCA"/>
    <w:rsid w:val="00F9067D"/>
    <w:rsid w:val="00F92C87"/>
    <w:rsid w:val="00F97C56"/>
    <w:rsid w:val="00FA0A50"/>
    <w:rsid w:val="00FA7116"/>
    <w:rsid w:val="00FA7337"/>
    <w:rsid w:val="00FB1285"/>
    <w:rsid w:val="00FB12EE"/>
    <w:rsid w:val="00FB5170"/>
    <w:rsid w:val="00FC2AF7"/>
    <w:rsid w:val="00FC5B0D"/>
    <w:rsid w:val="00FC5CDC"/>
    <w:rsid w:val="00FC7587"/>
    <w:rsid w:val="00FD0F71"/>
    <w:rsid w:val="00FD2186"/>
    <w:rsid w:val="00FD5708"/>
    <w:rsid w:val="00FD78A6"/>
    <w:rsid w:val="00FE0007"/>
    <w:rsid w:val="00FE0510"/>
    <w:rsid w:val="00FE1EEE"/>
    <w:rsid w:val="00FE77AB"/>
    <w:rsid w:val="00FE782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548A-3E50-4444-9371-6EA5AA9B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4</cp:revision>
  <cp:lastPrinted>2023-07-25T02:55:00Z</cp:lastPrinted>
  <dcterms:created xsi:type="dcterms:W3CDTF">2023-08-24T04:36:00Z</dcterms:created>
  <dcterms:modified xsi:type="dcterms:W3CDTF">2023-08-24T04:39:00Z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d23b5c42-5511-3d3b-8509-a84eb2abc204</vt:lpwstr>
  </property>
  <property fmtid="{D5CDD505-2E9C-101B-9397-08002B2CF9AE}" pid="24" name="Mendeley Citation Style_1">
    <vt:lpwstr>http://www.zotero.org/styles/apa</vt:lpwstr>
  </property>
</Properties>
</file>