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46" w:rsidRDefault="007E6446" w:rsidP="007E6446">
      <w:pPr>
        <w:tabs>
          <w:tab w:val="left" w:pos="567"/>
        </w:tabs>
        <w:spacing w:after="0" w:line="48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E4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7E6446" w:rsidRPr="007E6446" w:rsidRDefault="007E6446" w:rsidP="007E6446">
      <w:pPr>
        <w:tabs>
          <w:tab w:val="left" w:pos="567"/>
        </w:tabs>
        <w:spacing w:after="0" w:line="48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446" w:rsidRDefault="007E6446" w:rsidP="007E6446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Al-</w:t>
      </w:r>
      <w:proofErr w:type="spellStart"/>
      <w:r>
        <w:rPr>
          <w:rFonts w:ascii="Times New Roman" w:eastAsia="Times New Roman" w:hAnsi="Times New Roman" w:cs="Times New Roman"/>
          <w:sz w:val="24"/>
        </w:rPr>
        <w:t>Rasyidin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</w:rPr>
        <w:t>Wahyudin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N.N. (2015).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</w:rPr>
        <w:t>Teori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Medan: </w:t>
      </w:r>
      <w:proofErr w:type="spellStart"/>
      <w:r>
        <w:rPr>
          <w:rFonts w:ascii="Times New Roman" w:eastAsia="Times New Roman" w:hAnsi="Times New Roman" w:cs="Times New Roman"/>
          <w:sz w:val="24"/>
        </w:rPr>
        <w:t>Perdana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Publishing.</w:t>
      </w:r>
    </w:p>
    <w:p w:rsidR="007E6446" w:rsidRDefault="007E6446" w:rsidP="007E6446">
      <w:pPr>
        <w:spacing w:after="9" w:line="480" w:lineRule="auto"/>
        <w:ind w:left="561" w:hanging="57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Ariyanti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-ID"/>
        </w:rPr>
        <w:t>(</w:t>
      </w:r>
      <w:r>
        <w:rPr>
          <w:rFonts w:ascii="Times New Roman" w:eastAsia="Times New Roman" w:hAnsi="Times New Roman" w:cs="Times New Roman"/>
          <w:sz w:val="24"/>
        </w:rPr>
        <w:t>2011</w:t>
      </w:r>
      <w:r>
        <w:rPr>
          <w:rFonts w:ascii="Times New Roman" w:eastAsia="Times New Roman" w:hAnsi="Times New Roman" w:cs="Times New Roman"/>
          <w:sz w:val="24"/>
          <w:lang w:val="id-ID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</w:rPr>
        <w:t>Faktor-Faktor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Mempengaruhi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Minat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Nasabah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Bertransaksi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Di Bank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Syariah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Surakarta.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S-1.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Muhammadiyah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Surakarta.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6446" w:rsidRDefault="007E6446" w:rsidP="007E6446">
      <w:pPr>
        <w:tabs>
          <w:tab w:val="left" w:pos="5023"/>
        </w:tabs>
        <w:spacing w:line="48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Arsyad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A.</w:t>
      </w:r>
      <w:r w:rsidRPr="00D252D1">
        <w:rPr>
          <w:rFonts w:ascii="Times New Roman" w:hAnsi="Times New Roman" w:cs="Times New Roman"/>
          <w:color w:val="000000"/>
          <w:sz w:val="24"/>
          <w:szCs w:val="24"/>
        </w:rPr>
        <w:t xml:space="preserve"> (2002). </w:t>
      </w:r>
      <w:proofErr w:type="gramStart"/>
      <w:r w:rsidRPr="00DC5B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Media </w:t>
      </w:r>
      <w:proofErr w:type="spellStart"/>
      <w:r w:rsidRPr="00DC5BFC">
        <w:rPr>
          <w:rFonts w:ascii="Times New Roman" w:hAnsi="Times New Roman" w:cs="Times New Roman"/>
          <w:i/>
          <w:color w:val="000000"/>
          <w:sz w:val="24"/>
          <w:szCs w:val="24"/>
        </w:rPr>
        <w:t>Pembelajaran</w:t>
      </w:r>
      <w:proofErr w:type="spellEnd"/>
      <w:r w:rsidRPr="00D252D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252D1">
        <w:rPr>
          <w:rFonts w:ascii="Times New Roman" w:hAnsi="Times New Roman" w:cs="Times New Roman"/>
          <w:color w:val="000000"/>
          <w:sz w:val="24"/>
          <w:szCs w:val="24"/>
        </w:rPr>
        <w:t xml:space="preserve"> Jakarta: PT. Raja </w:t>
      </w:r>
      <w:proofErr w:type="spellStart"/>
      <w:r w:rsidRPr="00D252D1">
        <w:rPr>
          <w:rFonts w:ascii="Times New Roman" w:hAnsi="Times New Roman" w:cs="Times New Roman"/>
          <w:color w:val="000000"/>
          <w:sz w:val="24"/>
          <w:szCs w:val="24"/>
        </w:rPr>
        <w:t>Grafindo</w:t>
      </w:r>
      <w:proofErr w:type="spellEnd"/>
      <w:r w:rsidRPr="00D25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2D1"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 w:rsidRPr="00D252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6446" w:rsidRDefault="007E6446" w:rsidP="007E6446">
      <w:pPr>
        <w:tabs>
          <w:tab w:val="left" w:pos="5023"/>
        </w:tabs>
        <w:spacing w:line="48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Brousseau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G. (2002).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Theory of Didactical Situation in Mathematics.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Dordrecht: Kluwer Academia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Publieshers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6446" w:rsidRDefault="007E6446" w:rsidP="007E6446">
      <w:pPr>
        <w:tabs>
          <w:tab w:val="left" w:pos="5023"/>
        </w:tabs>
        <w:spacing w:line="48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6D9B">
        <w:rPr>
          <w:rFonts w:ascii="Times New Roman" w:hAnsi="Times New Roman" w:cs="Times New Roman"/>
          <w:color w:val="000000"/>
          <w:sz w:val="24"/>
          <w:szCs w:val="24"/>
        </w:rPr>
        <w:t>Damayanti</w:t>
      </w:r>
      <w:proofErr w:type="gramStart"/>
      <w:r w:rsidRPr="00E56D9B">
        <w:rPr>
          <w:rFonts w:ascii="Times New Roman" w:hAnsi="Times New Roman" w:cs="Times New Roman"/>
          <w:color w:val="000000"/>
          <w:sz w:val="24"/>
          <w:szCs w:val="24"/>
        </w:rPr>
        <w:t>,R.N</w:t>
      </w:r>
      <w:proofErr w:type="spellEnd"/>
      <w:proofErr w:type="gramEnd"/>
      <w:r w:rsidRPr="00E56D9B">
        <w:rPr>
          <w:rFonts w:ascii="Times New Roman" w:hAnsi="Times New Roman" w:cs="Times New Roman"/>
          <w:color w:val="000000"/>
          <w:sz w:val="24"/>
          <w:szCs w:val="24"/>
        </w:rPr>
        <w:t xml:space="preserve">. (2020). </w:t>
      </w:r>
      <w:proofErr w:type="spellStart"/>
      <w:r w:rsidRPr="00E56D9B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E56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D9B">
        <w:rPr>
          <w:rFonts w:ascii="Times New Roman" w:hAnsi="Times New Roman" w:cs="Times New Roman"/>
          <w:color w:val="000000"/>
          <w:sz w:val="24"/>
          <w:szCs w:val="24"/>
        </w:rPr>
        <w:t>Kesulitan</w:t>
      </w:r>
      <w:proofErr w:type="spellEnd"/>
      <w:r w:rsidRPr="00E56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D9B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E56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D9B">
        <w:rPr>
          <w:rFonts w:ascii="Times New Roman" w:hAnsi="Times New Roman" w:cs="Times New Roman"/>
          <w:color w:val="000000"/>
          <w:sz w:val="24"/>
          <w:szCs w:val="24"/>
        </w:rPr>
        <w:t>Matematika</w:t>
      </w:r>
      <w:proofErr w:type="spellEnd"/>
      <w:r w:rsidRPr="00E56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D9B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E56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D9B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E56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D9B">
        <w:rPr>
          <w:rFonts w:ascii="Times New Roman" w:hAnsi="Times New Roman" w:cs="Times New Roman"/>
          <w:color w:val="000000"/>
          <w:sz w:val="24"/>
          <w:szCs w:val="24"/>
        </w:rPr>
        <w:t>Dyscaculia</w:t>
      </w:r>
      <w:proofErr w:type="spellEnd"/>
      <w:r w:rsidRPr="00E56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D9B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56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D9B">
        <w:rPr>
          <w:rFonts w:ascii="Times New Roman" w:hAnsi="Times New Roman" w:cs="Times New Roman"/>
          <w:color w:val="000000"/>
          <w:sz w:val="24"/>
          <w:szCs w:val="24"/>
        </w:rPr>
        <w:t>Menyelesaikan</w:t>
      </w:r>
      <w:proofErr w:type="spellEnd"/>
      <w:r w:rsidRPr="00E56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D9B">
        <w:rPr>
          <w:rFonts w:ascii="Times New Roman" w:hAnsi="Times New Roman" w:cs="Times New Roman"/>
          <w:color w:val="000000"/>
          <w:sz w:val="24"/>
          <w:szCs w:val="24"/>
        </w:rPr>
        <w:t>Soal</w:t>
      </w:r>
      <w:proofErr w:type="spellEnd"/>
      <w:r w:rsidRPr="00E56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D9B">
        <w:rPr>
          <w:rFonts w:ascii="Times New Roman" w:hAnsi="Times New Roman" w:cs="Times New Roman"/>
          <w:color w:val="000000"/>
          <w:sz w:val="24"/>
          <w:szCs w:val="24"/>
        </w:rPr>
        <w:t>Operasi</w:t>
      </w:r>
      <w:proofErr w:type="spellEnd"/>
      <w:r w:rsidRPr="00E56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D9B">
        <w:rPr>
          <w:rFonts w:ascii="Times New Roman" w:hAnsi="Times New Roman" w:cs="Times New Roman"/>
          <w:color w:val="000000"/>
          <w:sz w:val="24"/>
          <w:szCs w:val="24"/>
        </w:rPr>
        <w:t>Bilangan</w:t>
      </w:r>
      <w:proofErr w:type="spellEnd"/>
      <w:r w:rsidRPr="00E56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D9B">
        <w:rPr>
          <w:rFonts w:ascii="Times New Roman" w:hAnsi="Times New Roman" w:cs="Times New Roman"/>
          <w:color w:val="000000"/>
          <w:sz w:val="24"/>
          <w:szCs w:val="24"/>
        </w:rPr>
        <w:t>Bulat</w:t>
      </w:r>
      <w:proofErr w:type="spellEnd"/>
      <w:r w:rsidRPr="00E56D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56D9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E56D9B"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 w:rsidRPr="00E56D9B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 w:rsidRPr="00E56D9B">
        <w:rPr>
          <w:rFonts w:ascii="Times New Roman" w:hAnsi="Times New Roman" w:cs="Times New Roman"/>
          <w:color w:val="000000"/>
          <w:sz w:val="24"/>
          <w:szCs w:val="24"/>
        </w:rPr>
        <w:t xml:space="preserve"> FKIP, </w:t>
      </w:r>
      <w:proofErr w:type="spellStart"/>
      <w:r w:rsidRPr="00E56D9B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E56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D9B">
        <w:rPr>
          <w:rFonts w:ascii="Times New Roman" w:hAnsi="Times New Roman" w:cs="Times New Roman"/>
          <w:color w:val="000000"/>
          <w:sz w:val="24"/>
          <w:szCs w:val="24"/>
        </w:rPr>
        <w:t>Pancasakti</w:t>
      </w:r>
      <w:proofErr w:type="spellEnd"/>
      <w:r w:rsidRPr="00E56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D9B">
        <w:rPr>
          <w:rFonts w:ascii="Times New Roman" w:hAnsi="Times New Roman" w:cs="Times New Roman"/>
          <w:color w:val="000000"/>
          <w:sz w:val="24"/>
          <w:szCs w:val="24"/>
        </w:rPr>
        <w:t>Tegal</w:t>
      </w:r>
      <w:proofErr w:type="spellEnd"/>
      <w:r w:rsidRPr="00E56D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6446" w:rsidRPr="00F529F6" w:rsidRDefault="007E6446" w:rsidP="007E6446">
      <w:pPr>
        <w:spacing w:after="9" w:line="480" w:lineRule="auto"/>
        <w:ind w:left="561" w:hanging="576"/>
        <w:jc w:val="both"/>
        <w:rPr>
          <w:rFonts w:ascii="Times New Roman" w:eastAsia="Tahoma" w:hAnsi="Times New Roman" w:cs="Times New Roman"/>
          <w:position w:val="-1"/>
          <w:sz w:val="24"/>
          <w:szCs w:val="24"/>
        </w:rPr>
      </w:pPr>
      <w:proofErr w:type="spellStart"/>
      <w:proofErr w:type="gramStart"/>
      <w:r w:rsidRPr="00D252D1">
        <w:rPr>
          <w:rFonts w:ascii="Times New Roman" w:eastAsia="Tahoma" w:hAnsi="Times New Roman" w:cs="Times New Roman"/>
          <w:spacing w:val="-1"/>
          <w:sz w:val="24"/>
          <w:szCs w:val="24"/>
        </w:rPr>
        <w:t>De</w:t>
      </w:r>
      <w:r w:rsidRPr="00D252D1">
        <w:rPr>
          <w:rFonts w:ascii="Times New Roman" w:eastAsia="Tahoma" w:hAnsi="Times New Roman" w:cs="Times New Roman"/>
          <w:spacing w:val="-2"/>
          <w:sz w:val="24"/>
          <w:szCs w:val="24"/>
        </w:rPr>
        <w:t>pd</w:t>
      </w:r>
      <w:r w:rsidRPr="00D252D1">
        <w:rPr>
          <w:rFonts w:ascii="Times New Roman" w:eastAsia="Tahoma" w:hAnsi="Times New Roman" w:cs="Times New Roman"/>
          <w:spacing w:val="2"/>
          <w:sz w:val="24"/>
          <w:szCs w:val="24"/>
        </w:rPr>
        <w:t>i</w:t>
      </w:r>
      <w:r w:rsidRPr="00D252D1">
        <w:rPr>
          <w:rFonts w:ascii="Times New Roman" w:eastAsia="Tahoma" w:hAnsi="Times New Roman" w:cs="Times New Roman"/>
          <w:sz w:val="24"/>
          <w:szCs w:val="24"/>
        </w:rPr>
        <w:t>k</w:t>
      </w:r>
      <w:r w:rsidRPr="00D252D1">
        <w:rPr>
          <w:rFonts w:ascii="Times New Roman" w:eastAsia="Tahoma" w:hAnsi="Times New Roman" w:cs="Times New Roman"/>
          <w:spacing w:val="2"/>
          <w:sz w:val="24"/>
          <w:szCs w:val="24"/>
        </w:rPr>
        <w:t>n</w:t>
      </w:r>
      <w:r w:rsidRPr="00D252D1">
        <w:rPr>
          <w:rFonts w:ascii="Times New Roman" w:eastAsia="Tahoma" w:hAnsi="Times New Roman" w:cs="Times New Roman"/>
          <w:spacing w:val="-1"/>
          <w:sz w:val="24"/>
          <w:szCs w:val="24"/>
        </w:rPr>
        <w:t>a</w:t>
      </w:r>
      <w:r w:rsidRPr="00D252D1">
        <w:rPr>
          <w:rFonts w:ascii="Times New Roman" w:eastAsia="Tahoma" w:hAnsi="Times New Roman" w:cs="Times New Roman"/>
          <w:spacing w:val="2"/>
          <w:sz w:val="24"/>
          <w:szCs w:val="24"/>
        </w:rPr>
        <w:t>s</w:t>
      </w:r>
      <w:proofErr w:type="spellEnd"/>
      <w:r w:rsidRPr="00D252D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  <w:r w:rsidRPr="00D252D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252D1">
        <w:rPr>
          <w:rFonts w:ascii="Times New Roman" w:eastAsia="Tahoma" w:hAnsi="Times New Roman" w:cs="Times New Roman"/>
          <w:spacing w:val="2"/>
          <w:sz w:val="24"/>
          <w:szCs w:val="24"/>
        </w:rPr>
        <w:t xml:space="preserve"> (</w:t>
      </w:r>
      <w:r w:rsidRPr="00D252D1">
        <w:rPr>
          <w:rFonts w:ascii="Times New Roman" w:eastAsia="Tahoma" w:hAnsi="Times New Roman" w:cs="Times New Roman"/>
          <w:sz w:val="24"/>
          <w:szCs w:val="24"/>
        </w:rPr>
        <w:t>2</w:t>
      </w:r>
      <w:r w:rsidRPr="00D252D1">
        <w:rPr>
          <w:rFonts w:ascii="Times New Roman" w:eastAsia="Tahoma" w:hAnsi="Times New Roman" w:cs="Times New Roman"/>
          <w:spacing w:val="-1"/>
          <w:sz w:val="24"/>
          <w:szCs w:val="24"/>
        </w:rPr>
        <w:t>0</w:t>
      </w:r>
      <w:r w:rsidRPr="00D252D1">
        <w:rPr>
          <w:rFonts w:ascii="Times New Roman" w:eastAsia="Tahoma" w:hAnsi="Times New Roman" w:cs="Times New Roman"/>
          <w:spacing w:val="1"/>
          <w:sz w:val="24"/>
          <w:szCs w:val="24"/>
        </w:rPr>
        <w:t>0</w:t>
      </w:r>
      <w:r w:rsidRPr="00D252D1">
        <w:rPr>
          <w:rFonts w:ascii="Times New Roman" w:eastAsia="Tahoma" w:hAnsi="Times New Roman" w:cs="Times New Roman"/>
          <w:spacing w:val="-1"/>
          <w:sz w:val="24"/>
          <w:szCs w:val="24"/>
        </w:rPr>
        <w:t>4</w:t>
      </w:r>
      <w:r w:rsidRPr="00D252D1">
        <w:rPr>
          <w:rFonts w:ascii="Times New Roman" w:eastAsia="Tahoma" w:hAnsi="Times New Roman" w:cs="Times New Roman"/>
          <w:spacing w:val="2"/>
          <w:sz w:val="24"/>
          <w:szCs w:val="24"/>
        </w:rPr>
        <w:t>)</w:t>
      </w:r>
      <w:proofErr w:type="gramStart"/>
      <w:r w:rsidRPr="00D252D1">
        <w:rPr>
          <w:rFonts w:ascii="Times New Roman" w:eastAsia="Tahoma" w:hAnsi="Times New Roman" w:cs="Times New Roman"/>
          <w:sz w:val="24"/>
          <w:szCs w:val="24"/>
        </w:rPr>
        <w:t xml:space="preserve">. </w:t>
      </w:r>
      <w:r w:rsidRPr="00D252D1">
        <w:rPr>
          <w:rFonts w:ascii="Times New Roman" w:eastAsia="Tahoma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D252D1">
        <w:rPr>
          <w:rFonts w:ascii="Times New Roman" w:eastAsia="Tahoma" w:hAnsi="Times New Roman" w:cs="Times New Roman"/>
          <w:i/>
          <w:spacing w:val="-1"/>
          <w:sz w:val="24"/>
          <w:szCs w:val="24"/>
        </w:rPr>
        <w:t>U</w:t>
      </w:r>
      <w:r w:rsidRPr="00D252D1">
        <w:rPr>
          <w:rFonts w:ascii="Times New Roman" w:eastAsia="Tahoma" w:hAnsi="Times New Roman" w:cs="Times New Roman"/>
          <w:i/>
          <w:spacing w:val="1"/>
          <w:sz w:val="24"/>
          <w:szCs w:val="24"/>
        </w:rPr>
        <w:t>n</w:t>
      </w:r>
      <w:r w:rsidRPr="00D252D1">
        <w:rPr>
          <w:rFonts w:ascii="Times New Roman" w:eastAsia="Tahoma" w:hAnsi="Times New Roman" w:cs="Times New Roman"/>
          <w:i/>
          <w:spacing w:val="-2"/>
          <w:sz w:val="24"/>
          <w:szCs w:val="24"/>
        </w:rPr>
        <w:t>d</w:t>
      </w:r>
      <w:r w:rsidRPr="00D252D1">
        <w:rPr>
          <w:rFonts w:ascii="Times New Roman" w:eastAsia="Tahoma" w:hAnsi="Times New Roman" w:cs="Times New Roman"/>
          <w:i/>
          <w:spacing w:val="-1"/>
          <w:sz w:val="24"/>
          <w:szCs w:val="24"/>
        </w:rPr>
        <w:t>a</w:t>
      </w:r>
      <w:r w:rsidRPr="00D252D1">
        <w:rPr>
          <w:rFonts w:ascii="Times New Roman" w:eastAsia="Tahoma" w:hAnsi="Times New Roman" w:cs="Times New Roman"/>
          <w:i/>
          <w:spacing w:val="1"/>
          <w:sz w:val="24"/>
          <w:szCs w:val="24"/>
        </w:rPr>
        <w:t>n</w:t>
      </w:r>
      <w:r w:rsidRPr="00D252D1">
        <w:rPr>
          <w:rFonts w:ascii="Times New Roman" w:eastAsia="Tahoma" w:hAnsi="Times New Roman" w:cs="Times New Roman"/>
          <w:i/>
          <w:spacing w:val="-1"/>
          <w:sz w:val="24"/>
          <w:szCs w:val="24"/>
        </w:rPr>
        <w:t>g</w:t>
      </w:r>
      <w:proofErr w:type="gramEnd"/>
      <w:r w:rsidRPr="00D252D1">
        <w:rPr>
          <w:rFonts w:ascii="Times New Roman" w:eastAsia="Tahoma" w:hAnsi="Times New Roman" w:cs="Times New Roman"/>
          <w:i/>
          <w:spacing w:val="1"/>
          <w:sz w:val="24"/>
          <w:szCs w:val="24"/>
        </w:rPr>
        <w:t>-</w:t>
      </w:r>
      <w:r w:rsidRPr="00D252D1">
        <w:rPr>
          <w:rFonts w:ascii="Times New Roman" w:eastAsia="Tahoma" w:hAnsi="Times New Roman" w:cs="Times New Roman"/>
          <w:i/>
          <w:spacing w:val="-6"/>
          <w:sz w:val="24"/>
          <w:szCs w:val="24"/>
        </w:rPr>
        <w:t>U</w:t>
      </w:r>
      <w:r w:rsidRPr="00D252D1">
        <w:rPr>
          <w:rFonts w:ascii="Times New Roman" w:eastAsia="Tahoma" w:hAnsi="Times New Roman" w:cs="Times New Roman"/>
          <w:i/>
          <w:spacing w:val="1"/>
          <w:sz w:val="24"/>
          <w:szCs w:val="24"/>
        </w:rPr>
        <w:t>n</w:t>
      </w:r>
      <w:r w:rsidRPr="00D252D1">
        <w:rPr>
          <w:rFonts w:ascii="Times New Roman" w:eastAsia="Tahoma" w:hAnsi="Times New Roman" w:cs="Times New Roman"/>
          <w:i/>
          <w:spacing w:val="-2"/>
          <w:sz w:val="24"/>
          <w:szCs w:val="24"/>
        </w:rPr>
        <w:t>d</w:t>
      </w:r>
      <w:r w:rsidRPr="00D252D1">
        <w:rPr>
          <w:rFonts w:ascii="Times New Roman" w:eastAsia="Tahoma" w:hAnsi="Times New Roman" w:cs="Times New Roman"/>
          <w:i/>
          <w:spacing w:val="-1"/>
          <w:sz w:val="24"/>
          <w:szCs w:val="24"/>
        </w:rPr>
        <w:t>a</w:t>
      </w:r>
      <w:r w:rsidRPr="00D252D1">
        <w:rPr>
          <w:rFonts w:ascii="Times New Roman" w:eastAsia="Tahoma" w:hAnsi="Times New Roman" w:cs="Times New Roman"/>
          <w:i/>
          <w:spacing w:val="1"/>
          <w:sz w:val="24"/>
          <w:szCs w:val="24"/>
        </w:rPr>
        <w:t>n</w:t>
      </w:r>
      <w:r w:rsidRPr="00D252D1">
        <w:rPr>
          <w:rFonts w:ascii="Times New Roman" w:eastAsia="Tahoma" w:hAnsi="Times New Roman" w:cs="Times New Roman"/>
          <w:i/>
          <w:sz w:val="24"/>
          <w:szCs w:val="24"/>
        </w:rPr>
        <w:t>g</w:t>
      </w:r>
      <w:proofErr w:type="spellEnd"/>
      <w:r w:rsidRPr="00D252D1">
        <w:rPr>
          <w:rFonts w:ascii="Times New Roman" w:eastAsia="Tahoma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D252D1">
        <w:rPr>
          <w:rFonts w:ascii="Times New Roman" w:eastAsia="Tahoma" w:hAnsi="Times New Roman" w:cs="Times New Roman"/>
          <w:i/>
          <w:spacing w:val="2"/>
          <w:sz w:val="24"/>
          <w:szCs w:val="24"/>
        </w:rPr>
        <w:t>R</w:t>
      </w:r>
      <w:r w:rsidRPr="00D252D1">
        <w:rPr>
          <w:rFonts w:ascii="Times New Roman" w:eastAsia="Tahoma" w:hAnsi="Times New Roman" w:cs="Times New Roman"/>
          <w:i/>
          <w:spacing w:val="-1"/>
          <w:sz w:val="24"/>
          <w:szCs w:val="24"/>
        </w:rPr>
        <w:t>e</w:t>
      </w:r>
      <w:r w:rsidRPr="00D252D1">
        <w:rPr>
          <w:rFonts w:ascii="Times New Roman" w:eastAsia="Tahoma" w:hAnsi="Times New Roman" w:cs="Times New Roman"/>
          <w:i/>
          <w:spacing w:val="-2"/>
          <w:sz w:val="24"/>
          <w:szCs w:val="24"/>
        </w:rPr>
        <w:t>p</w:t>
      </w:r>
      <w:r w:rsidRPr="00D252D1">
        <w:rPr>
          <w:rFonts w:ascii="Times New Roman" w:eastAsia="Tahoma" w:hAnsi="Times New Roman" w:cs="Times New Roman"/>
          <w:i/>
          <w:spacing w:val="1"/>
          <w:sz w:val="24"/>
          <w:szCs w:val="24"/>
        </w:rPr>
        <w:t>u</w:t>
      </w:r>
      <w:r w:rsidRPr="00D252D1">
        <w:rPr>
          <w:rFonts w:ascii="Times New Roman" w:eastAsia="Tahoma" w:hAnsi="Times New Roman" w:cs="Times New Roman"/>
          <w:i/>
          <w:spacing w:val="-2"/>
          <w:sz w:val="24"/>
          <w:szCs w:val="24"/>
        </w:rPr>
        <w:t>b</w:t>
      </w:r>
      <w:r w:rsidRPr="00D252D1">
        <w:rPr>
          <w:rFonts w:ascii="Times New Roman" w:eastAsia="Tahoma" w:hAnsi="Times New Roman" w:cs="Times New Roman"/>
          <w:i/>
          <w:spacing w:val="2"/>
          <w:sz w:val="24"/>
          <w:szCs w:val="24"/>
        </w:rPr>
        <w:t>l</w:t>
      </w:r>
      <w:r w:rsidRPr="00D252D1">
        <w:rPr>
          <w:rFonts w:ascii="Times New Roman" w:eastAsia="Tahoma" w:hAnsi="Times New Roman" w:cs="Times New Roman"/>
          <w:i/>
          <w:spacing w:val="-3"/>
          <w:sz w:val="24"/>
          <w:szCs w:val="24"/>
        </w:rPr>
        <w:t>i</w:t>
      </w:r>
      <w:r w:rsidRPr="00D252D1">
        <w:rPr>
          <w:rFonts w:ascii="Times New Roman" w:eastAsia="Tahoma" w:hAnsi="Times New Roman" w:cs="Times New Roman"/>
          <w:i/>
          <w:sz w:val="24"/>
          <w:szCs w:val="24"/>
        </w:rPr>
        <w:t>k</w:t>
      </w:r>
      <w:proofErr w:type="spellEnd"/>
      <w:r w:rsidRPr="00D252D1">
        <w:rPr>
          <w:rFonts w:ascii="Times New Roman" w:eastAsia="Tahoma" w:hAnsi="Times New Roman" w:cs="Times New Roman"/>
          <w:i/>
          <w:spacing w:val="33"/>
          <w:sz w:val="24"/>
          <w:szCs w:val="24"/>
        </w:rPr>
        <w:t xml:space="preserve"> </w:t>
      </w:r>
      <w:r w:rsidRPr="00D252D1">
        <w:rPr>
          <w:rFonts w:ascii="Times New Roman" w:eastAsia="Tahoma" w:hAnsi="Times New Roman" w:cs="Times New Roman"/>
          <w:i/>
          <w:spacing w:val="-1"/>
          <w:sz w:val="24"/>
          <w:szCs w:val="24"/>
        </w:rPr>
        <w:t>I</w:t>
      </w:r>
      <w:r w:rsidRPr="00D252D1">
        <w:rPr>
          <w:rFonts w:ascii="Times New Roman" w:eastAsia="Tahoma" w:hAnsi="Times New Roman" w:cs="Times New Roman"/>
          <w:i/>
          <w:spacing w:val="1"/>
          <w:sz w:val="24"/>
          <w:szCs w:val="24"/>
        </w:rPr>
        <w:t>n</w:t>
      </w:r>
      <w:r w:rsidRPr="00D252D1">
        <w:rPr>
          <w:rFonts w:ascii="Times New Roman" w:eastAsia="Tahoma" w:hAnsi="Times New Roman" w:cs="Times New Roman"/>
          <w:i/>
          <w:spacing w:val="-2"/>
          <w:sz w:val="24"/>
          <w:szCs w:val="24"/>
        </w:rPr>
        <w:t>d</w:t>
      </w:r>
      <w:r w:rsidRPr="00D252D1">
        <w:rPr>
          <w:rFonts w:ascii="Times New Roman" w:eastAsia="Tahoma" w:hAnsi="Times New Roman" w:cs="Times New Roman"/>
          <w:i/>
          <w:sz w:val="24"/>
          <w:szCs w:val="24"/>
        </w:rPr>
        <w:t>o</w:t>
      </w:r>
      <w:r w:rsidRPr="00D252D1">
        <w:rPr>
          <w:rFonts w:ascii="Times New Roman" w:eastAsia="Tahoma" w:hAnsi="Times New Roman" w:cs="Times New Roman"/>
          <w:i/>
          <w:spacing w:val="2"/>
          <w:sz w:val="24"/>
          <w:szCs w:val="24"/>
        </w:rPr>
        <w:t>n</w:t>
      </w:r>
      <w:r w:rsidRPr="00D252D1">
        <w:rPr>
          <w:rFonts w:ascii="Times New Roman" w:eastAsia="Tahoma" w:hAnsi="Times New Roman" w:cs="Times New Roman"/>
          <w:i/>
          <w:spacing w:val="-1"/>
          <w:sz w:val="24"/>
          <w:szCs w:val="24"/>
        </w:rPr>
        <w:t>e</w:t>
      </w:r>
      <w:r w:rsidRPr="00D252D1">
        <w:rPr>
          <w:rFonts w:ascii="Times New Roman" w:eastAsia="Tahoma" w:hAnsi="Times New Roman" w:cs="Times New Roman"/>
          <w:i/>
          <w:spacing w:val="-2"/>
          <w:sz w:val="24"/>
          <w:szCs w:val="24"/>
        </w:rPr>
        <w:t>s</w:t>
      </w:r>
      <w:r w:rsidRPr="00D252D1">
        <w:rPr>
          <w:rFonts w:ascii="Times New Roman" w:eastAsia="Tahoma" w:hAnsi="Times New Roman" w:cs="Times New Roman"/>
          <w:i/>
          <w:spacing w:val="2"/>
          <w:sz w:val="24"/>
          <w:szCs w:val="24"/>
        </w:rPr>
        <w:t>i</w:t>
      </w:r>
      <w:r w:rsidRPr="00D252D1">
        <w:rPr>
          <w:rFonts w:ascii="Times New Roman" w:eastAsia="Tahoma" w:hAnsi="Times New Roman" w:cs="Times New Roman"/>
          <w:i/>
          <w:sz w:val="24"/>
          <w:szCs w:val="24"/>
        </w:rPr>
        <w:t>a</w:t>
      </w:r>
      <w:r w:rsidRPr="00D252D1">
        <w:rPr>
          <w:rFonts w:ascii="Times New Roman" w:eastAsia="Tahoma" w:hAnsi="Times New Roman" w:cs="Times New Roman"/>
          <w:i/>
          <w:spacing w:val="27"/>
          <w:sz w:val="24"/>
          <w:szCs w:val="24"/>
        </w:rPr>
        <w:t xml:space="preserve"> </w:t>
      </w:r>
      <w:r w:rsidRPr="00D252D1">
        <w:rPr>
          <w:rFonts w:ascii="Times New Roman" w:eastAsia="Tahoma" w:hAnsi="Times New Roman" w:cs="Times New Roman"/>
          <w:i/>
          <w:spacing w:val="1"/>
          <w:sz w:val="24"/>
          <w:szCs w:val="24"/>
        </w:rPr>
        <w:t>N</w:t>
      </w:r>
      <w:r w:rsidRPr="00D252D1">
        <w:rPr>
          <w:rFonts w:ascii="Times New Roman" w:eastAsia="Tahoma" w:hAnsi="Times New Roman" w:cs="Times New Roman"/>
          <w:i/>
          <w:sz w:val="24"/>
          <w:szCs w:val="24"/>
        </w:rPr>
        <w:t>o.</w:t>
      </w:r>
      <w:r w:rsidRPr="00D252D1">
        <w:rPr>
          <w:rFonts w:ascii="Times New Roman" w:eastAsia="Tahoma" w:hAnsi="Times New Roman" w:cs="Times New Roman"/>
          <w:i/>
          <w:spacing w:val="54"/>
          <w:sz w:val="24"/>
          <w:szCs w:val="24"/>
        </w:rPr>
        <w:t xml:space="preserve"> </w:t>
      </w:r>
      <w:r w:rsidRPr="00D252D1">
        <w:rPr>
          <w:rFonts w:ascii="Times New Roman" w:eastAsia="Tahoma" w:hAnsi="Times New Roman" w:cs="Times New Roman"/>
          <w:i/>
          <w:sz w:val="24"/>
          <w:szCs w:val="24"/>
        </w:rPr>
        <w:t>20</w:t>
      </w:r>
      <w:r w:rsidRPr="00D252D1">
        <w:rPr>
          <w:rFonts w:ascii="Times New Roman" w:eastAsia="Tahoma" w:hAnsi="Times New Roman" w:cs="Times New Roman"/>
          <w:i/>
          <w:spacing w:val="56"/>
          <w:sz w:val="24"/>
          <w:szCs w:val="24"/>
        </w:rPr>
        <w:t xml:space="preserve"> </w:t>
      </w:r>
      <w:proofErr w:type="spellStart"/>
      <w:r w:rsidRPr="00D252D1">
        <w:rPr>
          <w:rFonts w:ascii="Times New Roman" w:eastAsia="Tahoma" w:hAnsi="Times New Roman" w:cs="Times New Roman"/>
          <w:i/>
          <w:sz w:val="24"/>
          <w:szCs w:val="24"/>
        </w:rPr>
        <w:t>Ta</w:t>
      </w:r>
      <w:r w:rsidRPr="00D252D1">
        <w:rPr>
          <w:rFonts w:ascii="Times New Roman" w:eastAsia="Tahoma" w:hAnsi="Times New Roman" w:cs="Times New Roman"/>
          <w:i/>
          <w:spacing w:val="1"/>
          <w:sz w:val="24"/>
          <w:szCs w:val="24"/>
        </w:rPr>
        <w:t>hu</w:t>
      </w:r>
      <w:r w:rsidRPr="00D252D1">
        <w:rPr>
          <w:rFonts w:ascii="Times New Roman" w:eastAsia="Tahoma" w:hAnsi="Times New Roman" w:cs="Times New Roman"/>
          <w:i/>
          <w:sz w:val="24"/>
          <w:szCs w:val="24"/>
        </w:rPr>
        <w:t>n</w:t>
      </w:r>
      <w:proofErr w:type="spellEnd"/>
      <w:r w:rsidRPr="00D252D1">
        <w:rPr>
          <w:rFonts w:ascii="Times New Roman" w:eastAsia="Tahoma" w:hAnsi="Times New Roman" w:cs="Times New Roman"/>
          <w:i/>
          <w:spacing w:val="43"/>
          <w:sz w:val="24"/>
          <w:szCs w:val="24"/>
        </w:rPr>
        <w:t xml:space="preserve"> </w:t>
      </w:r>
      <w:r w:rsidRPr="00D252D1">
        <w:rPr>
          <w:rFonts w:ascii="Times New Roman" w:eastAsia="Tahoma" w:hAnsi="Times New Roman" w:cs="Times New Roman"/>
          <w:i/>
          <w:sz w:val="24"/>
          <w:szCs w:val="24"/>
        </w:rPr>
        <w:t>2</w:t>
      </w:r>
      <w:r w:rsidRPr="00D252D1">
        <w:rPr>
          <w:rFonts w:ascii="Times New Roman" w:eastAsia="Tahoma" w:hAnsi="Times New Roman" w:cs="Times New Roman"/>
          <w:i/>
          <w:spacing w:val="-1"/>
          <w:sz w:val="24"/>
          <w:szCs w:val="24"/>
        </w:rPr>
        <w:t>0</w:t>
      </w:r>
      <w:r w:rsidRPr="00D252D1">
        <w:rPr>
          <w:rFonts w:ascii="Times New Roman" w:eastAsia="Tahoma" w:hAnsi="Times New Roman" w:cs="Times New Roman"/>
          <w:i/>
          <w:sz w:val="24"/>
          <w:szCs w:val="24"/>
        </w:rPr>
        <w:t xml:space="preserve">03    </w:t>
      </w:r>
      <w:proofErr w:type="spellStart"/>
      <w:r w:rsidRPr="00D252D1">
        <w:rPr>
          <w:rFonts w:ascii="Times New Roman" w:eastAsia="Tahoma" w:hAnsi="Times New Roman" w:cs="Times New Roman"/>
          <w:i/>
          <w:position w:val="-1"/>
          <w:sz w:val="24"/>
          <w:szCs w:val="24"/>
        </w:rPr>
        <w:t>Te</w:t>
      </w:r>
      <w:r w:rsidRPr="00D252D1">
        <w:rPr>
          <w:rFonts w:ascii="Times New Roman" w:eastAsia="Tahoma" w:hAnsi="Times New Roman" w:cs="Times New Roman"/>
          <w:i/>
          <w:spacing w:val="1"/>
          <w:position w:val="-1"/>
          <w:sz w:val="24"/>
          <w:szCs w:val="24"/>
        </w:rPr>
        <w:t>n</w:t>
      </w:r>
      <w:r w:rsidRPr="00D252D1">
        <w:rPr>
          <w:rFonts w:ascii="Times New Roman" w:eastAsia="Tahoma" w:hAnsi="Times New Roman" w:cs="Times New Roman"/>
          <w:i/>
          <w:spacing w:val="-2"/>
          <w:position w:val="-1"/>
          <w:sz w:val="24"/>
          <w:szCs w:val="24"/>
        </w:rPr>
        <w:t>t</w:t>
      </w:r>
      <w:r w:rsidRPr="00D252D1">
        <w:rPr>
          <w:rFonts w:ascii="Times New Roman" w:eastAsia="Tahoma" w:hAnsi="Times New Roman" w:cs="Times New Roman"/>
          <w:i/>
          <w:spacing w:val="-1"/>
          <w:position w:val="-1"/>
          <w:sz w:val="24"/>
          <w:szCs w:val="24"/>
        </w:rPr>
        <w:t>a</w:t>
      </w:r>
      <w:r w:rsidRPr="00D252D1">
        <w:rPr>
          <w:rFonts w:ascii="Times New Roman" w:eastAsia="Tahoma" w:hAnsi="Times New Roman" w:cs="Times New Roman"/>
          <w:i/>
          <w:spacing w:val="1"/>
          <w:position w:val="-1"/>
          <w:sz w:val="24"/>
          <w:szCs w:val="24"/>
        </w:rPr>
        <w:t>n</w:t>
      </w:r>
      <w:r w:rsidRPr="00D252D1">
        <w:rPr>
          <w:rFonts w:ascii="Times New Roman" w:eastAsia="Tahoma" w:hAnsi="Times New Roman" w:cs="Times New Roman"/>
          <w:i/>
          <w:position w:val="-1"/>
          <w:sz w:val="24"/>
          <w:szCs w:val="24"/>
        </w:rPr>
        <w:t>g</w:t>
      </w:r>
      <w:proofErr w:type="spellEnd"/>
      <w:r w:rsidRPr="00D252D1">
        <w:rPr>
          <w:rFonts w:ascii="Times New Roman" w:eastAsia="Tahoma" w:hAnsi="Times New Roman" w:cs="Times New Roman"/>
          <w:i/>
          <w:spacing w:val="-25"/>
          <w:position w:val="-1"/>
          <w:sz w:val="24"/>
          <w:szCs w:val="24"/>
        </w:rPr>
        <w:t xml:space="preserve"> </w:t>
      </w:r>
      <w:proofErr w:type="spellStart"/>
      <w:r w:rsidRPr="00D252D1">
        <w:rPr>
          <w:rFonts w:ascii="Times New Roman" w:eastAsia="Tahoma" w:hAnsi="Times New Roman" w:cs="Times New Roman"/>
          <w:i/>
          <w:spacing w:val="2"/>
          <w:position w:val="-1"/>
          <w:sz w:val="24"/>
          <w:szCs w:val="24"/>
        </w:rPr>
        <w:t>S</w:t>
      </w:r>
      <w:r w:rsidRPr="00D252D1">
        <w:rPr>
          <w:rFonts w:ascii="Times New Roman" w:eastAsia="Tahoma" w:hAnsi="Times New Roman" w:cs="Times New Roman"/>
          <w:i/>
          <w:spacing w:val="-3"/>
          <w:position w:val="-1"/>
          <w:sz w:val="24"/>
          <w:szCs w:val="24"/>
        </w:rPr>
        <w:t>i</w:t>
      </w:r>
      <w:r w:rsidRPr="00D252D1">
        <w:rPr>
          <w:rFonts w:ascii="Times New Roman" w:eastAsia="Tahoma" w:hAnsi="Times New Roman" w:cs="Times New Roman"/>
          <w:i/>
          <w:spacing w:val="2"/>
          <w:position w:val="-1"/>
          <w:sz w:val="24"/>
          <w:szCs w:val="24"/>
        </w:rPr>
        <w:t>s</w:t>
      </w:r>
      <w:r w:rsidRPr="00D252D1">
        <w:rPr>
          <w:rFonts w:ascii="Times New Roman" w:eastAsia="Tahoma" w:hAnsi="Times New Roman" w:cs="Times New Roman"/>
          <w:i/>
          <w:spacing w:val="-2"/>
          <w:position w:val="-1"/>
          <w:sz w:val="24"/>
          <w:szCs w:val="24"/>
        </w:rPr>
        <w:t>t</w:t>
      </w:r>
      <w:r w:rsidRPr="00D252D1">
        <w:rPr>
          <w:rFonts w:ascii="Times New Roman" w:eastAsia="Tahoma" w:hAnsi="Times New Roman" w:cs="Times New Roman"/>
          <w:i/>
          <w:spacing w:val="-1"/>
          <w:position w:val="-1"/>
          <w:sz w:val="24"/>
          <w:szCs w:val="24"/>
        </w:rPr>
        <w:t>e</w:t>
      </w:r>
      <w:r w:rsidRPr="00D252D1">
        <w:rPr>
          <w:rFonts w:ascii="Times New Roman" w:eastAsia="Tahoma" w:hAnsi="Times New Roman" w:cs="Times New Roman"/>
          <w:i/>
          <w:position w:val="-1"/>
          <w:sz w:val="24"/>
          <w:szCs w:val="24"/>
        </w:rPr>
        <w:t>m</w:t>
      </w:r>
      <w:proofErr w:type="spellEnd"/>
      <w:r w:rsidRPr="00D252D1">
        <w:rPr>
          <w:rFonts w:ascii="Times New Roman" w:eastAsia="Tahoma" w:hAnsi="Times New Roman" w:cs="Times New Roman"/>
          <w:i/>
          <w:spacing w:val="-16"/>
          <w:position w:val="-1"/>
          <w:sz w:val="24"/>
          <w:szCs w:val="24"/>
        </w:rPr>
        <w:t xml:space="preserve"> </w:t>
      </w:r>
      <w:proofErr w:type="spellStart"/>
      <w:r w:rsidRPr="00D252D1">
        <w:rPr>
          <w:rFonts w:ascii="Times New Roman" w:eastAsia="Tahoma" w:hAnsi="Times New Roman" w:cs="Times New Roman"/>
          <w:i/>
          <w:spacing w:val="-2"/>
          <w:w w:val="95"/>
          <w:position w:val="-1"/>
          <w:sz w:val="24"/>
          <w:szCs w:val="24"/>
        </w:rPr>
        <w:t>P</w:t>
      </w:r>
      <w:r w:rsidRPr="00D252D1">
        <w:rPr>
          <w:rFonts w:ascii="Times New Roman" w:eastAsia="Tahoma" w:hAnsi="Times New Roman" w:cs="Times New Roman"/>
          <w:i/>
          <w:spacing w:val="-1"/>
          <w:w w:val="95"/>
          <w:position w:val="-1"/>
          <w:sz w:val="24"/>
          <w:szCs w:val="24"/>
        </w:rPr>
        <w:t>e</w:t>
      </w:r>
      <w:r w:rsidRPr="00D252D1">
        <w:rPr>
          <w:rFonts w:ascii="Times New Roman" w:eastAsia="Tahoma" w:hAnsi="Times New Roman" w:cs="Times New Roman"/>
          <w:i/>
          <w:spacing w:val="1"/>
          <w:w w:val="95"/>
          <w:position w:val="-1"/>
          <w:sz w:val="24"/>
          <w:szCs w:val="24"/>
        </w:rPr>
        <w:t>n</w:t>
      </w:r>
      <w:r w:rsidRPr="00D252D1">
        <w:rPr>
          <w:rFonts w:ascii="Times New Roman" w:eastAsia="Tahoma" w:hAnsi="Times New Roman" w:cs="Times New Roman"/>
          <w:i/>
          <w:spacing w:val="-2"/>
          <w:w w:val="95"/>
          <w:position w:val="-1"/>
          <w:sz w:val="24"/>
          <w:szCs w:val="24"/>
        </w:rPr>
        <w:t>d</w:t>
      </w:r>
      <w:r w:rsidRPr="00D252D1">
        <w:rPr>
          <w:rFonts w:ascii="Times New Roman" w:eastAsia="Tahoma" w:hAnsi="Times New Roman" w:cs="Times New Roman"/>
          <w:i/>
          <w:spacing w:val="2"/>
          <w:w w:val="95"/>
          <w:position w:val="-1"/>
          <w:sz w:val="24"/>
          <w:szCs w:val="24"/>
        </w:rPr>
        <w:t>i</w:t>
      </w:r>
      <w:r w:rsidRPr="00D252D1">
        <w:rPr>
          <w:rFonts w:ascii="Times New Roman" w:eastAsia="Tahoma" w:hAnsi="Times New Roman" w:cs="Times New Roman"/>
          <w:i/>
          <w:spacing w:val="-2"/>
          <w:w w:val="95"/>
          <w:position w:val="-1"/>
          <w:sz w:val="24"/>
          <w:szCs w:val="24"/>
        </w:rPr>
        <w:t>d</w:t>
      </w:r>
      <w:r w:rsidRPr="00D252D1">
        <w:rPr>
          <w:rFonts w:ascii="Times New Roman" w:eastAsia="Tahoma" w:hAnsi="Times New Roman" w:cs="Times New Roman"/>
          <w:i/>
          <w:spacing w:val="2"/>
          <w:w w:val="95"/>
          <w:position w:val="-1"/>
          <w:sz w:val="24"/>
          <w:szCs w:val="24"/>
        </w:rPr>
        <w:t>i</w:t>
      </w:r>
      <w:r w:rsidRPr="00D252D1">
        <w:rPr>
          <w:rFonts w:ascii="Times New Roman" w:eastAsia="Tahoma" w:hAnsi="Times New Roman" w:cs="Times New Roman"/>
          <w:i/>
          <w:w w:val="95"/>
          <w:position w:val="-1"/>
          <w:sz w:val="24"/>
          <w:szCs w:val="24"/>
        </w:rPr>
        <w:t>k</w:t>
      </w:r>
      <w:r w:rsidRPr="00D252D1">
        <w:rPr>
          <w:rFonts w:ascii="Times New Roman" w:eastAsia="Tahoma" w:hAnsi="Times New Roman" w:cs="Times New Roman"/>
          <w:i/>
          <w:spacing w:val="-5"/>
          <w:w w:val="95"/>
          <w:position w:val="-1"/>
          <w:sz w:val="24"/>
          <w:szCs w:val="24"/>
        </w:rPr>
        <w:t>a</w:t>
      </w:r>
      <w:r w:rsidRPr="00D252D1">
        <w:rPr>
          <w:rFonts w:ascii="Times New Roman" w:eastAsia="Tahoma" w:hAnsi="Times New Roman" w:cs="Times New Roman"/>
          <w:i/>
          <w:w w:val="95"/>
          <w:position w:val="-1"/>
          <w:sz w:val="24"/>
          <w:szCs w:val="24"/>
        </w:rPr>
        <w:t>n</w:t>
      </w:r>
      <w:proofErr w:type="spellEnd"/>
      <w:r w:rsidRPr="00D252D1">
        <w:rPr>
          <w:rFonts w:ascii="Times New Roman" w:eastAsia="Tahoma" w:hAnsi="Times New Roman" w:cs="Times New Roman"/>
          <w:spacing w:val="25"/>
          <w:w w:val="95"/>
          <w:position w:val="-1"/>
          <w:sz w:val="24"/>
          <w:szCs w:val="24"/>
        </w:rPr>
        <w:t xml:space="preserve"> </w:t>
      </w:r>
      <w:proofErr w:type="spellStart"/>
      <w:r w:rsidRPr="00D252D1">
        <w:rPr>
          <w:rFonts w:ascii="Times New Roman" w:eastAsia="Tahoma" w:hAnsi="Times New Roman" w:cs="Times New Roman"/>
          <w:spacing w:val="1"/>
          <w:position w:val="-1"/>
          <w:sz w:val="24"/>
          <w:szCs w:val="24"/>
        </w:rPr>
        <w:t>N</w:t>
      </w:r>
      <w:r w:rsidRPr="00D252D1">
        <w:rPr>
          <w:rFonts w:ascii="Times New Roman" w:eastAsia="Tahoma" w:hAnsi="Times New Roman" w:cs="Times New Roman"/>
          <w:spacing w:val="-1"/>
          <w:position w:val="-1"/>
          <w:sz w:val="24"/>
          <w:szCs w:val="24"/>
        </w:rPr>
        <w:t>a</w:t>
      </w:r>
      <w:r w:rsidRPr="00D252D1">
        <w:rPr>
          <w:rFonts w:ascii="Times New Roman" w:eastAsia="Tahoma" w:hAnsi="Times New Roman" w:cs="Times New Roman"/>
          <w:spacing w:val="-2"/>
          <w:position w:val="-1"/>
          <w:sz w:val="24"/>
          <w:szCs w:val="24"/>
        </w:rPr>
        <w:t>s</w:t>
      </w:r>
      <w:r w:rsidRPr="00D252D1">
        <w:rPr>
          <w:rFonts w:ascii="Times New Roman" w:eastAsia="Tahoma" w:hAnsi="Times New Roman" w:cs="Times New Roman"/>
          <w:spacing w:val="2"/>
          <w:position w:val="-1"/>
          <w:sz w:val="24"/>
          <w:szCs w:val="24"/>
        </w:rPr>
        <w:t>i</w:t>
      </w:r>
      <w:r w:rsidRPr="00D252D1">
        <w:rPr>
          <w:rFonts w:ascii="Times New Roman" w:eastAsia="Tahoma" w:hAnsi="Times New Roman" w:cs="Times New Roman"/>
          <w:position w:val="-1"/>
          <w:sz w:val="24"/>
          <w:szCs w:val="24"/>
        </w:rPr>
        <w:t>o</w:t>
      </w:r>
      <w:r w:rsidRPr="00D252D1">
        <w:rPr>
          <w:rFonts w:ascii="Times New Roman" w:eastAsia="Tahoma" w:hAnsi="Times New Roman" w:cs="Times New Roman"/>
          <w:spacing w:val="2"/>
          <w:position w:val="-1"/>
          <w:sz w:val="24"/>
          <w:szCs w:val="24"/>
        </w:rPr>
        <w:t>n</w:t>
      </w:r>
      <w:r w:rsidRPr="00D252D1">
        <w:rPr>
          <w:rFonts w:ascii="Times New Roman" w:eastAsia="Tahoma" w:hAnsi="Times New Roman" w:cs="Times New Roman"/>
          <w:spacing w:val="-5"/>
          <w:position w:val="-1"/>
          <w:sz w:val="24"/>
          <w:szCs w:val="24"/>
        </w:rPr>
        <w:t>a</w:t>
      </w:r>
      <w:r w:rsidRPr="00D252D1">
        <w:rPr>
          <w:rFonts w:ascii="Times New Roman" w:eastAsia="Tahoma" w:hAnsi="Times New Roman" w:cs="Times New Roman"/>
          <w:spacing w:val="7"/>
          <w:position w:val="-1"/>
          <w:sz w:val="24"/>
          <w:szCs w:val="24"/>
        </w:rPr>
        <w:t>l</w:t>
      </w:r>
      <w:proofErr w:type="spellEnd"/>
      <w:r w:rsidRPr="00D252D1">
        <w:rPr>
          <w:rFonts w:ascii="Times New Roman" w:eastAsia="Tahoma" w:hAnsi="Times New Roman" w:cs="Times New Roman"/>
          <w:position w:val="-1"/>
          <w:sz w:val="24"/>
          <w:szCs w:val="24"/>
        </w:rPr>
        <w:t>.</w:t>
      </w:r>
      <w:r w:rsidRPr="00D252D1">
        <w:rPr>
          <w:rFonts w:ascii="Times New Roman" w:eastAsia="Tahoma" w:hAnsi="Times New Roman" w:cs="Times New Roman"/>
          <w:spacing w:val="-21"/>
          <w:position w:val="-1"/>
          <w:sz w:val="24"/>
          <w:szCs w:val="24"/>
        </w:rPr>
        <w:t xml:space="preserve"> </w:t>
      </w:r>
      <w:r w:rsidRPr="00D252D1">
        <w:rPr>
          <w:rFonts w:ascii="Times New Roman" w:eastAsia="Tahoma" w:hAnsi="Times New Roman" w:cs="Times New Roman"/>
          <w:spacing w:val="-1"/>
          <w:position w:val="-1"/>
          <w:sz w:val="24"/>
          <w:szCs w:val="24"/>
        </w:rPr>
        <w:t>Ja</w:t>
      </w:r>
      <w:r w:rsidRPr="00D252D1">
        <w:rPr>
          <w:rFonts w:ascii="Times New Roman" w:eastAsia="Tahoma" w:hAnsi="Times New Roman" w:cs="Times New Roman"/>
          <w:position w:val="-1"/>
          <w:sz w:val="24"/>
          <w:szCs w:val="24"/>
        </w:rPr>
        <w:t>ka</w:t>
      </w:r>
      <w:r w:rsidRPr="00D252D1">
        <w:rPr>
          <w:rFonts w:ascii="Times New Roman" w:eastAsia="Tahoma" w:hAnsi="Times New Roman" w:cs="Times New Roman"/>
          <w:spacing w:val="1"/>
          <w:position w:val="-1"/>
          <w:sz w:val="24"/>
          <w:szCs w:val="24"/>
        </w:rPr>
        <w:t>r</w:t>
      </w:r>
      <w:r w:rsidRPr="00D252D1">
        <w:rPr>
          <w:rFonts w:ascii="Times New Roman" w:eastAsia="Tahoma" w:hAnsi="Times New Roman" w:cs="Times New Roman"/>
          <w:spacing w:val="-2"/>
          <w:position w:val="-1"/>
          <w:sz w:val="24"/>
          <w:szCs w:val="24"/>
        </w:rPr>
        <w:t>t</w:t>
      </w:r>
      <w:r w:rsidRPr="00D252D1">
        <w:rPr>
          <w:rFonts w:ascii="Times New Roman" w:eastAsia="Tahoma" w:hAnsi="Times New Roman" w:cs="Times New Roman"/>
          <w:position w:val="-1"/>
          <w:sz w:val="24"/>
          <w:szCs w:val="24"/>
        </w:rPr>
        <w:t>a:</w:t>
      </w:r>
      <w:r w:rsidRPr="00D252D1">
        <w:rPr>
          <w:rFonts w:ascii="Times New Roman" w:eastAsia="Tahoma" w:hAnsi="Times New Roman" w:cs="Times New Roman"/>
          <w:spacing w:val="12"/>
          <w:position w:val="-1"/>
          <w:sz w:val="24"/>
          <w:szCs w:val="24"/>
        </w:rPr>
        <w:t xml:space="preserve"> </w:t>
      </w:r>
      <w:proofErr w:type="spellStart"/>
      <w:r w:rsidRPr="00D252D1">
        <w:rPr>
          <w:rFonts w:ascii="Times New Roman" w:eastAsia="Tahoma" w:hAnsi="Times New Roman" w:cs="Times New Roman"/>
          <w:spacing w:val="-2"/>
          <w:position w:val="-1"/>
          <w:sz w:val="24"/>
          <w:szCs w:val="24"/>
        </w:rPr>
        <w:t>P</w:t>
      </w:r>
      <w:r w:rsidRPr="00D252D1">
        <w:rPr>
          <w:rFonts w:ascii="Times New Roman" w:eastAsia="Tahoma" w:hAnsi="Times New Roman" w:cs="Times New Roman"/>
          <w:spacing w:val="-3"/>
          <w:position w:val="-1"/>
          <w:sz w:val="24"/>
          <w:szCs w:val="24"/>
        </w:rPr>
        <w:t>u</w:t>
      </w:r>
      <w:r w:rsidRPr="00D252D1">
        <w:rPr>
          <w:rFonts w:ascii="Times New Roman" w:eastAsia="Tahoma" w:hAnsi="Times New Roman" w:cs="Times New Roman"/>
          <w:spacing w:val="2"/>
          <w:position w:val="-1"/>
          <w:sz w:val="24"/>
          <w:szCs w:val="24"/>
        </w:rPr>
        <w:t>s</w:t>
      </w:r>
      <w:r w:rsidRPr="00D252D1">
        <w:rPr>
          <w:rFonts w:ascii="Times New Roman" w:eastAsia="Tahoma" w:hAnsi="Times New Roman" w:cs="Times New Roman"/>
          <w:spacing w:val="-1"/>
          <w:position w:val="-1"/>
          <w:sz w:val="24"/>
          <w:szCs w:val="24"/>
        </w:rPr>
        <w:t>a</w:t>
      </w:r>
      <w:r w:rsidRPr="00D252D1">
        <w:rPr>
          <w:rFonts w:ascii="Times New Roman" w:eastAsia="Tahoma" w:hAnsi="Times New Roman" w:cs="Times New Roman"/>
          <w:position w:val="-1"/>
          <w:sz w:val="24"/>
          <w:szCs w:val="24"/>
        </w:rPr>
        <w:t>t</w:t>
      </w:r>
      <w:proofErr w:type="spellEnd"/>
      <w:r w:rsidRPr="00D252D1">
        <w:rPr>
          <w:rFonts w:ascii="Times New Roman" w:eastAsia="Tahoma" w:hAnsi="Times New Roman" w:cs="Times New Roman"/>
          <w:spacing w:val="11"/>
          <w:position w:val="-1"/>
          <w:sz w:val="24"/>
          <w:szCs w:val="24"/>
        </w:rPr>
        <w:t xml:space="preserve"> </w:t>
      </w:r>
      <w:r w:rsidRPr="00D252D1">
        <w:rPr>
          <w:rFonts w:ascii="Times New Roman" w:eastAsia="Tahoma" w:hAnsi="Times New Roman" w:cs="Times New Roman"/>
          <w:spacing w:val="-1"/>
          <w:position w:val="-1"/>
          <w:sz w:val="24"/>
          <w:szCs w:val="24"/>
        </w:rPr>
        <w:t>Da</w:t>
      </w:r>
      <w:r w:rsidRPr="00D252D1">
        <w:rPr>
          <w:rFonts w:ascii="Times New Roman" w:eastAsia="Tahoma" w:hAnsi="Times New Roman" w:cs="Times New Roman"/>
          <w:spacing w:val="-2"/>
          <w:position w:val="-1"/>
          <w:sz w:val="24"/>
          <w:szCs w:val="24"/>
        </w:rPr>
        <w:t>t</w:t>
      </w:r>
      <w:r w:rsidRPr="00D252D1">
        <w:rPr>
          <w:rFonts w:ascii="Times New Roman" w:eastAsia="Tahoma" w:hAnsi="Times New Roman" w:cs="Times New Roman"/>
          <w:position w:val="-1"/>
          <w:sz w:val="24"/>
          <w:szCs w:val="24"/>
        </w:rPr>
        <w:t>a</w:t>
      </w:r>
      <w:r w:rsidRPr="00D252D1">
        <w:rPr>
          <w:rFonts w:ascii="Times New Roman" w:eastAsia="Tahoma" w:hAnsi="Times New Roman" w:cs="Times New Roman"/>
          <w:spacing w:val="12"/>
          <w:position w:val="-1"/>
          <w:sz w:val="24"/>
          <w:szCs w:val="24"/>
        </w:rPr>
        <w:t xml:space="preserve"> </w:t>
      </w:r>
      <w:proofErr w:type="spellStart"/>
      <w:r w:rsidRPr="00D252D1">
        <w:rPr>
          <w:rFonts w:ascii="Times New Roman" w:eastAsia="Tahoma" w:hAnsi="Times New Roman" w:cs="Times New Roman"/>
          <w:spacing w:val="-2"/>
          <w:position w:val="-1"/>
          <w:sz w:val="24"/>
          <w:szCs w:val="24"/>
        </w:rPr>
        <w:t>d</w:t>
      </w:r>
      <w:r w:rsidRPr="00D252D1">
        <w:rPr>
          <w:rFonts w:ascii="Times New Roman" w:eastAsia="Tahoma" w:hAnsi="Times New Roman" w:cs="Times New Roman"/>
          <w:spacing w:val="-1"/>
          <w:position w:val="-1"/>
          <w:sz w:val="24"/>
          <w:szCs w:val="24"/>
        </w:rPr>
        <w:t>a</w:t>
      </w:r>
      <w:r w:rsidRPr="00D252D1">
        <w:rPr>
          <w:rFonts w:ascii="Times New Roman" w:eastAsia="Tahoma" w:hAnsi="Times New Roman" w:cs="Times New Roman"/>
          <w:position w:val="-1"/>
          <w:sz w:val="24"/>
          <w:szCs w:val="24"/>
        </w:rPr>
        <w:t>n</w:t>
      </w:r>
      <w:proofErr w:type="spellEnd"/>
      <w:r w:rsidRPr="00D252D1">
        <w:rPr>
          <w:rFonts w:ascii="Times New Roman" w:eastAsia="Tahoma" w:hAnsi="Times New Roman" w:cs="Times New Roman"/>
          <w:spacing w:val="14"/>
          <w:position w:val="-1"/>
          <w:sz w:val="24"/>
          <w:szCs w:val="24"/>
        </w:rPr>
        <w:t xml:space="preserve"> </w:t>
      </w:r>
      <w:proofErr w:type="spellStart"/>
      <w:r w:rsidRPr="00D252D1">
        <w:rPr>
          <w:rFonts w:ascii="Times New Roman" w:eastAsia="Tahoma" w:hAnsi="Times New Roman" w:cs="Times New Roman"/>
          <w:spacing w:val="-1"/>
          <w:position w:val="-1"/>
          <w:sz w:val="24"/>
          <w:szCs w:val="24"/>
        </w:rPr>
        <w:t>I</w:t>
      </w:r>
      <w:r w:rsidRPr="00D252D1">
        <w:rPr>
          <w:rFonts w:ascii="Times New Roman" w:eastAsia="Tahoma" w:hAnsi="Times New Roman" w:cs="Times New Roman"/>
          <w:spacing w:val="1"/>
          <w:position w:val="-1"/>
          <w:sz w:val="24"/>
          <w:szCs w:val="24"/>
        </w:rPr>
        <w:t>nf</w:t>
      </w:r>
      <w:r w:rsidRPr="00D252D1">
        <w:rPr>
          <w:rFonts w:ascii="Times New Roman" w:eastAsia="Tahoma" w:hAnsi="Times New Roman" w:cs="Times New Roman"/>
          <w:position w:val="-1"/>
          <w:sz w:val="24"/>
          <w:szCs w:val="24"/>
        </w:rPr>
        <w:t>o</w:t>
      </w:r>
      <w:r w:rsidRPr="00D252D1">
        <w:rPr>
          <w:rFonts w:ascii="Times New Roman" w:eastAsia="Tahoma" w:hAnsi="Times New Roman" w:cs="Times New Roman"/>
          <w:spacing w:val="2"/>
          <w:position w:val="-1"/>
          <w:sz w:val="24"/>
          <w:szCs w:val="24"/>
        </w:rPr>
        <w:t>rm</w:t>
      </w:r>
      <w:r w:rsidRPr="00D252D1">
        <w:rPr>
          <w:rFonts w:ascii="Times New Roman" w:eastAsia="Tahoma" w:hAnsi="Times New Roman" w:cs="Times New Roman"/>
          <w:spacing w:val="-5"/>
          <w:position w:val="-1"/>
          <w:sz w:val="24"/>
          <w:szCs w:val="24"/>
        </w:rPr>
        <w:t>a</w:t>
      </w:r>
      <w:r w:rsidRPr="00D252D1">
        <w:rPr>
          <w:rFonts w:ascii="Times New Roman" w:eastAsia="Tahoma" w:hAnsi="Times New Roman" w:cs="Times New Roman"/>
          <w:spacing w:val="2"/>
          <w:position w:val="-1"/>
          <w:sz w:val="24"/>
          <w:szCs w:val="24"/>
        </w:rPr>
        <w:t>s</w:t>
      </w:r>
      <w:r w:rsidRPr="00D252D1">
        <w:rPr>
          <w:rFonts w:ascii="Times New Roman" w:eastAsia="Tahoma" w:hAnsi="Times New Roman" w:cs="Times New Roman"/>
          <w:position w:val="-1"/>
          <w:sz w:val="24"/>
          <w:szCs w:val="24"/>
        </w:rPr>
        <w:t>i</w:t>
      </w:r>
      <w:proofErr w:type="spellEnd"/>
      <w:r w:rsidRPr="00D252D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D252D1">
        <w:rPr>
          <w:rFonts w:ascii="Times New Roman" w:eastAsia="Tahoma" w:hAnsi="Times New Roman" w:cs="Times New Roman"/>
          <w:spacing w:val="-2"/>
          <w:position w:val="-1"/>
          <w:sz w:val="24"/>
          <w:szCs w:val="24"/>
        </w:rPr>
        <w:t>P</w:t>
      </w:r>
      <w:r w:rsidRPr="00D252D1">
        <w:rPr>
          <w:rFonts w:ascii="Times New Roman" w:eastAsia="Tahoma" w:hAnsi="Times New Roman" w:cs="Times New Roman"/>
          <w:spacing w:val="-1"/>
          <w:position w:val="-1"/>
          <w:sz w:val="24"/>
          <w:szCs w:val="24"/>
        </w:rPr>
        <w:t>e</w:t>
      </w:r>
      <w:r w:rsidRPr="00D252D1">
        <w:rPr>
          <w:rFonts w:ascii="Times New Roman" w:eastAsia="Tahoma" w:hAnsi="Times New Roman" w:cs="Times New Roman"/>
          <w:spacing w:val="1"/>
          <w:position w:val="-1"/>
          <w:sz w:val="24"/>
          <w:szCs w:val="24"/>
        </w:rPr>
        <w:t>n</w:t>
      </w:r>
      <w:r w:rsidRPr="00D252D1">
        <w:rPr>
          <w:rFonts w:ascii="Times New Roman" w:eastAsia="Tahoma" w:hAnsi="Times New Roman" w:cs="Times New Roman"/>
          <w:spacing w:val="-2"/>
          <w:position w:val="-1"/>
          <w:sz w:val="24"/>
          <w:szCs w:val="24"/>
        </w:rPr>
        <w:t>d</w:t>
      </w:r>
      <w:r w:rsidRPr="00D252D1">
        <w:rPr>
          <w:rFonts w:ascii="Times New Roman" w:eastAsia="Tahoma" w:hAnsi="Times New Roman" w:cs="Times New Roman"/>
          <w:spacing w:val="2"/>
          <w:position w:val="-1"/>
          <w:sz w:val="24"/>
          <w:szCs w:val="24"/>
        </w:rPr>
        <w:t>i</w:t>
      </w:r>
      <w:r w:rsidRPr="00D252D1">
        <w:rPr>
          <w:rFonts w:ascii="Times New Roman" w:eastAsia="Tahoma" w:hAnsi="Times New Roman" w:cs="Times New Roman"/>
          <w:spacing w:val="-2"/>
          <w:position w:val="-1"/>
          <w:sz w:val="24"/>
          <w:szCs w:val="24"/>
        </w:rPr>
        <w:t>d</w:t>
      </w:r>
      <w:r w:rsidRPr="00D252D1">
        <w:rPr>
          <w:rFonts w:ascii="Times New Roman" w:eastAsia="Tahoma" w:hAnsi="Times New Roman" w:cs="Times New Roman"/>
          <w:spacing w:val="2"/>
          <w:position w:val="-1"/>
          <w:sz w:val="24"/>
          <w:szCs w:val="24"/>
        </w:rPr>
        <w:t>i</w:t>
      </w:r>
      <w:r w:rsidRPr="00D252D1">
        <w:rPr>
          <w:rFonts w:ascii="Times New Roman" w:eastAsia="Tahoma" w:hAnsi="Times New Roman" w:cs="Times New Roman"/>
          <w:position w:val="-1"/>
          <w:sz w:val="24"/>
          <w:szCs w:val="24"/>
        </w:rPr>
        <w:t>ka</w:t>
      </w:r>
      <w:r w:rsidRPr="00D252D1">
        <w:rPr>
          <w:rFonts w:ascii="Times New Roman" w:eastAsia="Tahoma" w:hAnsi="Times New Roman" w:cs="Times New Roman"/>
          <w:spacing w:val="2"/>
          <w:position w:val="-1"/>
          <w:sz w:val="24"/>
          <w:szCs w:val="24"/>
        </w:rPr>
        <w:t>n</w:t>
      </w:r>
      <w:proofErr w:type="spellEnd"/>
      <w:r w:rsidRPr="00D252D1">
        <w:rPr>
          <w:rFonts w:ascii="Times New Roman" w:eastAsia="Tahoma" w:hAnsi="Times New Roman" w:cs="Times New Roman"/>
          <w:position w:val="-1"/>
          <w:sz w:val="24"/>
          <w:szCs w:val="24"/>
        </w:rPr>
        <w:t>.</w:t>
      </w:r>
    </w:p>
    <w:p w:rsidR="007E6446" w:rsidRDefault="007E6446" w:rsidP="007E6446">
      <w:pPr>
        <w:tabs>
          <w:tab w:val="left" w:pos="5023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Ernasari</w:t>
      </w:r>
      <w:proofErr w:type="spellEnd"/>
      <w:r>
        <w:rPr>
          <w:rFonts w:ascii="Times New Roman" w:hAnsi="Times New Roman" w:cs="Times New Roman"/>
          <w:sz w:val="24"/>
          <w:szCs w:val="24"/>
        </w:rPr>
        <w:t>, T. (2016).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ABC"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 w:rsidRPr="006A1A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1ABC">
        <w:rPr>
          <w:rFonts w:ascii="Times New Roman" w:hAnsi="Times New Roman" w:cs="Times New Roman"/>
          <w:i/>
          <w:sz w:val="24"/>
          <w:szCs w:val="24"/>
        </w:rPr>
        <w:t>Didaktis</w:t>
      </w:r>
      <w:proofErr w:type="spellEnd"/>
      <w:r w:rsidRPr="006A1A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1ABC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6A1A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1ABC">
        <w:rPr>
          <w:rFonts w:ascii="Times New Roman" w:hAnsi="Times New Roman" w:cs="Times New Roman"/>
          <w:i/>
          <w:sz w:val="24"/>
          <w:szCs w:val="24"/>
        </w:rPr>
        <w:t>Jenis</w:t>
      </w:r>
      <w:proofErr w:type="spellEnd"/>
      <w:r w:rsidRPr="006A1ABC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6A1ABC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6A1A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1ABC">
        <w:rPr>
          <w:rFonts w:ascii="Times New Roman" w:hAnsi="Times New Roman" w:cs="Times New Roman"/>
          <w:i/>
          <w:sz w:val="24"/>
          <w:szCs w:val="24"/>
        </w:rPr>
        <w:t>Sudut</w:t>
      </w:r>
      <w:proofErr w:type="spellEnd"/>
      <w:r w:rsidRPr="006A1A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1ABC">
        <w:rPr>
          <w:rFonts w:ascii="Times New Roman" w:hAnsi="Times New Roman" w:cs="Times New Roman"/>
          <w:i/>
          <w:sz w:val="24"/>
          <w:szCs w:val="24"/>
        </w:rPr>
        <w:t>Berdasarkan</w:t>
      </w:r>
      <w:proofErr w:type="spellEnd"/>
      <w:r w:rsidRPr="006A1A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1ABC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6A1ABC">
        <w:rPr>
          <w:rFonts w:ascii="Times New Roman" w:hAnsi="Times New Roman" w:cs="Times New Roman"/>
          <w:i/>
          <w:sz w:val="24"/>
          <w:szCs w:val="24"/>
        </w:rPr>
        <w:t xml:space="preserve"> Learning Obstacle </w:t>
      </w:r>
      <w:proofErr w:type="spellStart"/>
      <w:r w:rsidRPr="006A1ABC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6A1A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1ABC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6A1A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1ABC">
        <w:rPr>
          <w:rFonts w:ascii="Times New Roman" w:hAnsi="Times New Roman" w:cs="Times New Roman"/>
          <w:i/>
          <w:sz w:val="24"/>
          <w:szCs w:val="24"/>
        </w:rPr>
        <w:t>Paket</w:t>
      </w:r>
      <w:proofErr w:type="spellEnd"/>
      <w:r w:rsidRPr="006A1A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1ABC">
        <w:rPr>
          <w:rFonts w:ascii="Times New Roman" w:hAnsi="Times New Roman" w:cs="Times New Roman"/>
          <w:i/>
          <w:sz w:val="24"/>
          <w:szCs w:val="24"/>
        </w:rPr>
        <w:t>Teks</w:t>
      </w:r>
      <w:proofErr w:type="spellEnd"/>
      <w:r w:rsidRPr="006A1A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1ABC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6A1A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1ABC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6A1ABC">
        <w:rPr>
          <w:rFonts w:ascii="Times New Roman" w:hAnsi="Times New Roman" w:cs="Times New Roman"/>
          <w:i/>
          <w:sz w:val="24"/>
          <w:szCs w:val="24"/>
        </w:rPr>
        <w:t xml:space="preserve"> III </w:t>
      </w:r>
      <w:proofErr w:type="spellStart"/>
      <w:r w:rsidRPr="006A1ABC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6A1A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1ABC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6A1ABC">
        <w:rPr>
          <w:rFonts w:ascii="Times New Roman" w:hAnsi="Times New Roman" w:cs="Times New Roman"/>
          <w:i/>
          <w:sz w:val="24"/>
          <w:szCs w:val="24"/>
        </w:rPr>
        <w:t xml:space="preserve"> Di Kota </w:t>
      </w:r>
      <w:proofErr w:type="spellStart"/>
      <w:r w:rsidRPr="006A1ABC">
        <w:rPr>
          <w:rFonts w:ascii="Times New Roman" w:hAnsi="Times New Roman" w:cs="Times New Roman"/>
          <w:i/>
          <w:sz w:val="24"/>
          <w:szCs w:val="24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UPI.</w:t>
      </w:r>
      <w:proofErr w:type="gramEnd"/>
    </w:p>
    <w:p w:rsidR="007E6446" w:rsidRPr="00F529F6" w:rsidRDefault="007E6446" w:rsidP="007E6446">
      <w:pPr>
        <w:tabs>
          <w:tab w:val="left" w:pos="5023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Evayanti</w:t>
      </w:r>
      <w:proofErr w:type="spellEnd"/>
      <w:r>
        <w:rPr>
          <w:rFonts w:ascii="Times New Roman" w:hAnsi="Times New Roman" w:cs="Times New Roman"/>
          <w:sz w:val="24"/>
          <w:szCs w:val="24"/>
        </w:rPr>
        <w:t>, M. (2013).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Didaktis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Jajargenjang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(SMP) </w:t>
      </w:r>
      <w:r>
        <w:rPr>
          <w:rFonts w:ascii="Times New Roman" w:hAnsi="Times New Roman" w:cs="Times New Roman"/>
          <w:sz w:val="24"/>
          <w:szCs w:val="24"/>
        </w:rPr>
        <w:t xml:space="preserve">(Doctoral dissertation,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Indonesia).</w:t>
      </w:r>
    </w:p>
    <w:p w:rsidR="007E6446" w:rsidRDefault="007E6446" w:rsidP="007E6446">
      <w:pPr>
        <w:tabs>
          <w:tab w:val="left" w:pos="5023"/>
        </w:tabs>
        <w:spacing w:line="48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252D1">
        <w:rPr>
          <w:rFonts w:ascii="Times New Roman" w:hAnsi="Times New Roman" w:cs="Times New Roman"/>
          <w:color w:val="000000"/>
          <w:sz w:val="24"/>
          <w:szCs w:val="24"/>
        </w:rPr>
        <w:t>Hamalik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O</w:t>
      </w:r>
      <w:r w:rsidRPr="00D252D1">
        <w:rPr>
          <w:rFonts w:ascii="Times New Roman" w:hAnsi="Times New Roman" w:cs="Times New Roman"/>
          <w:color w:val="000000"/>
          <w:sz w:val="24"/>
          <w:szCs w:val="24"/>
        </w:rPr>
        <w:t xml:space="preserve">. (2011). </w:t>
      </w:r>
      <w:proofErr w:type="gramStart"/>
      <w:r w:rsidRPr="00DC5B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Proses </w:t>
      </w:r>
      <w:proofErr w:type="spellStart"/>
      <w:r w:rsidRPr="00DC5BFC">
        <w:rPr>
          <w:rFonts w:ascii="Times New Roman" w:hAnsi="Times New Roman" w:cs="Times New Roman"/>
          <w:i/>
          <w:color w:val="000000"/>
          <w:sz w:val="24"/>
          <w:szCs w:val="24"/>
        </w:rPr>
        <w:t>Belajar</w:t>
      </w:r>
      <w:proofErr w:type="spellEnd"/>
      <w:r w:rsidRPr="00DC5B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C5BFC">
        <w:rPr>
          <w:rFonts w:ascii="Times New Roman" w:hAnsi="Times New Roman" w:cs="Times New Roman"/>
          <w:i/>
          <w:color w:val="000000"/>
          <w:sz w:val="24"/>
          <w:szCs w:val="24"/>
        </w:rPr>
        <w:t>Mengajar</w:t>
      </w:r>
      <w:proofErr w:type="spellEnd"/>
      <w:r w:rsidRPr="00D252D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252D1">
        <w:rPr>
          <w:rFonts w:ascii="Times New Roman" w:hAnsi="Times New Roman" w:cs="Times New Roman"/>
          <w:color w:val="000000"/>
          <w:sz w:val="24"/>
          <w:szCs w:val="24"/>
        </w:rPr>
        <w:t xml:space="preserve"> Jakarta: </w:t>
      </w:r>
      <w:proofErr w:type="spellStart"/>
      <w:r w:rsidRPr="00D252D1">
        <w:rPr>
          <w:rFonts w:ascii="Times New Roman" w:hAnsi="Times New Roman" w:cs="Times New Roman"/>
          <w:color w:val="000000"/>
          <w:sz w:val="24"/>
          <w:szCs w:val="24"/>
        </w:rPr>
        <w:t>Bumi</w:t>
      </w:r>
      <w:proofErr w:type="spellEnd"/>
      <w:r w:rsidRPr="00D25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2D1">
        <w:rPr>
          <w:rFonts w:ascii="Times New Roman" w:hAnsi="Times New Roman" w:cs="Times New Roman"/>
          <w:color w:val="000000"/>
          <w:sz w:val="24"/>
          <w:szCs w:val="24"/>
        </w:rPr>
        <w:t>Aksara</w:t>
      </w:r>
      <w:proofErr w:type="spellEnd"/>
      <w:r w:rsidRPr="00D252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6446" w:rsidRDefault="007E6446" w:rsidP="007E6446">
      <w:pPr>
        <w:tabs>
          <w:tab w:val="left" w:pos="5023"/>
        </w:tabs>
        <w:spacing w:line="48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6D9B">
        <w:rPr>
          <w:rFonts w:ascii="Times New Roman" w:hAnsi="Times New Roman" w:cs="Times New Roman"/>
          <w:color w:val="000000"/>
          <w:sz w:val="24"/>
          <w:szCs w:val="24"/>
        </w:rPr>
        <w:lastRenderedPageBreak/>
        <w:t>Isnani</w:t>
      </w:r>
      <w:proofErr w:type="spellEnd"/>
      <w:r w:rsidRPr="00E56D9B">
        <w:rPr>
          <w:rFonts w:ascii="Times New Roman" w:hAnsi="Times New Roman" w:cs="Times New Roman"/>
          <w:color w:val="000000"/>
          <w:sz w:val="24"/>
          <w:szCs w:val="24"/>
        </w:rPr>
        <w:t xml:space="preserve">, D. (2020). </w:t>
      </w:r>
      <w:proofErr w:type="spellStart"/>
      <w:r w:rsidRPr="00E56D9B">
        <w:rPr>
          <w:rFonts w:ascii="Times New Roman" w:hAnsi="Times New Roman" w:cs="Times New Roman"/>
          <w:color w:val="000000"/>
          <w:sz w:val="24"/>
          <w:szCs w:val="24"/>
        </w:rPr>
        <w:t>Kesulitan</w:t>
      </w:r>
      <w:proofErr w:type="spellEnd"/>
      <w:r w:rsidRPr="00E56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D9B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E56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D9B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E56D9B">
        <w:rPr>
          <w:rFonts w:ascii="Times New Roman" w:hAnsi="Times New Roman" w:cs="Times New Roman"/>
          <w:color w:val="000000"/>
          <w:sz w:val="24"/>
          <w:szCs w:val="24"/>
        </w:rPr>
        <w:t xml:space="preserve"> VIII </w:t>
      </w:r>
      <w:proofErr w:type="spellStart"/>
      <w:r w:rsidRPr="00E56D9B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56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D9B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E56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D9B">
        <w:rPr>
          <w:rFonts w:ascii="Times New Roman" w:hAnsi="Times New Roman" w:cs="Times New Roman"/>
          <w:color w:val="000000"/>
          <w:sz w:val="24"/>
          <w:szCs w:val="24"/>
        </w:rPr>
        <w:t>Matematika</w:t>
      </w:r>
      <w:proofErr w:type="spellEnd"/>
      <w:r w:rsidRPr="00E56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D9B">
        <w:rPr>
          <w:rFonts w:ascii="Times New Roman" w:hAnsi="Times New Roman" w:cs="Times New Roman"/>
          <w:color w:val="000000"/>
          <w:sz w:val="24"/>
          <w:szCs w:val="24"/>
        </w:rPr>
        <w:t>Berbasis</w:t>
      </w:r>
      <w:proofErr w:type="spellEnd"/>
      <w:r w:rsidRPr="00E56D9B">
        <w:rPr>
          <w:rFonts w:ascii="Times New Roman" w:hAnsi="Times New Roman" w:cs="Times New Roman"/>
          <w:color w:val="000000"/>
          <w:sz w:val="24"/>
          <w:szCs w:val="24"/>
        </w:rPr>
        <w:t xml:space="preserve"> Daring Di </w:t>
      </w:r>
      <w:proofErr w:type="spellStart"/>
      <w:r w:rsidRPr="00E56D9B">
        <w:rPr>
          <w:rFonts w:ascii="Times New Roman" w:hAnsi="Times New Roman" w:cs="Times New Roman"/>
          <w:color w:val="000000"/>
          <w:sz w:val="24"/>
          <w:szCs w:val="24"/>
        </w:rPr>
        <w:t>Smp</w:t>
      </w:r>
      <w:proofErr w:type="spellEnd"/>
      <w:r w:rsidRPr="00E56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D9B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Pr="00E56D9B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E56D9B">
        <w:rPr>
          <w:rFonts w:ascii="Times New Roman" w:hAnsi="Times New Roman" w:cs="Times New Roman"/>
          <w:color w:val="000000"/>
          <w:sz w:val="24"/>
          <w:szCs w:val="24"/>
        </w:rPr>
        <w:t>Tuntang</w:t>
      </w:r>
      <w:proofErr w:type="spellEnd"/>
      <w:r w:rsidRPr="00E56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D9B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E56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D9B"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 w:rsidRPr="00E56D9B">
        <w:rPr>
          <w:rFonts w:ascii="Times New Roman" w:hAnsi="Times New Roman" w:cs="Times New Roman"/>
          <w:color w:val="000000"/>
          <w:sz w:val="24"/>
          <w:szCs w:val="24"/>
        </w:rPr>
        <w:t xml:space="preserve"> 2019//2020. </w:t>
      </w:r>
      <w:proofErr w:type="gramStart"/>
      <w:r w:rsidRPr="00E56D9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E56D9B"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 w:rsidRPr="00E56D9B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 w:rsidRPr="00E56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6D9B">
        <w:rPr>
          <w:rFonts w:ascii="Times New Roman" w:hAnsi="Times New Roman" w:cs="Times New Roman"/>
          <w:color w:val="000000"/>
          <w:sz w:val="24"/>
          <w:szCs w:val="24"/>
        </w:rPr>
        <w:t xml:space="preserve">IAIN </w:t>
      </w:r>
      <w:proofErr w:type="spellStart"/>
      <w:r w:rsidRPr="00E56D9B">
        <w:rPr>
          <w:rFonts w:ascii="Times New Roman" w:hAnsi="Times New Roman" w:cs="Times New Roman"/>
          <w:color w:val="000000"/>
          <w:sz w:val="24"/>
          <w:szCs w:val="24"/>
        </w:rPr>
        <w:t>Salatiga</w:t>
      </w:r>
      <w:proofErr w:type="spellEnd"/>
      <w:r w:rsidRPr="00E56D9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E6446" w:rsidRDefault="007E6446" w:rsidP="007E6446">
      <w:pPr>
        <w:tabs>
          <w:tab w:val="left" w:pos="5023"/>
        </w:tabs>
        <w:spacing w:line="48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Khiat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H. (2010). A. Grounded Theory Approach: Conceptions of Understanding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Egineering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Mathematics Learning.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The Quantum Report.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529F6">
        <w:rPr>
          <w:rFonts w:ascii="Times New Roman" w:hAnsi="Times New Roman" w:cs="Times New Roman"/>
          <w:color w:val="000000"/>
          <w:sz w:val="24"/>
          <w:szCs w:val="24"/>
        </w:rPr>
        <w:t>15, pp. 1459-1488.</w:t>
      </w:r>
    </w:p>
    <w:p w:rsidR="007E6446" w:rsidRDefault="007E6446" w:rsidP="007E6446">
      <w:pPr>
        <w:tabs>
          <w:tab w:val="left" w:pos="5023"/>
        </w:tabs>
        <w:spacing w:line="480" w:lineRule="auto"/>
        <w:ind w:left="567" w:hanging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Marnoko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(2010).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2009/2010.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UNPAB Medan.</w:t>
      </w:r>
      <w:proofErr w:type="gramEnd"/>
    </w:p>
    <w:p w:rsidR="007E6446" w:rsidRPr="00897E81" w:rsidRDefault="007E6446" w:rsidP="007E6446">
      <w:pPr>
        <w:tabs>
          <w:tab w:val="left" w:pos="5023"/>
        </w:tabs>
        <w:spacing w:line="48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Muliawati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N. (2019).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Learning Obstacle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Datar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Segiempat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Fenomenologi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Hermeneutik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(Doctoral dissertation,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Indonesia)</w:t>
      </w:r>
    </w:p>
    <w:p w:rsidR="007E6446" w:rsidRPr="00E32E24" w:rsidRDefault="007E6446" w:rsidP="007E6446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  <w:lang w:val="id-ID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 xml:space="preserve">Munandar. S. C. U. (1999).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Mengembangkan Bakat dan Kreativitas Anak Sekolah. </w:t>
      </w:r>
      <w:r>
        <w:rPr>
          <w:rFonts w:ascii="Times New Roman" w:hAnsi="Times New Roman" w:cs="Times New Roman"/>
          <w:noProof/>
          <w:sz w:val="24"/>
          <w:szCs w:val="24"/>
        </w:rPr>
        <w:t>Jakarta: PT. Grasindo.</w:t>
      </w:r>
    </w:p>
    <w:p w:rsidR="007E6446" w:rsidRDefault="007E6446" w:rsidP="007E6446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Nasution, a.r (2015). </w:t>
      </w:r>
      <w:r>
        <w:rPr>
          <w:rFonts w:ascii="Times New Roman" w:hAnsi="Times New Roman" w:cs="Times New Roman"/>
          <w:i/>
          <w:noProof/>
          <w:sz w:val="24"/>
          <w:szCs w:val="24"/>
          <w:lang w:val="id-ID"/>
        </w:rPr>
        <w:t xml:space="preserve">Teori Belajar dan Pembelajaran.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Medan: Perdana Publishing.</w:t>
      </w:r>
    </w:p>
    <w:p w:rsidR="007E6446" w:rsidRDefault="007E6446" w:rsidP="007E6446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E56D9B">
        <w:rPr>
          <w:rFonts w:ascii="Times New Roman" w:hAnsi="Times New Roman" w:cs="Times New Roman"/>
          <w:noProof/>
          <w:sz w:val="24"/>
          <w:szCs w:val="24"/>
        </w:rPr>
        <w:t>Nasution,L,J. (2019). Analisis Faktor Kesulitan Belajar Matematika Pada Kurikulum 2013 Kelas IV SD Negeri 101871 Sidodadi Batang Kuis. (Skripsi). FKIP, Universitas Negeri Sumatera Utara</w:t>
      </w:r>
    </w:p>
    <w:p w:rsidR="007E6446" w:rsidRPr="003B55CC" w:rsidRDefault="007E6446" w:rsidP="007E6446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i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Nur'ela. (2013). </w:t>
      </w:r>
      <w:r>
        <w:rPr>
          <w:rFonts w:ascii="Times New Roman" w:hAnsi="Times New Roman" w:cs="Times New Roman"/>
          <w:i/>
          <w:noProof/>
          <w:sz w:val="24"/>
          <w:szCs w:val="24"/>
          <w:lang w:val="id-ID"/>
        </w:rPr>
        <w:t>Desain Didaktis Konsep Garis Singgung Lingkaran Pada Pembelajaran Sekolah Menengah Pertama (SMP)</w:t>
      </w:r>
    </w:p>
    <w:p w:rsidR="007E6446" w:rsidRDefault="007E6446" w:rsidP="007E6446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55CC">
        <w:rPr>
          <w:rFonts w:ascii="Times New Roman" w:hAnsi="Times New Roman" w:cs="Times New Roman"/>
          <w:noProof/>
          <w:sz w:val="24"/>
          <w:szCs w:val="24"/>
        </w:rPr>
        <w:t xml:space="preserve">Rismawati, Y., Nurlitasari, L., Kadarisma, G., &amp; Rohaeti, E. E. (2018). Analisis Karakteristik Learning Obstacle Siswa SMP Dalam Manyelesaikan Soal </w:t>
      </w:r>
      <w:r w:rsidRPr="003B55C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Bangun Datar. </w:t>
      </w:r>
      <w:r w:rsidRPr="003B55CC">
        <w:rPr>
          <w:rFonts w:ascii="Times New Roman" w:hAnsi="Times New Roman" w:cs="Times New Roman"/>
          <w:i/>
          <w:iCs/>
          <w:noProof/>
          <w:sz w:val="24"/>
          <w:szCs w:val="24"/>
        </w:rPr>
        <w:t>Jurnal Pembelajaran Matematika Inovatif</w:t>
      </w:r>
      <w:r w:rsidRPr="003B55C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B55CC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3B55CC">
        <w:rPr>
          <w:rFonts w:ascii="Times New Roman" w:hAnsi="Times New Roman" w:cs="Times New Roman"/>
          <w:noProof/>
          <w:sz w:val="24"/>
          <w:szCs w:val="24"/>
        </w:rPr>
        <w:t xml:space="preserve">(2), 99–106. </w:t>
      </w:r>
    </w:p>
    <w:p w:rsidR="007E6446" w:rsidRPr="007F3E1D" w:rsidRDefault="007E6446" w:rsidP="007E6446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2D1">
        <w:rPr>
          <w:rFonts w:ascii="Times New Roman" w:hAnsi="Times New Roman" w:cs="Times New Roman"/>
          <w:color w:val="000000"/>
          <w:sz w:val="24"/>
          <w:szCs w:val="24"/>
        </w:rPr>
        <w:t xml:space="preserve">Sardiman, A.M. (2012). </w:t>
      </w:r>
      <w:r w:rsidRPr="00DC5BFC">
        <w:rPr>
          <w:rFonts w:ascii="Times New Roman" w:hAnsi="Times New Roman" w:cs="Times New Roman"/>
          <w:i/>
          <w:color w:val="000000"/>
          <w:sz w:val="24"/>
          <w:szCs w:val="24"/>
        </w:rPr>
        <w:t>Interaksi dan Motivasi Belajar Mengajar</w:t>
      </w:r>
      <w:r w:rsidRPr="00D252D1">
        <w:rPr>
          <w:rFonts w:ascii="Times New Roman" w:hAnsi="Times New Roman" w:cs="Times New Roman"/>
          <w:color w:val="000000"/>
          <w:sz w:val="24"/>
          <w:szCs w:val="24"/>
        </w:rPr>
        <w:t xml:space="preserve">. Jakarta: </w:t>
      </w:r>
      <w:r w:rsidRPr="00D252D1">
        <w:rPr>
          <w:rFonts w:ascii="Times New Roman" w:hAnsi="Times New Roman" w:cs="Times New Roman"/>
          <w:sz w:val="24"/>
          <w:szCs w:val="24"/>
        </w:rPr>
        <w:t xml:space="preserve"> </w:t>
      </w:r>
      <w:r w:rsidRPr="00D252D1">
        <w:rPr>
          <w:rFonts w:ascii="Times New Roman" w:hAnsi="Times New Roman" w:cs="Times New Roman"/>
          <w:color w:val="000000"/>
          <w:sz w:val="24"/>
          <w:szCs w:val="24"/>
        </w:rPr>
        <w:t>Rajawali Pers.</w:t>
      </w:r>
    </w:p>
    <w:p w:rsidR="007E6446" w:rsidRPr="00D252D1" w:rsidRDefault="007E6446" w:rsidP="007E6446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2D1">
        <w:rPr>
          <w:rFonts w:ascii="Times New Roman" w:hAnsi="Times New Roman" w:cs="Times New Roman"/>
          <w:color w:val="000000"/>
          <w:sz w:val="24"/>
          <w:szCs w:val="24"/>
        </w:rPr>
        <w:t xml:space="preserve">Slameto. (2010). </w:t>
      </w:r>
      <w:r w:rsidRPr="00DC5BFC">
        <w:rPr>
          <w:rFonts w:ascii="Times New Roman" w:hAnsi="Times New Roman" w:cs="Times New Roman"/>
          <w:i/>
          <w:color w:val="000000"/>
          <w:sz w:val="24"/>
          <w:szCs w:val="24"/>
        </w:rPr>
        <w:t>Belajar dan Faktor-Faktor yang Mempengaruhinya</w:t>
      </w:r>
      <w:r w:rsidRPr="00D252D1">
        <w:rPr>
          <w:rFonts w:ascii="Times New Roman" w:hAnsi="Times New Roman" w:cs="Times New Roman"/>
          <w:color w:val="000000"/>
          <w:sz w:val="24"/>
          <w:szCs w:val="24"/>
        </w:rPr>
        <w:t>. Jakarta: Rineka Cipta.</w:t>
      </w:r>
    </w:p>
    <w:p w:rsidR="007E6446" w:rsidRDefault="007E6446" w:rsidP="007E6446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2D1">
        <w:rPr>
          <w:rFonts w:ascii="Times New Roman" w:hAnsi="Times New Roman" w:cs="Times New Roman"/>
          <w:color w:val="000000"/>
          <w:sz w:val="24"/>
          <w:szCs w:val="24"/>
        </w:rPr>
        <w:t>Subini</w:t>
      </w:r>
      <w:r>
        <w:rPr>
          <w:rFonts w:ascii="Times New Roman" w:hAnsi="Times New Roman" w:cs="Times New Roman"/>
          <w:color w:val="000000"/>
          <w:sz w:val="24"/>
          <w:szCs w:val="24"/>
        </w:rPr>
        <w:t>, N</w:t>
      </w:r>
      <w:r w:rsidRPr="00D252D1">
        <w:rPr>
          <w:rFonts w:ascii="Times New Roman" w:hAnsi="Times New Roman" w:cs="Times New Roman"/>
          <w:color w:val="000000"/>
          <w:sz w:val="24"/>
          <w:szCs w:val="24"/>
        </w:rPr>
        <w:t xml:space="preserve">. (2012). </w:t>
      </w:r>
      <w:r w:rsidRPr="00DC5BFC">
        <w:rPr>
          <w:rFonts w:ascii="Times New Roman" w:hAnsi="Times New Roman" w:cs="Times New Roman"/>
          <w:i/>
          <w:color w:val="000000"/>
          <w:sz w:val="24"/>
          <w:szCs w:val="24"/>
        </w:rPr>
        <w:t>Psikologi Pembelajaran</w:t>
      </w:r>
      <w:r w:rsidRPr="00D252D1">
        <w:rPr>
          <w:rFonts w:ascii="Times New Roman" w:hAnsi="Times New Roman" w:cs="Times New Roman"/>
          <w:color w:val="000000"/>
          <w:sz w:val="24"/>
          <w:szCs w:val="24"/>
        </w:rPr>
        <w:t>. Yogyakarta: Mentari Pustaka</w:t>
      </w:r>
    </w:p>
    <w:p w:rsidR="007E6446" w:rsidRDefault="007E6446" w:rsidP="007E6446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Sudjana, N.  &amp; Rivai, A. (2001).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Media Pengajaran.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Bandung: Sinar Baru Algensindo.</w:t>
      </w:r>
    </w:p>
    <w:p w:rsidR="007E6446" w:rsidRDefault="007E6446" w:rsidP="007E6446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Sugihartono, dkk. (2007).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Psikologi Pendidikan. </w:t>
      </w:r>
      <w:r>
        <w:rPr>
          <w:rFonts w:ascii="Times New Roman" w:hAnsi="Times New Roman" w:cs="Times New Roman"/>
          <w:noProof/>
          <w:sz w:val="24"/>
          <w:szCs w:val="24"/>
        </w:rPr>
        <w:t>Yogyakarta: UNY Press.</w:t>
      </w:r>
    </w:p>
    <w:p w:rsidR="007E6446" w:rsidRPr="00005325" w:rsidRDefault="007E6446" w:rsidP="007E6446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Sugiyono. (2018).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Metode Penelitian Kualitatif. </w:t>
      </w:r>
      <w:r>
        <w:rPr>
          <w:rFonts w:ascii="Times New Roman" w:hAnsi="Times New Roman" w:cs="Times New Roman"/>
          <w:noProof/>
          <w:sz w:val="24"/>
          <w:szCs w:val="24"/>
        </w:rPr>
        <w:t>Bandung: Alfabeta.</w:t>
      </w:r>
    </w:p>
    <w:p w:rsidR="007E6446" w:rsidRDefault="007E6446" w:rsidP="007E6446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55CC">
        <w:rPr>
          <w:rFonts w:ascii="Times New Roman" w:hAnsi="Times New Roman" w:cs="Times New Roman"/>
          <w:noProof/>
          <w:sz w:val="24"/>
          <w:szCs w:val="24"/>
        </w:rPr>
        <w:t>Sukirno,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S. </w:t>
      </w:r>
      <w:r w:rsidRPr="003B55CC">
        <w:rPr>
          <w:rFonts w:ascii="Times New Roman" w:hAnsi="Times New Roman" w:cs="Times New Roman"/>
          <w:noProof/>
          <w:sz w:val="24"/>
          <w:szCs w:val="24"/>
        </w:rPr>
        <w:t xml:space="preserve"> &amp; Ramadhani, D. (2016). Analisis Learning Obstacle Dalam Pembelajaran Pemecahan Masalah Penjumlahan Pecahan Pada Siswa Kelas. </w:t>
      </w:r>
      <w:r w:rsidRPr="003B55CC">
        <w:rPr>
          <w:rFonts w:ascii="Times New Roman" w:hAnsi="Times New Roman" w:cs="Times New Roman"/>
          <w:i/>
          <w:iCs/>
          <w:noProof/>
          <w:sz w:val="24"/>
          <w:szCs w:val="24"/>
        </w:rPr>
        <w:t>Jurnal Seuneubok Lada</w:t>
      </w:r>
      <w:r w:rsidRPr="003B55C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B55CC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3B55CC">
        <w:rPr>
          <w:rFonts w:ascii="Times New Roman" w:hAnsi="Times New Roman" w:cs="Times New Roman"/>
          <w:noProof/>
          <w:sz w:val="24"/>
          <w:szCs w:val="24"/>
        </w:rPr>
        <w:t>(2), 77–83.</w:t>
      </w:r>
    </w:p>
    <w:p w:rsidR="007E6446" w:rsidRPr="003B55CC" w:rsidRDefault="007E6446" w:rsidP="007E6446">
      <w:pPr>
        <w:tabs>
          <w:tab w:val="left" w:pos="5023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2D1">
        <w:rPr>
          <w:rFonts w:ascii="Times New Roman" w:hAnsi="Times New Roman" w:cs="Times New Roman"/>
          <w:sz w:val="24"/>
          <w:szCs w:val="24"/>
        </w:rPr>
        <w:t xml:space="preserve">Suryadi,  D.  (2016).  Didactical  Design  Research  (DDR):  Upaya  membangun kemandirian  Berpikir  Melalui  Penelitian  Pembelajaran.  Makalah  pada </w:t>
      </w:r>
      <w:r w:rsidRPr="00DC5BFC">
        <w:rPr>
          <w:rFonts w:ascii="Times New Roman" w:hAnsi="Times New Roman" w:cs="Times New Roman"/>
          <w:i/>
          <w:sz w:val="24"/>
          <w:szCs w:val="24"/>
        </w:rPr>
        <w:t>Seminar  Nasional  Matematika  dan  Pendidikan  Matematika UNSWAGATI</w:t>
      </w:r>
      <w:r w:rsidRPr="00D252D1">
        <w:rPr>
          <w:rFonts w:ascii="Times New Roman" w:hAnsi="Times New Roman" w:cs="Times New Roman"/>
          <w:sz w:val="24"/>
          <w:szCs w:val="24"/>
        </w:rPr>
        <w:t>, 6 Februari 2016.</w:t>
      </w:r>
    </w:p>
    <w:p w:rsidR="007E6446" w:rsidRDefault="007E6446" w:rsidP="007E6446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55CC">
        <w:rPr>
          <w:rFonts w:ascii="Times New Roman" w:hAnsi="Times New Roman" w:cs="Times New Roman"/>
          <w:noProof/>
          <w:sz w:val="24"/>
          <w:szCs w:val="24"/>
        </w:rPr>
        <w:t xml:space="preserve">Ulfa, N. (2019). </w:t>
      </w:r>
      <w:r w:rsidRPr="003B55CC">
        <w:rPr>
          <w:rFonts w:ascii="Times New Roman" w:hAnsi="Times New Roman" w:cs="Times New Roman"/>
          <w:i/>
          <w:iCs/>
          <w:noProof/>
          <w:sz w:val="24"/>
          <w:szCs w:val="24"/>
        </w:rPr>
        <w:t>Analisis Hambatan Belajar Dan Kesalahan Dalam Menyelesaikan Soal Pada Materi Lingkaran Yang Dilakukan Oleh Siswa SMP Berdasarkan Tahapan Kastolan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E6446" w:rsidRDefault="007E6446" w:rsidP="007E6446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6D9B">
        <w:rPr>
          <w:rFonts w:ascii="Times New Roman" w:hAnsi="Times New Roman" w:cs="Times New Roman"/>
          <w:noProof/>
          <w:sz w:val="24"/>
          <w:szCs w:val="24"/>
        </w:rPr>
        <w:t>Varera, L. (2018). Pengaruh Faktor Internal Dan Eksternal Siswa Terhadap Prestasi Belajar Pada Mata Pelajaran Pengetahuan Bahan Tekstil Kelas X Busana SMK Islam Moyudan. (Skripsi). Universitas Negeri Yogyakarta</w:t>
      </w:r>
    </w:p>
    <w:p w:rsidR="007E6446" w:rsidRPr="003B55CC" w:rsidRDefault="007E6446" w:rsidP="007E6446">
      <w:pPr>
        <w:spacing w:line="480" w:lineRule="auto"/>
        <w:ind w:left="567" w:hanging="56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252D1">
        <w:rPr>
          <w:rFonts w:ascii="Times New Roman" w:hAnsi="Times New Roman" w:cs="Times New Roman"/>
          <w:sz w:val="24"/>
          <w:szCs w:val="24"/>
        </w:rPr>
        <w:lastRenderedPageBreak/>
        <w:t xml:space="preserve">Wahyuni, A. (2017). Analisis Hambatan Belajar Mahasiswa Pada Mata Kuliah Kalkulus Dasar. </w:t>
      </w:r>
      <w:r w:rsidRPr="00D252D1">
        <w:rPr>
          <w:rFonts w:ascii="Times New Roman" w:hAnsi="Times New Roman" w:cs="Times New Roman"/>
          <w:i/>
          <w:iCs/>
          <w:sz w:val="24"/>
          <w:szCs w:val="24"/>
        </w:rPr>
        <w:t>JNPM (Jurnal Nasional Pendidikan Matematika)</w:t>
      </w:r>
      <w:r w:rsidRPr="00D252D1">
        <w:rPr>
          <w:rFonts w:ascii="Times New Roman" w:hAnsi="Times New Roman" w:cs="Times New Roman"/>
          <w:sz w:val="24"/>
          <w:szCs w:val="24"/>
        </w:rPr>
        <w:t xml:space="preserve">, </w:t>
      </w:r>
      <w:r w:rsidRPr="00D252D1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D252D1">
        <w:rPr>
          <w:rFonts w:ascii="Times New Roman" w:hAnsi="Times New Roman" w:cs="Times New Roman"/>
          <w:sz w:val="24"/>
          <w:szCs w:val="24"/>
        </w:rPr>
        <w:t>(1), 10-23.</w:t>
      </w:r>
    </w:p>
    <w:p w:rsidR="007E6446" w:rsidRPr="003B55CC" w:rsidRDefault="007E6446" w:rsidP="007E6446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3B55CC">
        <w:rPr>
          <w:rFonts w:ascii="Times New Roman" w:hAnsi="Times New Roman" w:cs="Times New Roman"/>
          <w:noProof/>
          <w:sz w:val="24"/>
          <w:szCs w:val="24"/>
        </w:rPr>
        <w:t xml:space="preserve">Yusuf, Y., Titat, N., &amp; Yuliawati, T. (2017). Analisis Hambatan Belajar (Learning Obstacle) Siswa SMP Pada Materi Statistika. </w:t>
      </w:r>
      <w:r w:rsidRPr="003B55CC">
        <w:rPr>
          <w:rFonts w:ascii="Times New Roman" w:hAnsi="Times New Roman" w:cs="Times New Roman"/>
          <w:i/>
          <w:iCs/>
          <w:noProof/>
          <w:sz w:val="24"/>
          <w:szCs w:val="24"/>
        </w:rPr>
        <w:t>Aksioma</w:t>
      </w:r>
      <w:r w:rsidRPr="003B55C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B55CC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3B55CC">
        <w:rPr>
          <w:rFonts w:ascii="Times New Roman" w:hAnsi="Times New Roman" w:cs="Times New Roman"/>
          <w:noProof/>
          <w:sz w:val="24"/>
          <w:szCs w:val="24"/>
        </w:rPr>
        <w:t xml:space="preserve">(1), 76–86. </w:t>
      </w:r>
    </w:p>
    <w:p w:rsidR="00DB1F00" w:rsidRDefault="007E6446" w:rsidP="007E6446">
      <w:r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bookmarkStart w:id="0" w:name="_GoBack"/>
      <w:bookmarkEnd w:id="0"/>
    </w:p>
    <w:sectPr w:rsidR="00DB1F00" w:rsidSect="00951CAC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46"/>
    <w:rsid w:val="007E6446"/>
    <w:rsid w:val="00951CAC"/>
    <w:rsid w:val="00DB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4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4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Z476</dc:creator>
  <cp:lastModifiedBy>Z476</cp:lastModifiedBy>
  <cp:revision>2</cp:revision>
  <dcterms:created xsi:type="dcterms:W3CDTF">2023-06-08T16:14:00Z</dcterms:created>
  <dcterms:modified xsi:type="dcterms:W3CDTF">2023-06-08T16:24:00Z</dcterms:modified>
</cp:coreProperties>
</file>