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8C" w:rsidRPr="002B2AC3" w:rsidRDefault="0059758C" w:rsidP="0059758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9D9">
        <w:rPr>
          <w:rFonts w:ascii="Times New Roman" w:hAnsi="Times New Roman" w:cs="Times New Roman"/>
          <w:b/>
          <w:sz w:val="28"/>
          <w:szCs w:val="28"/>
          <w:lang w:val="en-US"/>
        </w:rPr>
        <w:t>DAFTAR ISI</w:t>
      </w:r>
      <w:bookmarkStart w:id="0" w:name="_GoBack"/>
      <w:bookmarkEnd w:id="0"/>
    </w:p>
    <w:p w:rsidR="0059758C" w:rsidRPr="002B2AC3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PENGANTAR </w:t>
      </w:r>
      <w:r w:rsidR="00CF3B9E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………………………………………………………...... </w:t>
      </w:r>
      <w:proofErr w:type="spellStart"/>
      <w:r w:rsidR="00CF3B9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59758C" w:rsidRPr="002B2AC3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  <w:proofErr w:type="gramStart"/>
      <w:r w:rsidR="00CF3B9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……………………………………………………………..…......</w:t>
      </w:r>
      <w:proofErr w:type="gramEnd"/>
      <w:r w:rsidR="00CF3B9E">
        <w:rPr>
          <w:rFonts w:ascii="Times New Roman" w:hAnsi="Times New Roman" w:cs="Times New Roman"/>
          <w:sz w:val="24"/>
          <w:szCs w:val="24"/>
          <w:lang w:val="en-US"/>
        </w:rPr>
        <w:t xml:space="preserve">  iv</w:t>
      </w:r>
    </w:p>
    <w:p w:rsidR="0059758C" w:rsidRPr="002B2AC3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TABEL </w:t>
      </w:r>
      <w:r w:rsidR="00CF3B9E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 ix </w:t>
      </w:r>
    </w:p>
    <w:p w:rsidR="0059758C" w:rsidRPr="002B2AC3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GAMBAR </w:t>
      </w:r>
      <w:r w:rsidR="00CF3B9E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………………………………………………………….,.. </w:t>
      </w:r>
      <w:proofErr w:type="gramStart"/>
      <w:r w:rsidR="00CF3B9E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LAMPIRAN </w:t>
      </w:r>
      <w:r w:rsidR="00CF3B9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proofErr w:type="gramStart"/>
      <w:r w:rsidR="00CF3B9E">
        <w:rPr>
          <w:rFonts w:ascii="Times New Roman" w:hAnsi="Times New Roman" w:cs="Times New Roman"/>
          <w:sz w:val="24"/>
          <w:szCs w:val="24"/>
          <w:lang w:val="en-US"/>
        </w:rPr>
        <w:t>…  xiii</w:t>
      </w:r>
      <w:proofErr w:type="gramEnd"/>
    </w:p>
    <w:p w:rsidR="00CF3B9E" w:rsidRDefault="00CF3B9E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………………………………………………………………….....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gramEnd"/>
    </w:p>
    <w:p w:rsidR="00CF3B9E" w:rsidRPr="00CF3B9E" w:rsidRDefault="00CF3B9E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 xv</w:t>
      </w:r>
    </w:p>
    <w:p w:rsidR="0059758C" w:rsidRPr="002B2AC3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 PENDAHULUAN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 1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……………………………………………... 1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…………………………………………………. 7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…………………………………………………….8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…………………………………………………..... 8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……………………………………………..……. 8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1.6.1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………………………………………..…. 8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1.6.2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………………………………………..….. 9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………………………………………………...…… 9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TINJAUAN PUSTAKA ………………………………………………11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……………………..11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…………………………………………….11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……………………………...… 14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 15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……………………………. 16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………………………….. 20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Learning Obstacle</w:t>
      </w:r>
      <w:r>
        <w:rPr>
          <w:rFonts w:ascii="Times New Roman" w:hAnsi="Times New Roman" w:cs="Times New Roman"/>
          <w:sz w:val="24"/>
          <w:szCs w:val="24"/>
          <w:lang w:val="en-US"/>
        </w:rPr>
        <w:t>) …………………………… 23</w:t>
      </w:r>
    </w:p>
    <w:p w:rsidR="0059758C" w:rsidRPr="0010188E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2.3.1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Ontogenic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Obstacle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 25</w:t>
      </w:r>
    </w:p>
    <w:p w:rsidR="0059758C" w:rsidRPr="0010188E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2.3.2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Didactical Obstacle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 25</w:t>
      </w:r>
    </w:p>
    <w:p w:rsidR="0059758C" w:rsidRPr="0010188E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2.3.3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Epistemological Obstacle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 26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 27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……………………... 27</w:t>
      </w:r>
    </w:p>
    <w:p w:rsidR="0059758C" w:rsidRDefault="0059758C" w:rsidP="0059758C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………………………………………………………. 28</w:t>
      </w:r>
    </w:p>
    <w:p w:rsidR="0059758C" w:rsidRDefault="0059758C" w:rsidP="0059758C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………………………………………………………. 29</w:t>
      </w:r>
    </w:p>
    <w:p w:rsidR="0059758C" w:rsidRDefault="0059758C" w:rsidP="0059758C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 31</w:t>
      </w:r>
    </w:p>
    <w:p w:rsidR="0059758C" w:rsidRDefault="0059758C" w:rsidP="0059758C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2.4.5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 32</w:t>
      </w:r>
    </w:p>
    <w:p w:rsidR="0059758C" w:rsidRDefault="0059758C" w:rsidP="0059758C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2.4.6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persekutuan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……………….. 35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……………………………………………. 43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………………………………………………………44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 ……………………………………………46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………………………………………………………46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……………………………………46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…………………………………………………47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…………………………………………..47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………………………………………………..47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………………………………………………….52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………………………………………………..53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………………………………………..54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………………………………………………….54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………………………………..54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3.5.2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……………………………. 55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3.5.3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……………………………………56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……………………………………………………..57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………………………………………………..57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…………………………………58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 59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3.7.3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………………………………. 59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3.7.4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Ajar ……………………………………. 60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3.7.5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………………………………..... 61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 ………………….. 62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4.1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 62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……………………………………62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 63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……………………………. 64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4.1.4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………………………... 65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……………….. 66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……………... 66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Item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 68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……………………………………... 69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……………. 71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758C" w:rsidRDefault="0059758C" w:rsidP="0059758C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…………………………………………………………. 80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……….. 95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4.2.4 </w:t>
      </w:r>
      <w:proofErr w:type="spellStart"/>
      <w:r w:rsidRPr="007C77EC">
        <w:rPr>
          <w:rFonts w:ascii="Times New Roman" w:hAnsi="Times New Roman" w:cs="Times New Roman"/>
          <w:i/>
          <w:sz w:val="24"/>
          <w:szCs w:val="24"/>
          <w:lang w:val="en-US"/>
        </w:rPr>
        <w:t>Ontogenic</w:t>
      </w:r>
      <w:proofErr w:type="spellEnd"/>
      <w:r w:rsidRPr="007C77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Obstacle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 97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4.2.5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Epistemological Obstacle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…………….. 99</w:t>
      </w:r>
    </w:p>
    <w:p w:rsidR="0059758C" w:rsidRPr="00E73415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4.2.6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Didactical Obstacle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 101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 102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 104</w:t>
      </w:r>
    </w:p>
    <w:p w:rsidR="0059758C" w:rsidRPr="00E73415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Learning Obstacle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…..... 104</w:t>
      </w:r>
    </w:p>
    <w:p w:rsidR="0059758C" w:rsidRDefault="0059758C" w:rsidP="0059758C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 104</w:t>
      </w:r>
    </w:p>
    <w:p w:rsidR="0059758C" w:rsidRDefault="0059758C" w:rsidP="0059758C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 105</w:t>
      </w:r>
    </w:p>
    <w:p w:rsidR="0059758C" w:rsidRDefault="0059758C" w:rsidP="0059758C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 105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 …………………………………….. 107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……………………………………………………….. 107</w:t>
      </w:r>
    </w:p>
    <w:p w:rsidR="0059758C" w:rsidRPr="00E73415" w:rsidRDefault="0059758C" w:rsidP="005975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5.2 Saran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……………………………………………………………... 108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 ……………………………………………………….. 110</w:t>
      </w:r>
    </w:p>
    <w:p w:rsidR="0059758C" w:rsidRDefault="0059758C" w:rsidP="005975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LAMPIRAN-LAMPIRAN …………………………………………………. 114</w:t>
      </w:r>
    </w:p>
    <w:p w:rsidR="00EA5F32" w:rsidRDefault="00EA5F32"/>
    <w:sectPr w:rsidR="00EA5F32" w:rsidSect="0059758C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8C"/>
    <w:rsid w:val="003F6804"/>
    <w:rsid w:val="00580BB2"/>
    <w:rsid w:val="0059758C"/>
    <w:rsid w:val="006106C2"/>
    <w:rsid w:val="00CF3B9E"/>
    <w:rsid w:val="00E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11BD-C92B-4A31-ACEB-7A49F2E2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8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04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2023-07-04T14:22:00Z</cp:lastPrinted>
  <dcterms:created xsi:type="dcterms:W3CDTF">2023-06-26T10:42:00Z</dcterms:created>
  <dcterms:modified xsi:type="dcterms:W3CDTF">2023-07-04T14:25:00Z</dcterms:modified>
</cp:coreProperties>
</file>