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0" w:rsidRDefault="00820B90" w:rsidP="00820B90">
      <w:pPr>
        <w:pStyle w:val="Heading1"/>
        <w:ind w:left="0" w:right="3" w:firstLine="0"/>
        <w:jc w:val="center"/>
        <w:rPr>
          <w:lang w:val="id-ID"/>
        </w:rPr>
      </w:pPr>
      <w:r w:rsidRPr="00FC796B">
        <w:t>DAFTAR PUSTAKA</w:t>
      </w:r>
    </w:p>
    <w:p w:rsidR="00820B90" w:rsidRPr="003C4A66" w:rsidRDefault="00820B90" w:rsidP="00820B90">
      <w:pPr>
        <w:pStyle w:val="Heading1"/>
        <w:ind w:left="0" w:right="3" w:firstLine="0"/>
        <w:jc w:val="center"/>
        <w:rPr>
          <w:lang w:val="id-ID"/>
        </w:rPr>
      </w:pPr>
    </w:p>
    <w:p w:rsidR="00820B90" w:rsidRPr="00FC796B" w:rsidRDefault="00820B90" w:rsidP="00820B90">
      <w:pPr>
        <w:spacing w:line="470" w:lineRule="atLeast"/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Amirudin.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Pengantar Metode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Penelitian</w:t>
      </w:r>
      <w:r w:rsidRPr="00FC796B">
        <w:rPr>
          <w:spacing w:val="5"/>
          <w:sz w:val="24"/>
          <w:szCs w:val="24"/>
        </w:rPr>
        <w:t xml:space="preserve"> </w:t>
      </w:r>
      <w:r w:rsidRPr="00FC796B">
        <w:rPr>
          <w:sz w:val="24"/>
          <w:szCs w:val="24"/>
        </w:rPr>
        <w:t>Hukum,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PT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Raja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Grafindo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Persada,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Jakarta,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2004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Antariksa.</w:t>
      </w:r>
      <w:r w:rsidRPr="00FC796B">
        <w:rPr>
          <w:spacing w:val="6"/>
          <w:sz w:val="24"/>
          <w:szCs w:val="24"/>
        </w:rPr>
        <w:t xml:space="preserve"> </w:t>
      </w:r>
      <w:r w:rsidRPr="00FC796B">
        <w:rPr>
          <w:sz w:val="24"/>
          <w:szCs w:val="24"/>
        </w:rPr>
        <w:t>2015.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Pelestarian</w:t>
      </w:r>
      <w:r w:rsidRPr="00FC796B">
        <w:rPr>
          <w:spacing w:val="7"/>
          <w:sz w:val="24"/>
          <w:szCs w:val="24"/>
        </w:rPr>
        <w:t xml:space="preserve"> </w:t>
      </w:r>
      <w:r w:rsidRPr="00FC796B">
        <w:rPr>
          <w:sz w:val="24"/>
          <w:szCs w:val="24"/>
        </w:rPr>
        <w:t>Arsitektur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Kota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yang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Terpadu.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Yogyakarta</w:t>
      </w:r>
      <w:r w:rsidRPr="00FC796B">
        <w:rPr>
          <w:spacing w:val="48"/>
          <w:sz w:val="24"/>
          <w:szCs w:val="24"/>
        </w:rPr>
        <w:t xml:space="preserve"> </w:t>
      </w:r>
      <w:r w:rsidRPr="00FC796B">
        <w:rPr>
          <w:sz w:val="24"/>
          <w:szCs w:val="24"/>
        </w:rPr>
        <w:t>:</w:t>
      </w:r>
      <w:r w:rsidRPr="00FC796B">
        <w:rPr>
          <w:spacing w:val="12"/>
          <w:sz w:val="24"/>
          <w:szCs w:val="24"/>
        </w:rPr>
        <w:t xml:space="preserve"> </w:t>
      </w:r>
      <w:r w:rsidRPr="00FC796B">
        <w:rPr>
          <w:sz w:val="24"/>
          <w:szCs w:val="24"/>
        </w:rPr>
        <w:t>Cahaya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Atma</w:t>
      </w: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Pustaka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Bahder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Jonan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Nasution, Metode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Penelitian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Hukum, CV. Mandar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Maju,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Bandung,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2008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Hesel</w:t>
      </w:r>
      <w:r w:rsidRPr="00FC796B">
        <w:rPr>
          <w:spacing w:val="42"/>
          <w:sz w:val="24"/>
          <w:szCs w:val="24"/>
        </w:rPr>
        <w:t xml:space="preserve"> </w:t>
      </w:r>
      <w:r w:rsidRPr="00FC796B">
        <w:rPr>
          <w:sz w:val="24"/>
          <w:szCs w:val="24"/>
        </w:rPr>
        <w:t>Nogi</w:t>
      </w:r>
      <w:r w:rsidRPr="00FC796B">
        <w:rPr>
          <w:spacing w:val="43"/>
          <w:sz w:val="24"/>
          <w:szCs w:val="24"/>
        </w:rPr>
        <w:t xml:space="preserve"> </w:t>
      </w:r>
      <w:r w:rsidRPr="00FC796B">
        <w:rPr>
          <w:sz w:val="24"/>
          <w:szCs w:val="24"/>
        </w:rPr>
        <w:t>S</w:t>
      </w:r>
      <w:r w:rsidRPr="00FC796B">
        <w:rPr>
          <w:spacing w:val="40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41"/>
          <w:sz w:val="24"/>
          <w:szCs w:val="24"/>
        </w:rPr>
        <w:t xml:space="preserve"> </w:t>
      </w:r>
      <w:r w:rsidRPr="00FC796B">
        <w:rPr>
          <w:sz w:val="24"/>
          <w:szCs w:val="24"/>
        </w:rPr>
        <w:t>Tangkilisan,</w:t>
      </w:r>
      <w:r w:rsidRPr="00FC796B">
        <w:rPr>
          <w:spacing w:val="42"/>
          <w:sz w:val="24"/>
          <w:szCs w:val="24"/>
        </w:rPr>
        <w:t xml:space="preserve"> </w:t>
      </w:r>
      <w:r w:rsidRPr="00FC796B">
        <w:rPr>
          <w:sz w:val="24"/>
          <w:szCs w:val="24"/>
        </w:rPr>
        <w:t>Kebijakan</w:t>
      </w:r>
      <w:r w:rsidRPr="00FC796B">
        <w:rPr>
          <w:spacing w:val="41"/>
          <w:sz w:val="24"/>
          <w:szCs w:val="24"/>
        </w:rPr>
        <w:t xml:space="preserve"> </w:t>
      </w:r>
      <w:r w:rsidRPr="00FC796B">
        <w:rPr>
          <w:sz w:val="24"/>
          <w:szCs w:val="24"/>
        </w:rPr>
        <w:t>Publik</w:t>
      </w:r>
      <w:r w:rsidRPr="00FC796B">
        <w:rPr>
          <w:spacing w:val="36"/>
          <w:sz w:val="24"/>
          <w:szCs w:val="24"/>
        </w:rPr>
        <w:t xml:space="preserve"> </w:t>
      </w:r>
      <w:r w:rsidRPr="00FC796B">
        <w:rPr>
          <w:sz w:val="24"/>
          <w:szCs w:val="24"/>
        </w:rPr>
        <w:t>Yang</w:t>
      </w:r>
      <w:r w:rsidRPr="00FC796B">
        <w:rPr>
          <w:spacing w:val="32"/>
          <w:sz w:val="24"/>
          <w:szCs w:val="24"/>
        </w:rPr>
        <w:t xml:space="preserve"> </w:t>
      </w:r>
      <w:r w:rsidRPr="00FC796B">
        <w:rPr>
          <w:sz w:val="24"/>
          <w:szCs w:val="24"/>
        </w:rPr>
        <w:t>Membumi,</w:t>
      </w:r>
      <w:r w:rsidRPr="00FC796B">
        <w:rPr>
          <w:spacing w:val="39"/>
          <w:sz w:val="24"/>
          <w:szCs w:val="24"/>
        </w:rPr>
        <w:t xml:space="preserve"> </w:t>
      </w:r>
      <w:r w:rsidRPr="00FC796B">
        <w:rPr>
          <w:sz w:val="24"/>
          <w:szCs w:val="24"/>
        </w:rPr>
        <w:t>(Yogyakarta</w:t>
      </w:r>
      <w:r w:rsidRPr="00FC796B">
        <w:rPr>
          <w:spacing w:val="38"/>
          <w:sz w:val="24"/>
          <w:szCs w:val="24"/>
        </w:rPr>
        <w:t xml:space="preserve"> </w:t>
      </w:r>
      <w:r w:rsidRPr="00FC796B">
        <w:rPr>
          <w:sz w:val="24"/>
          <w:szCs w:val="24"/>
        </w:rPr>
        <w:t>:</w:t>
      </w:r>
      <w:r w:rsidRPr="00FC796B">
        <w:rPr>
          <w:spacing w:val="38"/>
          <w:sz w:val="24"/>
          <w:szCs w:val="24"/>
        </w:rPr>
        <w:t xml:space="preserve"> </w:t>
      </w:r>
      <w:r w:rsidRPr="00FC796B">
        <w:rPr>
          <w:sz w:val="24"/>
          <w:szCs w:val="24"/>
        </w:rPr>
        <w:t>YPAPI</w:t>
      </w:r>
      <w:r w:rsidRPr="00FC796B">
        <w:rPr>
          <w:spacing w:val="41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-47"/>
          <w:sz w:val="24"/>
          <w:szCs w:val="24"/>
        </w:rPr>
        <w:t xml:space="preserve"> </w:t>
      </w:r>
      <w:r w:rsidRPr="00FC796B">
        <w:rPr>
          <w:sz w:val="24"/>
          <w:szCs w:val="24"/>
        </w:rPr>
        <w:t>Lukman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Offset,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2003)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oentono.</w:t>
      </w:r>
      <w:r w:rsidRPr="00FC796B">
        <w:rPr>
          <w:spacing w:val="18"/>
          <w:sz w:val="24"/>
          <w:szCs w:val="24"/>
        </w:rPr>
        <w:t xml:space="preserve"> </w:t>
      </w:r>
      <w:r w:rsidRPr="00FC796B">
        <w:rPr>
          <w:sz w:val="24"/>
          <w:szCs w:val="24"/>
        </w:rPr>
        <w:t>1996.</w:t>
      </w:r>
      <w:r w:rsidRPr="00FC796B">
        <w:rPr>
          <w:spacing w:val="22"/>
          <w:sz w:val="24"/>
          <w:szCs w:val="24"/>
        </w:rPr>
        <w:t xml:space="preserve"> </w:t>
      </w:r>
      <w:r w:rsidRPr="00FC796B">
        <w:rPr>
          <w:sz w:val="24"/>
          <w:szCs w:val="24"/>
        </w:rPr>
        <w:t>“Pengamanan</w:t>
      </w:r>
      <w:r w:rsidRPr="00FC796B">
        <w:rPr>
          <w:spacing w:val="21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26"/>
          <w:sz w:val="24"/>
          <w:szCs w:val="24"/>
        </w:rPr>
        <w:t xml:space="preserve"> </w:t>
      </w:r>
      <w:r w:rsidRPr="00FC796B">
        <w:rPr>
          <w:sz w:val="24"/>
          <w:szCs w:val="24"/>
        </w:rPr>
        <w:t>Konservasi</w:t>
      </w:r>
      <w:r w:rsidRPr="00FC796B">
        <w:rPr>
          <w:spacing w:val="22"/>
          <w:sz w:val="24"/>
          <w:szCs w:val="24"/>
        </w:rPr>
        <w:t xml:space="preserve"> </w:t>
      </w:r>
      <w:r w:rsidRPr="00FC796B">
        <w:rPr>
          <w:sz w:val="24"/>
          <w:szCs w:val="24"/>
        </w:rPr>
        <w:t>Arkeologi”.</w:t>
      </w:r>
      <w:r w:rsidRPr="00FC796B">
        <w:rPr>
          <w:spacing w:val="19"/>
          <w:sz w:val="24"/>
          <w:szCs w:val="24"/>
        </w:rPr>
        <w:t xml:space="preserve"> </w:t>
      </w:r>
      <w:r w:rsidRPr="00FC796B">
        <w:rPr>
          <w:sz w:val="24"/>
          <w:szCs w:val="24"/>
        </w:rPr>
        <w:t>Dalam</w:t>
      </w:r>
      <w:r w:rsidRPr="00FC796B">
        <w:rPr>
          <w:spacing w:val="23"/>
          <w:sz w:val="24"/>
          <w:szCs w:val="24"/>
        </w:rPr>
        <w:t xml:space="preserve"> </w:t>
      </w:r>
      <w:r w:rsidRPr="00FC796B">
        <w:rPr>
          <w:sz w:val="24"/>
          <w:szCs w:val="24"/>
        </w:rPr>
        <w:t>Pertemuan</w:t>
      </w:r>
      <w:r w:rsidRPr="00FC796B">
        <w:rPr>
          <w:spacing w:val="21"/>
          <w:sz w:val="24"/>
          <w:szCs w:val="24"/>
        </w:rPr>
        <w:t xml:space="preserve"> </w:t>
      </w:r>
      <w:r w:rsidRPr="00FC796B">
        <w:rPr>
          <w:sz w:val="24"/>
          <w:szCs w:val="24"/>
        </w:rPr>
        <w:t>Ilmiah</w:t>
      </w:r>
      <w:r w:rsidRPr="00FC796B">
        <w:rPr>
          <w:spacing w:val="33"/>
          <w:sz w:val="24"/>
          <w:szCs w:val="24"/>
        </w:rPr>
        <w:t xml:space="preserve"> </w:t>
      </w:r>
      <w:r w:rsidRPr="00FC796B">
        <w:rPr>
          <w:sz w:val="24"/>
          <w:szCs w:val="24"/>
        </w:rPr>
        <w:t>Arkeologi</w:t>
      </w:r>
      <w:r w:rsidRPr="00FC796B">
        <w:rPr>
          <w:spacing w:val="-47"/>
          <w:sz w:val="24"/>
          <w:szCs w:val="24"/>
        </w:rPr>
        <w:t xml:space="preserve"> </w:t>
      </w:r>
      <w:r w:rsidRPr="00FC796B">
        <w:rPr>
          <w:sz w:val="24"/>
          <w:szCs w:val="24"/>
        </w:rPr>
        <w:t>VII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Jiilid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2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Cipanas 12-16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Maret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1996.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Jakarta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: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Proyek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Penelitian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Arkeologi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Kurniawan,</w:t>
      </w:r>
      <w:r w:rsidRPr="00FC796B">
        <w:rPr>
          <w:spacing w:val="24"/>
          <w:sz w:val="24"/>
          <w:szCs w:val="24"/>
        </w:rPr>
        <w:t xml:space="preserve"> </w:t>
      </w:r>
      <w:r w:rsidRPr="00FC796B">
        <w:rPr>
          <w:sz w:val="24"/>
          <w:szCs w:val="24"/>
        </w:rPr>
        <w:t>L.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N.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(2014).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Revitalisasi</w:t>
      </w:r>
      <w:r w:rsidRPr="00FC796B">
        <w:rPr>
          <w:spacing w:val="27"/>
          <w:sz w:val="24"/>
          <w:szCs w:val="24"/>
        </w:rPr>
        <w:t xml:space="preserve"> </w:t>
      </w:r>
      <w:r w:rsidRPr="00FC796B">
        <w:rPr>
          <w:sz w:val="24"/>
          <w:szCs w:val="24"/>
        </w:rPr>
        <w:t>Bangunan</w:t>
      </w:r>
      <w:r w:rsidRPr="00FC796B">
        <w:rPr>
          <w:spacing w:val="26"/>
          <w:sz w:val="24"/>
          <w:szCs w:val="24"/>
        </w:rPr>
        <w:t xml:space="preserve"> </w:t>
      </w:r>
      <w:r w:rsidRPr="00FC796B">
        <w:rPr>
          <w:sz w:val="24"/>
          <w:szCs w:val="24"/>
        </w:rPr>
        <w:t>Van</w:t>
      </w:r>
      <w:r w:rsidRPr="00FC796B">
        <w:rPr>
          <w:spacing w:val="30"/>
          <w:sz w:val="24"/>
          <w:szCs w:val="24"/>
        </w:rPr>
        <w:t xml:space="preserve"> </w:t>
      </w:r>
      <w:r w:rsidRPr="00FC796B">
        <w:rPr>
          <w:sz w:val="24"/>
          <w:szCs w:val="24"/>
        </w:rPr>
        <w:t>Dorp</w:t>
      </w:r>
      <w:r w:rsidRPr="00FC796B">
        <w:rPr>
          <w:spacing w:val="26"/>
          <w:sz w:val="24"/>
          <w:szCs w:val="24"/>
        </w:rPr>
        <w:t xml:space="preserve"> </w:t>
      </w:r>
      <w:r w:rsidRPr="00FC796B">
        <w:rPr>
          <w:sz w:val="24"/>
          <w:szCs w:val="24"/>
        </w:rPr>
        <w:t>Sebagai</w:t>
      </w:r>
      <w:r w:rsidRPr="00FC796B">
        <w:rPr>
          <w:spacing w:val="27"/>
          <w:sz w:val="24"/>
          <w:szCs w:val="24"/>
        </w:rPr>
        <w:t xml:space="preserve"> </w:t>
      </w:r>
      <w:r w:rsidRPr="00FC796B">
        <w:rPr>
          <w:sz w:val="24"/>
          <w:szCs w:val="24"/>
        </w:rPr>
        <w:t>Rumah</w:t>
      </w:r>
      <w:r w:rsidRPr="00FC796B">
        <w:rPr>
          <w:spacing w:val="38"/>
          <w:sz w:val="24"/>
          <w:szCs w:val="24"/>
        </w:rPr>
        <w:t xml:space="preserve"> </w:t>
      </w:r>
      <w:r w:rsidRPr="00FC796B">
        <w:rPr>
          <w:sz w:val="24"/>
          <w:szCs w:val="24"/>
        </w:rPr>
        <w:t>Budaya</w:t>
      </w:r>
      <w:r w:rsidRPr="00FC796B">
        <w:rPr>
          <w:spacing w:val="29"/>
          <w:sz w:val="24"/>
          <w:szCs w:val="24"/>
        </w:rPr>
        <w:t xml:space="preserve"> </w:t>
      </w:r>
      <w:r w:rsidRPr="00FC796B">
        <w:rPr>
          <w:sz w:val="24"/>
          <w:szCs w:val="24"/>
        </w:rPr>
        <w:t>Nusantara.</w:t>
      </w: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Landasan</w:t>
      </w:r>
      <w:r w:rsidRPr="00FC796B">
        <w:rPr>
          <w:spacing w:val="-6"/>
          <w:sz w:val="24"/>
          <w:szCs w:val="24"/>
        </w:rPr>
        <w:t xml:space="preserve"> </w:t>
      </w:r>
      <w:r w:rsidRPr="00FC796B">
        <w:rPr>
          <w:sz w:val="24"/>
          <w:szCs w:val="24"/>
        </w:rPr>
        <w:t>Teori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Program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Arsitektur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Kusbiantoro,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S.B.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dkk.</w:t>
      </w:r>
      <w:r w:rsidRPr="00FC796B">
        <w:rPr>
          <w:spacing w:val="29"/>
          <w:sz w:val="24"/>
          <w:szCs w:val="24"/>
        </w:rPr>
        <w:t xml:space="preserve"> </w:t>
      </w:r>
      <w:r w:rsidRPr="00FC796B">
        <w:rPr>
          <w:sz w:val="24"/>
          <w:szCs w:val="24"/>
        </w:rPr>
        <w:t>(2007).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Citywalk</w:t>
      </w:r>
      <w:r w:rsidRPr="00FC796B">
        <w:rPr>
          <w:spacing w:val="27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31"/>
          <w:sz w:val="24"/>
          <w:szCs w:val="24"/>
        </w:rPr>
        <w:t xml:space="preserve"> </w:t>
      </w:r>
      <w:r w:rsidRPr="00FC796B">
        <w:rPr>
          <w:sz w:val="24"/>
          <w:szCs w:val="24"/>
        </w:rPr>
        <w:t>Pedestrian.</w:t>
      </w:r>
      <w:r w:rsidRPr="00FC796B">
        <w:rPr>
          <w:spacing w:val="28"/>
          <w:sz w:val="24"/>
          <w:szCs w:val="24"/>
        </w:rPr>
        <w:t xml:space="preserve"> </w:t>
      </w:r>
      <w:r w:rsidRPr="00FC796B">
        <w:rPr>
          <w:sz w:val="24"/>
          <w:szCs w:val="24"/>
        </w:rPr>
        <w:t>Jurnal</w:t>
      </w:r>
      <w:r w:rsidRPr="00FC796B">
        <w:rPr>
          <w:spacing w:val="29"/>
          <w:sz w:val="24"/>
          <w:szCs w:val="24"/>
        </w:rPr>
        <w:t xml:space="preserve"> </w:t>
      </w:r>
      <w:r w:rsidRPr="00FC796B">
        <w:rPr>
          <w:sz w:val="24"/>
          <w:szCs w:val="24"/>
        </w:rPr>
        <w:t>Perencanan</w:t>
      </w:r>
      <w:r w:rsidRPr="00FC796B">
        <w:rPr>
          <w:spacing w:val="37"/>
          <w:sz w:val="24"/>
          <w:szCs w:val="24"/>
        </w:rPr>
        <w:t xml:space="preserve"> </w:t>
      </w:r>
      <w:r w:rsidRPr="00FC796B">
        <w:rPr>
          <w:sz w:val="24"/>
          <w:szCs w:val="24"/>
        </w:rPr>
        <w:t>Wilayah</w:t>
      </w:r>
      <w:r w:rsidRPr="00FC796B">
        <w:rPr>
          <w:spacing w:val="31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31"/>
          <w:sz w:val="24"/>
          <w:szCs w:val="24"/>
        </w:rPr>
        <w:t xml:space="preserve"> </w:t>
      </w:r>
      <w:r w:rsidRPr="00FC796B">
        <w:rPr>
          <w:sz w:val="24"/>
          <w:szCs w:val="24"/>
        </w:rPr>
        <w:t>Kota,</w:t>
      </w:r>
      <w:r w:rsidRPr="00FC796B">
        <w:rPr>
          <w:spacing w:val="-47"/>
          <w:sz w:val="24"/>
          <w:szCs w:val="24"/>
        </w:rPr>
        <w:t xml:space="preserve"> </w:t>
      </w:r>
      <w:r w:rsidRPr="00FC796B">
        <w:rPr>
          <w:sz w:val="24"/>
          <w:szCs w:val="24"/>
        </w:rPr>
        <w:t>ITB,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Bandung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Peraturan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Pemerintah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Republik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Indonesia Nomor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13Tahun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2017</w:t>
      </w:r>
      <w:r w:rsidRPr="00FC796B">
        <w:rPr>
          <w:spacing w:val="-7"/>
          <w:sz w:val="24"/>
          <w:szCs w:val="24"/>
        </w:rPr>
        <w:t xml:space="preserve"> </w:t>
      </w:r>
      <w:r w:rsidRPr="00FC796B">
        <w:rPr>
          <w:sz w:val="24"/>
          <w:szCs w:val="24"/>
        </w:rPr>
        <w:t>Tentang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Kemitraan.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Rahardjo, Supratikno. 2013. “Beberapa Permasalahan Pelestarian Kawasan Cagar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Budaya dan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Strategi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Solusinya”.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Jurnal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Konservasi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Cagar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Budaya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Borobudur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Volume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7</w:t>
      </w:r>
      <w:r w:rsidRPr="00FC796B">
        <w:rPr>
          <w:spacing w:val="50"/>
          <w:sz w:val="24"/>
          <w:szCs w:val="24"/>
        </w:rPr>
        <w:t xml:space="preserve"> </w:t>
      </w:r>
      <w:r w:rsidRPr="00FC796B">
        <w:rPr>
          <w:sz w:val="24"/>
          <w:szCs w:val="24"/>
        </w:rPr>
        <w:t>Nomor</w:t>
      </w:r>
      <w:r w:rsidRPr="00FC796B">
        <w:rPr>
          <w:spacing w:val="50"/>
          <w:sz w:val="24"/>
          <w:szCs w:val="24"/>
        </w:rPr>
        <w:t xml:space="preserve"> </w:t>
      </w:r>
      <w:r w:rsidRPr="00FC796B">
        <w:rPr>
          <w:sz w:val="24"/>
          <w:szCs w:val="24"/>
        </w:rPr>
        <w:t>2,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Jakarta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: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Departemen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Arkeologi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Universitas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Indonesia.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Richard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M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Steers,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1985,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Efektivitas</w:t>
      </w:r>
      <w:r w:rsidRPr="00FC796B">
        <w:rPr>
          <w:spacing w:val="-6"/>
          <w:sz w:val="24"/>
          <w:szCs w:val="24"/>
        </w:rPr>
        <w:t xml:space="preserve"> </w:t>
      </w:r>
      <w:r w:rsidRPr="00FC796B">
        <w:rPr>
          <w:sz w:val="24"/>
          <w:szCs w:val="24"/>
        </w:rPr>
        <w:t>Organisasai</w:t>
      </w:r>
      <w:r w:rsidRPr="00FC796B">
        <w:rPr>
          <w:spacing w:val="7"/>
          <w:sz w:val="24"/>
          <w:szCs w:val="24"/>
        </w:rPr>
        <w:t xml:space="preserve"> </w:t>
      </w:r>
      <w:r w:rsidRPr="00FC796B">
        <w:rPr>
          <w:sz w:val="24"/>
          <w:szCs w:val="24"/>
        </w:rPr>
        <w:t>Perusahaan,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Jakarta,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Erlangga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spacing w:line="491" w:lineRule="auto"/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Ronny Hanitojo Soemitro, Metode Penelitian Hukum dan Jurnimetri, Semarang, Ghalia Indonesia,</w:t>
      </w:r>
      <w:r w:rsidRPr="00FC796B">
        <w:rPr>
          <w:spacing w:val="-47"/>
          <w:sz w:val="24"/>
          <w:szCs w:val="24"/>
        </w:rPr>
        <w:t xml:space="preserve"> </w:t>
      </w:r>
      <w:r w:rsidRPr="00FC796B">
        <w:rPr>
          <w:sz w:val="24"/>
          <w:szCs w:val="24"/>
        </w:rPr>
        <w:t>Said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Zainal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Abidin,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Kebijakan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Publik,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(Jakarta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: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Yayasan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Pancur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Siwa, 2004)</w:t>
      </w: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Salim HS, Penerapan Teori Hukum pada Penelitian Tesis dan Disertasi, Rajawali Pers, Jakarta,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2016,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Salim,H.S dan Erlis Septiana Nurbani, 2013 , Penerapan Teori Hukum Pada Tesis dan Disertasi ,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Jakarta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: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Rajawali</w:t>
      </w:r>
      <w:r w:rsidRPr="00FC796B">
        <w:rPr>
          <w:spacing w:val="4"/>
          <w:sz w:val="24"/>
          <w:szCs w:val="24"/>
        </w:rPr>
        <w:t xml:space="preserve"> </w:t>
      </w:r>
      <w:r w:rsidRPr="00FC796B">
        <w:rPr>
          <w:sz w:val="24"/>
          <w:szCs w:val="24"/>
        </w:rPr>
        <w:t>Press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lastRenderedPageBreak/>
        <w:t>Salim.Penerapan</w:t>
      </w:r>
      <w:r w:rsidRPr="00FC796B">
        <w:rPr>
          <w:spacing w:val="21"/>
          <w:sz w:val="24"/>
          <w:szCs w:val="24"/>
        </w:rPr>
        <w:t xml:space="preserve"> </w:t>
      </w:r>
      <w:r w:rsidRPr="00FC796B">
        <w:rPr>
          <w:sz w:val="24"/>
          <w:szCs w:val="24"/>
        </w:rPr>
        <w:t>Teori</w:t>
      </w:r>
      <w:r w:rsidRPr="00FC796B">
        <w:rPr>
          <w:spacing w:val="71"/>
          <w:sz w:val="24"/>
          <w:szCs w:val="24"/>
        </w:rPr>
        <w:t xml:space="preserve"> </w:t>
      </w:r>
      <w:r w:rsidRPr="00FC796B">
        <w:rPr>
          <w:sz w:val="24"/>
          <w:szCs w:val="24"/>
        </w:rPr>
        <w:t>Hukum</w:t>
      </w:r>
      <w:r w:rsidRPr="00FC796B">
        <w:rPr>
          <w:spacing w:val="67"/>
          <w:sz w:val="24"/>
          <w:szCs w:val="24"/>
        </w:rPr>
        <w:t xml:space="preserve"> </w:t>
      </w:r>
      <w:r w:rsidRPr="00FC796B">
        <w:rPr>
          <w:sz w:val="24"/>
          <w:szCs w:val="24"/>
        </w:rPr>
        <w:t>pada</w:t>
      </w:r>
      <w:r w:rsidRPr="00FC796B">
        <w:rPr>
          <w:spacing w:val="72"/>
          <w:sz w:val="24"/>
          <w:szCs w:val="24"/>
        </w:rPr>
        <w:t xml:space="preserve"> </w:t>
      </w:r>
      <w:r w:rsidRPr="00FC796B">
        <w:rPr>
          <w:sz w:val="24"/>
          <w:szCs w:val="24"/>
        </w:rPr>
        <w:t>Penelitian</w:t>
      </w:r>
      <w:r w:rsidRPr="00FC796B">
        <w:rPr>
          <w:spacing w:val="70"/>
          <w:sz w:val="24"/>
          <w:szCs w:val="24"/>
        </w:rPr>
        <w:t xml:space="preserve"> </w:t>
      </w:r>
      <w:r w:rsidRPr="00FC796B">
        <w:rPr>
          <w:sz w:val="24"/>
          <w:szCs w:val="24"/>
        </w:rPr>
        <w:t>Tesis</w:t>
      </w:r>
      <w:r w:rsidRPr="00FC796B">
        <w:rPr>
          <w:spacing w:val="68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74"/>
          <w:sz w:val="24"/>
          <w:szCs w:val="24"/>
        </w:rPr>
        <w:t xml:space="preserve"> </w:t>
      </w:r>
      <w:r w:rsidRPr="00FC796B">
        <w:rPr>
          <w:sz w:val="24"/>
          <w:szCs w:val="24"/>
        </w:rPr>
        <w:t>Disertase.Raja</w:t>
      </w:r>
      <w:r w:rsidRPr="00FC796B">
        <w:rPr>
          <w:spacing w:val="72"/>
          <w:sz w:val="24"/>
          <w:szCs w:val="24"/>
        </w:rPr>
        <w:t xml:space="preserve"> </w:t>
      </w:r>
      <w:r w:rsidRPr="00FC796B">
        <w:rPr>
          <w:sz w:val="24"/>
          <w:szCs w:val="24"/>
        </w:rPr>
        <w:t>Grafindo</w:t>
      </w:r>
      <w:r w:rsidRPr="00FC796B">
        <w:rPr>
          <w:spacing w:val="65"/>
          <w:sz w:val="24"/>
          <w:szCs w:val="24"/>
        </w:rPr>
        <w:t xml:space="preserve"> </w:t>
      </w:r>
      <w:r w:rsidRPr="00FC796B">
        <w:rPr>
          <w:sz w:val="24"/>
          <w:szCs w:val="24"/>
        </w:rPr>
        <w:t>Persada.</w:t>
      </w: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Jakarta.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2013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Satjipto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Rahardjo,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Ilmu Hukum,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Citra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Aditya</w:t>
      </w:r>
      <w:r w:rsidRPr="00FC796B">
        <w:rPr>
          <w:spacing w:val="2"/>
          <w:sz w:val="24"/>
          <w:szCs w:val="24"/>
        </w:rPr>
        <w:t xml:space="preserve"> </w:t>
      </w:r>
      <w:r w:rsidRPr="00FC796B">
        <w:rPr>
          <w:sz w:val="24"/>
          <w:szCs w:val="24"/>
        </w:rPr>
        <w:t>Bakti,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Bandung,</w:t>
      </w:r>
      <w:r w:rsidRPr="00FC796B">
        <w:rPr>
          <w:spacing w:val="-2"/>
          <w:sz w:val="24"/>
          <w:szCs w:val="24"/>
        </w:rPr>
        <w:t xml:space="preserve"> </w:t>
      </w:r>
      <w:r w:rsidRPr="00FC796B">
        <w:rPr>
          <w:sz w:val="24"/>
          <w:szCs w:val="24"/>
        </w:rPr>
        <w:t>2000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Setiawan,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Samhis.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2020.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Pengertian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Batuan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Beserta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Jenis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Contohnya.</w:t>
      </w:r>
      <w:r w:rsidRPr="00FC796B">
        <w:rPr>
          <w:spacing w:val="-47"/>
          <w:sz w:val="24"/>
          <w:szCs w:val="24"/>
        </w:rPr>
        <w:t xml:space="preserve"> </w:t>
      </w:r>
      <w:r w:rsidRPr="00FC796B">
        <w:rPr>
          <w:sz w:val="24"/>
          <w:szCs w:val="24"/>
        </w:rPr>
        <w:t>https://</w:t>
      </w:r>
      <w:hyperlink r:id="rId5" w:anchor="ftoc-heading-2">
        <w:r w:rsidRPr="00FC796B">
          <w:rPr>
            <w:sz w:val="24"/>
            <w:szCs w:val="24"/>
          </w:rPr>
          <w:t>www.gurupendidikan.co.id/pengertian-batuan/#ftoc-heading-2</w:t>
        </w:r>
        <w:r w:rsidRPr="00FC796B">
          <w:rPr>
            <w:spacing w:val="-4"/>
            <w:sz w:val="24"/>
            <w:szCs w:val="24"/>
          </w:rPr>
          <w:t xml:space="preserve"> </w:t>
        </w:r>
      </w:hyperlink>
      <w:r w:rsidRPr="00FC796B">
        <w:rPr>
          <w:sz w:val="24"/>
          <w:szCs w:val="24"/>
        </w:rPr>
        <w:t>(4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Mei</w:t>
      </w:r>
      <w:r w:rsidRPr="00FC796B">
        <w:rPr>
          <w:spacing w:val="5"/>
          <w:sz w:val="24"/>
          <w:szCs w:val="24"/>
        </w:rPr>
        <w:t xml:space="preserve"> </w:t>
      </w:r>
      <w:r w:rsidRPr="00FC796B">
        <w:rPr>
          <w:sz w:val="24"/>
          <w:szCs w:val="24"/>
        </w:rPr>
        <w:t>2020)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Soerjono Soekanto, 2008, Faktor-Faktor yang Mempengaruhi Penegakan Hukum,</w:t>
      </w:r>
      <w:r w:rsidRPr="00FC796B">
        <w:rPr>
          <w:spacing w:val="50"/>
          <w:sz w:val="24"/>
          <w:szCs w:val="24"/>
        </w:rPr>
        <w:t xml:space="preserve"> </w:t>
      </w:r>
      <w:r w:rsidRPr="00FC796B">
        <w:rPr>
          <w:sz w:val="24"/>
          <w:szCs w:val="24"/>
        </w:rPr>
        <w:t>Jakarta: PT.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Raja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Grafindo</w:t>
      </w:r>
      <w:r w:rsidRPr="00FC796B">
        <w:rPr>
          <w:spacing w:val="-3"/>
          <w:sz w:val="24"/>
          <w:szCs w:val="24"/>
        </w:rPr>
        <w:t xml:space="preserve"> </w:t>
      </w:r>
      <w:r w:rsidRPr="00FC796B">
        <w:rPr>
          <w:sz w:val="24"/>
          <w:szCs w:val="24"/>
        </w:rPr>
        <w:t>Persada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Supardi, Nunus. 2013. Kebudayaan Dalam Lembaga Pemerintahan dari Masa ke Masa. Makassar :</w:t>
      </w:r>
      <w:r w:rsidRPr="00FC796B">
        <w:rPr>
          <w:spacing w:val="-47"/>
          <w:sz w:val="24"/>
          <w:szCs w:val="24"/>
        </w:rPr>
        <w:t xml:space="preserve"> </w:t>
      </w:r>
      <w:r w:rsidRPr="00FC796B">
        <w:rPr>
          <w:sz w:val="24"/>
          <w:szCs w:val="24"/>
        </w:rPr>
        <w:t>Direktorat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Pelestarian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Cagar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Budaya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Permuseuman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Kementrian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Pendidikan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dan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Kebudyaan.</w:t>
      </w:r>
    </w:p>
    <w:p w:rsidR="00820B90" w:rsidRPr="00FC796B" w:rsidRDefault="00820B90" w:rsidP="00820B90">
      <w:pPr>
        <w:pStyle w:val="BodyText"/>
        <w:ind w:left="567" w:right="3" w:hanging="567"/>
      </w:pPr>
    </w:p>
    <w:p w:rsidR="00820B90" w:rsidRPr="00FC796B" w:rsidRDefault="00820B90" w:rsidP="00820B90">
      <w:pPr>
        <w:spacing w:line="360" w:lineRule="auto"/>
        <w:ind w:left="567" w:right="3" w:hanging="567"/>
        <w:jc w:val="both"/>
        <w:rPr>
          <w:sz w:val="24"/>
          <w:szCs w:val="24"/>
        </w:rPr>
      </w:pPr>
      <w:r w:rsidRPr="00FC796B">
        <w:rPr>
          <w:sz w:val="24"/>
          <w:szCs w:val="24"/>
        </w:rPr>
        <w:t>Undang-Undang Republik Indonesia Nomor 11 Tahun 2010 Tentang Cagar Budaya</w:t>
      </w:r>
      <w:r w:rsidRPr="00FC796B">
        <w:rPr>
          <w:spacing w:val="1"/>
          <w:sz w:val="24"/>
          <w:szCs w:val="24"/>
        </w:rPr>
        <w:t xml:space="preserve"> </w:t>
      </w:r>
      <w:r w:rsidRPr="00FC796B">
        <w:rPr>
          <w:sz w:val="24"/>
          <w:szCs w:val="24"/>
        </w:rPr>
        <w:t>William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N.</w:t>
      </w:r>
      <w:r w:rsidRPr="00FC796B">
        <w:rPr>
          <w:spacing w:val="-1"/>
          <w:sz w:val="24"/>
          <w:szCs w:val="24"/>
        </w:rPr>
        <w:t xml:space="preserve"> </w:t>
      </w:r>
      <w:r w:rsidRPr="00FC796B">
        <w:rPr>
          <w:sz w:val="24"/>
          <w:szCs w:val="24"/>
        </w:rPr>
        <w:t>Dunn,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Analisa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Kebijakan</w:t>
      </w:r>
      <w:r w:rsidRPr="00FC796B">
        <w:rPr>
          <w:spacing w:val="3"/>
          <w:sz w:val="24"/>
          <w:szCs w:val="24"/>
        </w:rPr>
        <w:t xml:space="preserve"> </w:t>
      </w:r>
      <w:r w:rsidRPr="00FC796B">
        <w:rPr>
          <w:sz w:val="24"/>
          <w:szCs w:val="24"/>
        </w:rPr>
        <w:t>Publik,</w:t>
      </w:r>
      <w:r w:rsidRPr="00FC796B">
        <w:rPr>
          <w:spacing w:val="-4"/>
          <w:sz w:val="24"/>
          <w:szCs w:val="24"/>
        </w:rPr>
        <w:t xml:space="preserve"> </w:t>
      </w:r>
      <w:r w:rsidRPr="00FC796B">
        <w:rPr>
          <w:sz w:val="24"/>
          <w:szCs w:val="24"/>
        </w:rPr>
        <w:t>(Yogyakarta :</w:t>
      </w:r>
      <w:r w:rsidRPr="00FC796B">
        <w:rPr>
          <w:spacing w:val="-5"/>
          <w:sz w:val="24"/>
          <w:szCs w:val="24"/>
        </w:rPr>
        <w:t xml:space="preserve"> </w:t>
      </w:r>
      <w:r w:rsidRPr="00FC796B">
        <w:rPr>
          <w:sz w:val="24"/>
          <w:szCs w:val="24"/>
        </w:rPr>
        <w:t>Hanindita Graha Widya, 1999)</w:t>
      </w:r>
    </w:p>
    <w:p w:rsidR="00820B90" w:rsidRDefault="00820B90" w:rsidP="00820B90">
      <w:pPr>
        <w:rPr>
          <w:sz w:val="24"/>
          <w:szCs w:val="24"/>
          <w:lang w:val="id-ID"/>
        </w:rPr>
      </w:pPr>
    </w:p>
    <w:p w:rsidR="00820B90" w:rsidRPr="0059492F" w:rsidRDefault="00820B90" w:rsidP="00820B90">
      <w:pPr>
        <w:rPr>
          <w:sz w:val="24"/>
          <w:szCs w:val="24"/>
          <w:lang w:val="id-ID"/>
        </w:rPr>
      </w:pP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Landasan Filosofis UUD 1945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UU NO. 28 Tahun 2004 Tentang Bangunan Gedung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UU NO. 32 Tahun 2009 Tentang Perlindungan dan  Pengelolaan Lingkungan Hidup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Undang-Undang Nomor 11 Tahun 2010 tentang Cagar Budaya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Undang-Undang Tentang Perubahan atas Undang-Undang Nomor 13 Tahun 2022 jo Undang-Undang 12 Tahun 2011 Tentang Pembentukan Peraturan Perundang-Undangan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Tata Kerja Balai Pelestarian Cagar Budaya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 xml:space="preserve">Peraturan Menteri Pendidikan dan Kebudayaan Nomor 52 Tahun 2012 Tentang Organisasi dan 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 xml:space="preserve">Peraturan Daerah Nomor 2 Tahun 2012 Tentang Cagar Budaya  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Peraturan  Walikota  Medan Nomor 42 Tahun 2017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 dengan Ibu Nurmalia, Kepala Seksi Cagar Budaya, Medan, Tanggal 28 Mei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 dengan Dr. Phill. Ikhwan Azhari , Medan, Tanggal 21 Mei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 Bapak Khairul Sekretaris Badan Warisan Sumatera, Medan, Tanggal 27 Mei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Wawancara, dengan Rudiansyah, Medan 2 juni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Wawancara, dengan Bambang, Medan pada tanggal 2 Juni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Wawancara, dengan Mukhlis, Medan pada tanggal 5 Juni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Wawancara, dengan Pak Ono, Medan 2 juni 2022</w:t>
      </w:r>
    </w:p>
    <w:p w:rsidR="00820B90" w:rsidRPr="0059492F" w:rsidRDefault="00820B90" w:rsidP="00820B90">
      <w:pPr>
        <w:ind w:left="567" w:hanging="567"/>
        <w:jc w:val="both"/>
        <w:rPr>
          <w:sz w:val="24"/>
          <w:szCs w:val="24"/>
        </w:rPr>
      </w:pPr>
      <w:r w:rsidRPr="0059492F">
        <w:rPr>
          <w:sz w:val="24"/>
          <w:szCs w:val="24"/>
        </w:rPr>
        <w:t>Wawancara dengan ibu Isnen Fitri, Medan 2 juni 2022</w:t>
      </w:r>
    </w:p>
    <w:p w:rsidR="005B2A5F" w:rsidRDefault="005B2A5F">
      <w:bookmarkStart w:id="0" w:name="_GoBack"/>
      <w:bookmarkEnd w:id="0"/>
    </w:p>
    <w:sectPr w:rsidR="005B2A5F" w:rsidSect="003C4A66">
      <w:headerReference w:type="default" r:id="rId6"/>
      <w:pgSz w:w="11910" w:h="16840"/>
      <w:pgMar w:top="1701" w:right="1701" w:bottom="1701" w:left="22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6F" w:rsidRDefault="00820B9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0"/>
    <w:rsid w:val="005B2A5F"/>
    <w:rsid w:val="008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20B90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0B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20B90"/>
    <w:pPr>
      <w:ind w:left="58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0B9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20B90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0B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20B90"/>
    <w:pPr>
      <w:ind w:left="58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0B9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gurupendidikan.co.id/pengertian-batu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2023-09-10T09:23:00Z</dcterms:created>
  <dcterms:modified xsi:type="dcterms:W3CDTF">2023-09-10T09:23:00Z</dcterms:modified>
</cp:coreProperties>
</file>