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5F" w:rsidRDefault="00DC015F" w:rsidP="00DC01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882">
        <w:rPr>
          <w:rFonts w:ascii="Times New Roman" w:hAnsi="Times New Roman"/>
          <w:b/>
          <w:bCs/>
          <w:sz w:val="24"/>
          <w:szCs w:val="24"/>
        </w:rPr>
        <w:t>ABSTRAK</w:t>
      </w:r>
    </w:p>
    <w:p w:rsidR="00DC015F" w:rsidRDefault="00DC015F" w:rsidP="00DC01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15F" w:rsidRPr="00E5170A" w:rsidRDefault="00DC015F" w:rsidP="00DC015F">
      <w:pPr>
        <w:ind w:left="-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70A"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tujuan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penelitian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ini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adalah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untuk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menganalisis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dan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mengetahui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besar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pendapatan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usahatani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padi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IR 64 </w:t>
      </w:r>
      <w:proofErr w:type="spellStart"/>
      <w:r w:rsidRPr="00E5170A">
        <w:rPr>
          <w:rFonts w:ascii="Times New Roman" w:hAnsi="Times New Roman"/>
          <w:sz w:val="24"/>
          <w:szCs w:val="24"/>
        </w:rPr>
        <w:t>dan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menganalisis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pengaruh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benih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pupuk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pestisida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tenaga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kerja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sz w:val="24"/>
          <w:szCs w:val="24"/>
        </w:rPr>
        <w:t>dan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pengolahan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lahan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terhadap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pendapatan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petani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padi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IR 64 di </w:t>
      </w:r>
      <w:proofErr w:type="spellStart"/>
      <w:r w:rsidRPr="00E5170A">
        <w:rPr>
          <w:rFonts w:ascii="Times New Roman" w:hAnsi="Times New Roman"/>
          <w:sz w:val="24"/>
          <w:szCs w:val="24"/>
        </w:rPr>
        <w:t>Kabupaten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Labuhanbatu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5170A">
        <w:rPr>
          <w:rFonts w:ascii="Times New Roman" w:hAnsi="Times New Roman"/>
          <w:sz w:val="24"/>
          <w:szCs w:val="24"/>
        </w:rPr>
        <w:t>Studi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Kasus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5170A">
        <w:rPr>
          <w:rFonts w:ascii="Times New Roman" w:hAnsi="Times New Roman"/>
          <w:sz w:val="24"/>
          <w:szCs w:val="24"/>
        </w:rPr>
        <w:t>Desa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Teluk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Sentosa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sz w:val="24"/>
          <w:szCs w:val="24"/>
        </w:rPr>
        <w:t>Kecamatan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Panai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Hulu</w:t>
      </w:r>
      <w:proofErr w:type="spellEnd"/>
      <w:r w:rsidRPr="00E5170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70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dilaksanakan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Desa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Teluk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Sentosa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Panai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Hulu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Labuhanbatu</w:t>
      </w:r>
      <w:proofErr w:type="spellEnd"/>
      <w:r w:rsidRPr="00E5170A">
        <w:rPr>
          <w:rFonts w:ascii="Times New Roman" w:hAnsi="Times New Roman"/>
          <w:sz w:val="24"/>
          <w:szCs w:val="24"/>
        </w:rPr>
        <w:t>.</w:t>
      </w:r>
      <w:proofErr w:type="gram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Jumlah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populasi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dalam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penelitian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ini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adalah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berjumlah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357 </w:t>
      </w:r>
      <w:proofErr w:type="spellStart"/>
      <w:r w:rsidRPr="00E5170A">
        <w:rPr>
          <w:rFonts w:ascii="Times New Roman" w:hAnsi="Times New Roman"/>
          <w:sz w:val="24"/>
          <w:szCs w:val="24"/>
        </w:rPr>
        <w:t>petani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padi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IR 64, </w:t>
      </w:r>
      <w:proofErr w:type="spellStart"/>
      <w:r w:rsidRPr="00E5170A">
        <w:rPr>
          <w:rFonts w:ascii="Times New Roman" w:hAnsi="Times New Roman"/>
          <w:sz w:val="24"/>
          <w:szCs w:val="24"/>
        </w:rPr>
        <w:t>teknik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pengambilan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sampel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dalam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penelitian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ini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adalah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dengan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menggunakan</w:t>
      </w:r>
      <w:proofErr w:type="spellEnd"/>
      <w:r w:rsidRPr="00E5170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rumus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Slovin</w:t>
      </w:r>
      <w:proofErr w:type="spellEnd"/>
      <w:r w:rsidRPr="00E5170A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sz w:val="24"/>
          <w:szCs w:val="24"/>
        </w:rPr>
        <w:t>dengan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taraf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kesalahan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10% </w:t>
      </w:r>
      <w:proofErr w:type="spellStart"/>
      <w:r w:rsidRPr="00E5170A">
        <w:rPr>
          <w:rFonts w:ascii="Times New Roman" w:hAnsi="Times New Roman"/>
          <w:sz w:val="24"/>
          <w:szCs w:val="24"/>
        </w:rPr>
        <w:t>sehingga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jumlah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sampel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yaitu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berjumlah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78 </w:t>
      </w:r>
      <w:proofErr w:type="spellStart"/>
      <w:r w:rsidRPr="00E5170A">
        <w:rPr>
          <w:rFonts w:ascii="Times New Roman" w:hAnsi="Times New Roman"/>
          <w:sz w:val="24"/>
          <w:szCs w:val="24"/>
        </w:rPr>
        <w:t>petani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padi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IR 64. </w:t>
      </w:r>
      <w:proofErr w:type="gramStart"/>
      <w:r w:rsidRPr="00E5170A">
        <w:rPr>
          <w:rFonts w:ascii="Times New Roman" w:hAnsi="Times New Roman"/>
          <w:color w:val="000000"/>
          <w:sz w:val="24"/>
          <w:szCs w:val="24"/>
        </w:rPr>
        <w:t xml:space="preserve">Data yang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data primer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sekunder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5170A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perhitungan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penerimaan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pendapatan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regresi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linear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berganda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t (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parsial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F (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simultan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koefisien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determinan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(R</w:t>
      </w:r>
      <w:r w:rsidRPr="00E5170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5170A">
        <w:rPr>
          <w:rFonts w:ascii="Times New Roman" w:hAnsi="Times New Roman"/>
          <w:color w:val="000000"/>
          <w:sz w:val="24"/>
          <w:szCs w:val="24"/>
        </w:rPr>
        <w:t>)</w:t>
      </w:r>
      <w:r w:rsidRPr="00E5170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total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rata-rata yang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dikeluarkan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usahatani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padi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IR 64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Rp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. 25.896.321. </w:t>
      </w:r>
      <w:proofErr w:type="gramStart"/>
      <w:r w:rsidRPr="00E5170A">
        <w:rPr>
          <w:rFonts w:ascii="Times New Roman" w:hAnsi="Times New Roman"/>
          <w:color w:val="000000"/>
          <w:sz w:val="24"/>
          <w:szCs w:val="24"/>
        </w:rPr>
        <w:t xml:space="preserve">Total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Penerimaan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rata-rata yang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Rp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>. 43.230.769.</w:t>
      </w:r>
      <w:proofErr w:type="gram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5170A">
        <w:rPr>
          <w:rFonts w:ascii="Times New Roman" w:hAnsi="Times New Roman"/>
          <w:color w:val="000000"/>
          <w:sz w:val="24"/>
          <w:szCs w:val="24"/>
        </w:rPr>
        <w:t xml:space="preserve">Total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Pendapatan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rata-rata yang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Rp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>. 17.334.449.</w:t>
      </w:r>
      <w:proofErr w:type="gram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persamaan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color w:val="000000"/>
          <w:sz w:val="24"/>
          <w:szCs w:val="24"/>
        </w:rPr>
        <w:t>regresi</w:t>
      </w:r>
      <w:proofErr w:type="spellEnd"/>
      <w:r w:rsidRPr="00E517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170A">
        <w:rPr>
          <w:rFonts w:ascii="Times New Roman" w:hAnsi="Times New Roman"/>
          <w:sz w:val="24"/>
          <w:szCs w:val="24"/>
          <w:lang w:val="id-ID"/>
        </w:rPr>
        <w:t xml:space="preserve">Y = </w:t>
      </w:r>
      <w:r w:rsidRPr="00E5170A">
        <w:rPr>
          <w:rFonts w:ascii="Times New Roman" w:hAnsi="Times New Roman"/>
          <w:color w:val="000000"/>
          <w:sz w:val="24"/>
          <w:szCs w:val="24"/>
        </w:rPr>
        <w:t xml:space="preserve">-19.997.135 </w:t>
      </w:r>
      <w:r w:rsidRPr="00E5170A">
        <w:rPr>
          <w:rFonts w:ascii="Times New Roman" w:hAnsi="Times New Roman"/>
          <w:sz w:val="24"/>
          <w:szCs w:val="24"/>
        </w:rPr>
        <w:t xml:space="preserve">+ </w:t>
      </w:r>
      <w:r w:rsidRPr="00E5170A">
        <w:rPr>
          <w:rFonts w:ascii="Times New Roman" w:hAnsi="Times New Roman"/>
          <w:color w:val="000000"/>
          <w:sz w:val="24"/>
          <w:szCs w:val="24"/>
        </w:rPr>
        <w:t>5.420</w:t>
      </w:r>
      <w:r w:rsidRPr="00E5170A">
        <w:rPr>
          <w:rFonts w:ascii="Times New Roman" w:hAnsi="Times New Roman"/>
          <w:sz w:val="24"/>
          <w:szCs w:val="24"/>
          <w:lang w:val="id-ID"/>
        </w:rPr>
        <w:t>X</w:t>
      </w:r>
      <w:r w:rsidRPr="00E5170A">
        <w:rPr>
          <w:rFonts w:ascii="Times New Roman" w:hAnsi="Times New Roman"/>
          <w:sz w:val="24"/>
          <w:szCs w:val="24"/>
          <w:vertAlign w:val="subscript"/>
        </w:rPr>
        <w:t>1</w:t>
      </w:r>
      <w:r w:rsidRPr="00E5170A">
        <w:rPr>
          <w:rFonts w:ascii="Times New Roman" w:hAnsi="Times New Roman"/>
          <w:sz w:val="24"/>
          <w:szCs w:val="24"/>
        </w:rPr>
        <w:t xml:space="preserve"> + 0.198</w:t>
      </w:r>
      <w:r w:rsidRPr="00E5170A">
        <w:rPr>
          <w:rFonts w:ascii="Times New Roman" w:hAnsi="Times New Roman"/>
          <w:sz w:val="24"/>
          <w:szCs w:val="24"/>
          <w:lang w:val="id-ID"/>
        </w:rPr>
        <w:t>X</w:t>
      </w:r>
      <w:r w:rsidRPr="00E5170A">
        <w:rPr>
          <w:rFonts w:ascii="Times New Roman" w:hAnsi="Times New Roman"/>
          <w:sz w:val="24"/>
          <w:szCs w:val="24"/>
          <w:vertAlign w:val="subscript"/>
        </w:rPr>
        <w:t>2</w:t>
      </w:r>
      <w:r w:rsidRPr="00E5170A">
        <w:rPr>
          <w:rFonts w:ascii="Times New Roman" w:hAnsi="Times New Roman"/>
          <w:sz w:val="24"/>
          <w:szCs w:val="24"/>
        </w:rPr>
        <w:t xml:space="preserve"> + 0.540</w:t>
      </w:r>
      <w:r w:rsidRPr="00E5170A">
        <w:rPr>
          <w:rFonts w:ascii="Times New Roman" w:hAnsi="Times New Roman"/>
          <w:sz w:val="24"/>
          <w:szCs w:val="24"/>
          <w:lang w:val="id-ID"/>
        </w:rPr>
        <w:t>X</w:t>
      </w:r>
      <w:r w:rsidRPr="00E5170A">
        <w:rPr>
          <w:rFonts w:ascii="Times New Roman" w:hAnsi="Times New Roman"/>
          <w:sz w:val="24"/>
          <w:szCs w:val="24"/>
          <w:vertAlign w:val="subscript"/>
        </w:rPr>
        <w:t>3</w:t>
      </w:r>
      <w:r w:rsidRPr="00E5170A">
        <w:rPr>
          <w:rFonts w:ascii="Times New Roman" w:hAnsi="Times New Roman"/>
          <w:sz w:val="24"/>
          <w:szCs w:val="24"/>
        </w:rPr>
        <w:t xml:space="preserve"> + 1.389</w:t>
      </w:r>
      <w:r w:rsidRPr="00E5170A">
        <w:rPr>
          <w:rFonts w:ascii="Times New Roman" w:hAnsi="Times New Roman"/>
          <w:sz w:val="24"/>
          <w:szCs w:val="24"/>
          <w:lang w:val="id-ID"/>
        </w:rPr>
        <w:t>X</w:t>
      </w:r>
      <w:r w:rsidRPr="00E5170A">
        <w:rPr>
          <w:rFonts w:ascii="Times New Roman" w:hAnsi="Times New Roman"/>
          <w:sz w:val="24"/>
          <w:szCs w:val="24"/>
          <w:vertAlign w:val="subscript"/>
        </w:rPr>
        <w:t>4</w:t>
      </w:r>
      <w:r w:rsidRPr="00E5170A">
        <w:rPr>
          <w:rFonts w:ascii="Times New Roman" w:hAnsi="Times New Roman"/>
          <w:sz w:val="24"/>
          <w:szCs w:val="24"/>
        </w:rPr>
        <w:t xml:space="preserve"> + 5.109X</w:t>
      </w:r>
      <w:r w:rsidRPr="00E5170A">
        <w:rPr>
          <w:rFonts w:ascii="Times New Roman" w:hAnsi="Times New Roman"/>
          <w:sz w:val="24"/>
          <w:szCs w:val="24"/>
          <w:vertAlign w:val="subscript"/>
        </w:rPr>
        <w:t>5</w:t>
      </w:r>
      <w:r w:rsidRPr="00E5170A">
        <w:rPr>
          <w:rFonts w:ascii="Times New Roman" w:hAnsi="Times New Roman"/>
          <w:sz w:val="24"/>
          <w:szCs w:val="24"/>
        </w:rPr>
        <w:t xml:space="preserve"> + </w:t>
      </w:r>
      <w:r w:rsidRPr="00E5170A">
        <w:rPr>
          <w:rFonts w:ascii="Times New Roman" w:hAnsi="Times New Roman"/>
          <w:sz w:val="24"/>
          <w:szCs w:val="24"/>
          <w:lang w:val="id-ID"/>
        </w:rPr>
        <w:t>e,</w:t>
      </w:r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dan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untuk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hasil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uji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t (</w:t>
      </w:r>
      <w:proofErr w:type="spellStart"/>
      <w:r w:rsidRPr="00E5170A">
        <w:rPr>
          <w:rFonts w:ascii="Times New Roman" w:hAnsi="Times New Roman"/>
          <w:sz w:val="24"/>
          <w:szCs w:val="24"/>
        </w:rPr>
        <w:t>parsial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benih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(X</w:t>
      </w:r>
      <w:r w:rsidRPr="00E5170A">
        <w:rPr>
          <w:rFonts w:ascii="Times New Roman" w:hAnsi="Times New Roman"/>
          <w:sz w:val="24"/>
          <w:szCs w:val="24"/>
          <w:vertAlign w:val="subscript"/>
        </w:rPr>
        <w:t>1</w:t>
      </w:r>
      <w:r w:rsidRPr="00E5170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pupuk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(X</w:t>
      </w:r>
      <w:r w:rsidRPr="00E5170A">
        <w:rPr>
          <w:rFonts w:ascii="Times New Roman" w:hAnsi="Times New Roman"/>
          <w:sz w:val="24"/>
          <w:szCs w:val="24"/>
          <w:vertAlign w:val="subscript"/>
        </w:rPr>
        <w:t>2</w:t>
      </w:r>
      <w:r w:rsidRPr="00E5170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5170A">
        <w:rPr>
          <w:rFonts w:ascii="Times New Roman" w:hAnsi="Times New Roman"/>
          <w:sz w:val="24"/>
          <w:szCs w:val="24"/>
        </w:rPr>
        <w:t>dan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pestisida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(X</w:t>
      </w:r>
      <w:r w:rsidRPr="00E5170A">
        <w:rPr>
          <w:rFonts w:ascii="Times New Roman" w:hAnsi="Times New Roman"/>
          <w:sz w:val="24"/>
          <w:szCs w:val="24"/>
          <w:vertAlign w:val="subscript"/>
        </w:rPr>
        <w:t>3</w:t>
      </w:r>
      <w:r w:rsidRPr="00E517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5170A">
        <w:rPr>
          <w:rFonts w:ascii="Times New Roman" w:hAnsi="Times New Roman"/>
          <w:sz w:val="24"/>
          <w:szCs w:val="24"/>
        </w:rPr>
        <w:t>tidak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berpengaruh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nyata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terhadap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pendapatan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petani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padi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(Y), </w:t>
      </w:r>
      <w:proofErr w:type="spellStart"/>
      <w:r w:rsidRPr="00E5170A">
        <w:rPr>
          <w:rFonts w:ascii="Times New Roman" w:hAnsi="Times New Roman"/>
          <w:sz w:val="24"/>
          <w:szCs w:val="24"/>
        </w:rPr>
        <w:t>sedangkan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tenaga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kerja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(X</w:t>
      </w:r>
      <w:r w:rsidRPr="00E5170A">
        <w:rPr>
          <w:rFonts w:ascii="Times New Roman" w:hAnsi="Times New Roman"/>
          <w:sz w:val="24"/>
          <w:szCs w:val="24"/>
          <w:vertAlign w:val="subscript"/>
        </w:rPr>
        <w:t>4</w:t>
      </w:r>
      <w:r w:rsidRPr="00E5170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5170A">
        <w:rPr>
          <w:rFonts w:ascii="Times New Roman" w:hAnsi="Times New Roman"/>
          <w:sz w:val="24"/>
          <w:szCs w:val="24"/>
        </w:rPr>
        <w:t>dan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pengolahan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lahan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(X</w:t>
      </w:r>
      <w:r w:rsidRPr="00E5170A">
        <w:rPr>
          <w:rFonts w:ascii="Times New Roman" w:hAnsi="Times New Roman"/>
          <w:sz w:val="24"/>
          <w:szCs w:val="24"/>
          <w:vertAlign w:val="subscript"/>
        </w:rPr>
        <w:t>5</w:t>
      </w:r>
      <w:r w:rsidRPr="00E517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5170A">
        <w:rPr>
          <w:rFonts w:ascii="Times New Roman" w:hAnsi="Times New Roman"/>
          <w:sz w:val="24"/>
          <w:szCs w:val="24"/>
        </w:rPr>
        <w:t>berpengaruh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nyata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terhadap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pendapatan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petani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padi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(Y). </w:t>
      </w:r>
      <w:proofErr w:type="spellStart"/>
      <w:r w:rsidRPr="00E5170A">
        <w:rPr>
          <w:rFonts w:ascii="Times New Roman" w:hAnsi="Times New Roman"/>
          <w:sz w:val="24"/>
          <w:szCs w:val="24"/>
        </w:rPr>
        <w:t>Kemudian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secara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simultan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variabel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benih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(X</w:t>
      </w:r>
      <w:r w:rsidRPr="00E5170A">
        <w:rPr>
          <w:rFonts w:ascii="Times New Roman" w:hAnsi="Times New Roman"/>
          <w:sz w:val="24"/>
          <w:szCs w:val="24"/>
          <w:vertAlign w:val="subscript"/>
        </w:rPr>
        <w:t>1</w:t>
      </w:r>
      <w:r w:rsidRPr="00E5170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pupuk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(X</w:t>
      </w:r>
      <w:r w:rsidRPr="00E5170A">
        <w:rPr>
          <w:rFonts w:ascii="Times New Roman" w:hAnsi="Times New Roman"/>
          <w:sz w:val="24"/>
          <w:szCs w:val="24"/>
          <w:vertAlign w:val="subscript"/>
        </w:rPr>
        <w:t>2</w:t>
      </w:r>
      <w:r w:rsidRPr="00E5170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pestisida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(X</w:t>
      </w:r>
      <w:r w:rsidRPr="00E5170A">
        <w:rPr>
          <w:rFonts w:ascii="Times New Roman" w:hAnsi="Times New Roman"/>
          <w:sz w:val="24"/>
          <w:szCs w:val="24"/>
          <w:vertAlign w:val="subscript"/>
        </w:rPr>
        <w:t>3</w:t>
      </w:r>
      <w:r w:rsidRPr="00E5170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tenaga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kerja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(X</w:t>
      </w:r>
      <w:r w:rsidRPr="00E5170A">
        <w:rPr>
          <w:rFonts w:ascii="Times New Roman" w:hAnsi="Times New Roman"/>
          <w:sz w:val="24"/>
          <w:szCs w:val="24"/>
          <w:vertAlign w:val="subscript"/>
        </w:rPr>
        <w:t>4</w:t>
      </w:r>
      <w:r w:rsidRPr="00E5170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5170A">
        <w:rPr>
          <w:rFonts w:ascii="Times New Roman" w:hAnsi="Times New Roman"/>
          <w:sz w:val="24"/>
          <w:szCs w:val="24"/>
        </w:rPr>
        <w:t>dan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pengolahan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lahan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(X</w:t>
      </w:r>
      <w:r w:rsidRPr="00E5170A">
        <w:rPr>
          <w:rFonts w:ascii="Times New Roman" w:hAnsi="Times New Roman"/>
          <w:sz w:val="24"/>
          <w:szCs w:val="24"/>
          <w:vertAlign w:val="subscript"/>
        </w:rPr>
        <w:t>5</w:t>
      </w:r>
      <w:r w:rsidRPr="00E517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5170A">
        <w:rPr>
          <w:rFonts w:ascii="Times New Roman" w:hAnsi="Times New Roman"/>
          <w:sz w:val="24"/>
          <w:szCs w:val="24"/>
        </w:rPr>
        <w:t>berpengaruh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terhadap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pendapatan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petani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padi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(Y). </w:t>
      </w:r>
      <w:r w:rsidRPr="00E5170A">
        <w:rPr>
          <w:rFonts w:ascii="Times New Roman" w:hAnsi="Times New Roman"/>
          <w:sz w:val="24"/>
          <w:szCs w:val="24"/>
          <w:lang w:val="id-ID"/>
        </w:rPr>
        <w:t>R square (R</w:t>
      </w:r>
      <w:r w:rsidRPr="00E5170A"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 w:rsidRPr="00E5170A">
        <w:rPr>
          <w:rFonts w:ascii="Times New Roman" w:hAnsi="Times New Roman"/>
          <w:sz w:val="24"/>
          <w:szCs w:val="24"/>
          <w:lang w:val="id-ID"/>
        </w:rPr>
        <w:t xml:space="preserve">) atau kuadrat R menunjukkan koefisien determinasi adalah sebesar </w:t>
      </w:r>
      <w:r w:rsidRPr="00E5170A">
        <w:rPr>
          <w:rFonts w:ascii="Times New Roman" w:hAnsi="Times New Roman"/>
          <w:sz w:val="24"/>
          <w:szCs w:val="24"/>
        </w:rPr>
        <w:t>0</w:t>
      </w:r>
      <w:r w:rsidRPr="00E5170A">
        <w:rPr>
          <w:rFonts w:ascii="Times New Roman" w:hAnsi="Times New Roman"/>
          <w:sz w:val="24"/>
          <w:szCs w:val="24"/>
          <w:lang w:val="id-ID"/>
        </w:rPr>
        <w:t>,</w:t>
      </w:r>
      <w:r w:rsidRPr="00E5170A">
        <w:rPr>
          <w:rFonts w:ascii="Times New Roman" w:hAnsi="Times New Roman"/>
          <w:sz w:val="24"/>
          <w:szCs w:val="24"/>
        </w:rPr>
        <w:t>999,</w:t>
      </w:r>
      <w:r w:rsidRPr="00E5170A">
        <w:rPr>
          <w:rFonts w:ascii="Times New Roman" w:hAnsi="Times New Roman"/>
          <w:sz w:val="24"/>
          <w:szCs w:val="24"/>
          <w:lang w:val="id-ID"/>
        </w:rPr>
        <w:t xml:space="preserve"> artinya persentase sumbangan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benih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pupuk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pestisida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70A">
        <w:rPr>
          <w:rFonts w:ascii="Times New Roman" w:hAnsi="Times New Roman"/>
          <w:sz w:val="24"/>
          <w:szCs w:val="24"/>
        </w:rPr>
        <w:t>dan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biaya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tenaga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kerja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r w:rsidRPr="00E5170A">
        <w:rPr>
          <w:rFonts w:ascii="Times New Roman" w:hAnsi="Times New Roman"/>
          <w:sz w:val="24"/>
          <w:szCs w:val="24"/>
          <w:lang w:val="id-ID"/>
        </w:rPr>
        <w:t xml:space="preserve">terhadap </w:t>
      </w:r>
      <w:proofErr w:type="spellStart"/>
      <w:r w:rsidRPr="00E5170A">
        <w:rPr>
          <w:rFonts w:ascii="Times New Roman" w:hAnsi="Times New Roman"/>
          <w:sz w:val="24"/>
          <w:szCs w:val="24"/>
        </w:rPr>
        <w:t>pendapatan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petani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berpengaruh</w:t>
      </w:r>
      <w:proofErr w:type="spellEnd"/>
      <w:r w:rsidRPr="00E5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70A">
        <w:rPr>
          <w:rFonts w:ascii="Times New Roman" w:hAnsi="Times New Roman"/>
          <w:sz w:val="24"/>
          <w:szCs w:val="24"/>
        </w:rPr>
        <w:t>sebesar</w:t>
      </w:r>
      <w:proofErr w:type="spellEnd"/>
      <w:r w:rsidRPr="00E5170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5170A">
        <w:rPr>
          <w:rFonts w:ascii="Times New Roman" w:hAnsi="Times New Roman"/>
          <w:sz w:val="24"/>
          <w:szCs w:val="24"/>
        </w:rPr>
        <w:t>99,9</w:t>
      </w:r>
      <w:r w:rsidRPr="00E5170A">
        <w:rPr>
          <w:rFonts w:ascii="Times New Roman" w:hAnsi="Times New Roman"/>
          <w:sz w:val="24"/>
          <w:szCs w:val="24"/>
          <w:lang w:val="id-ID"/>
        </w:rPr>
        <w:t xml:space="preserve">%, sedangkan sisanya sebesar </w:t>
      </w:r>
      <w:r w:rsidRPr="00E5170A">
        <w:rPr>
          <w:rFonts w:ascii="Times New Roman" w:hAnsi="Times New Roman"/>
          <w:sz w:val="24"/>
          <w:szCs w:val="24"/>
        </w:rPr>
        <w:t>0,1</w:t>
      </w:r>
      <w:r w:rsidRPr="00E5170A">
        <w:rPr>
          <w:rFonts w:ascii="Times New Roman" w:hAnsi="Times New Roman"/>
          <w:sz w:val="24"/>
          <w:szCs w:val="24"/>
          <w:lang w:val="id-ID"/>
        </w:rPr>
        <w:t xml:space="preserve">% dipengaruhi oleh variabel lain yang tidak diteliti oleh penelitian ini. </w:t>
      </w:r>
    </w:p>
    <w:p w:rsidR="00DC015F" w:rsidRPr="00AB3DAF" w:rsidRDefault="00DC015F" w:rsidP="00DC015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015F" w:rsidRDefault="00DC015F" w:rsidP="00DC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15F" w:rsidRPr="00565C56" w:rsidRDefault="00DC015F" w:rsidP="00DC01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5C56">
        <w:rPr>
          <w:rFonts w:ascii="Times New Roman" w:hAnsi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565C56"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 w:rsidRPr="00565C56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565C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5C56">
        <w:rPr>
          <w:rFonts w:ascii="Times New Roman" w:hAnsi="Times New Roman"/>
          <w:b/>
          <w:bCs/>
          <w:sz w:val="24"/>
          <w:szCs w:val="24"/>
        </w:rPr>
        <w:t>Biaya</w:t>
      </w:r>
      <w:proofErr w:type="spellEnd"/>
      <w:r w:rsidRPr="00565C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5C56">
        <w:rPr>
          <w:rFonts w:ascii="Times New Roman" w:hAnsi="Times New Roman"/>
          <w:b/>
          <w:bCs/>
          <w:sz w:val="24"/>
          <w:szCs w:val="24"/>
        </w:rPr>
        <w:t>Produksi</w:t>
      </w:r>
      <w:proofErr w:type="spellEnd"/>
      <w:r w:rsidRPr="00565C5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65C56">
        <w:rPr>
          <w:rFonts w:ascii="Times New Roman" w:hAnsi="Times New Roman"/>
          <w:b/>
          <w:bCs/>
          <w:sz w:val="24"/>
          <w:szCs w:val="24"/>
        </w:rPr>
        <w:t>Penerimaan</w:t>
      </w:r>
      <w:proofErr w:type="spellEnd"/>
      <w:r w:rsidRPr="00565C5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65C56">
        <w:rPr>
          <w:rFonts w:ascii="Times New Roman" w:hAnsi="Times New Roman"/>
          <w:b/>
          <w:bCs/>
          <w:sz w:val="24"/>
          <w:szCs w:val="24"/>
        </w:rPr>
        <w:t>Pendapatan</w:t>
      </w:r>
      <w:proofErr w:type="spellEnd"/>
    </w:p>
    <w:p w:rsidR="00DC015F" w:rsidRDefault="00DC015F" w:rsidP="00DC01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015F" w:rsidRDefault="00DC015F" w:rsidP="00DC01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015F" w:rsidRDefault="00DC015F" w:rsidP="00DC01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015F" w:rsidRDefault="00DC015F" w:rsidP="00DC01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015F" w:rsidRDefault="00DC015F" w:rsidP="00DC01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015F" w:rsidRDefault="00DC015F" w:rsidP="00DC01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015F" w:rsidRDefault="00DC015F" w:rsidP="00DC015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1006E" w:rsidRDefault="00C1006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015F" w:rsidRDefault="00DC015F">
      <w:bookmarkStart w:id="0" w:name="_GoBack"/>
      <w:r>
        <w:rPr>
          <w:noProof/>
        </w:rPr>
        <w:lastRenderedPageBreak/>
        <w:drawing>
          <wp:inline distT="0" distB="0" distL="0" distR="0">
            <wp:extent cx="6053959" cy="8229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6 at 09.30.1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959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F"/>
    <w:rsid w:val="00C1006E"/>
    <w:rsid w:val="00D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5F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DC015F"/>
    <w:pPr>
      <w:tabs>
        <w:tab w:val="left" w:pos="480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015F"/>
    <w:rPr>
      <w:rFonts w:ascii="Times New Roman" w:eastAsia="Calibri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15F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DC015F"/>
  </w:style>
  <w:style w:type="paragraph" w:styleId="BalloonText">
    <w:name w:val="Balloon Text"/>
    <w:basedOn w:val="Normal"/>
    <w:link w:val="BalloonTextChar"/>
    <w:uiPriority w:val="99"/>
    <w:semiHidden/>
    <w:unhideWhenUsed/>
    <w:rsid w:val="00DC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5F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DC015F"/>
    <w:pPr>
      <w:tabs>
        <w:tab w:val="left" w:pos="480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015F"/>
    <w:rPr>
      <w:rFonts w:ascii="Times New Roman" w:eastAsia="Calibri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15F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DC015F"/>
  </w:style>
  <w:style w:type="paragraph" w:styleId="BalloonText">
    <w:name w:val="Balloon Text"/>
    <w:basedOn w:val="Normal"/>
    <w:link w:val="BalloonTextChar"/>
    <w:uiPriority w:val="99"/>
    <w:semiHidden/>
    <w:unhideWhenUsed/>
    <w:rsid w:val="00DC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2023-09-26T03:04:00Z</dcterms:created>
  <dcterms:modified xsi:type="dcterms:W3CDTF">2023-09-26T03:28:00Z</dcterms:modified>
</cp:coreProperties>
</file>