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8B" w:rsidRPr="00B84DDF" w:rsidRDefault="0031408B" w:rsidP="003140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ABSTRAK </w:t>
      </w:r>
    </w:p>
    <w:p w:rsidR="0031408B" w:rsidRDefault="0031408B" w:rsidP="003140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84DDF">
        <w:rPr>
          <w:rFonts w:ascii="Times New Roman" w:hAnsi="Times New Roman" w:cs="Times New Roman"/>
          <w:sz w:val="24"/>
          <w:szCs w:val="24"/>
        </w:rPr>
        <w:t xml:space="preserve">Indonesia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norma-norma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DD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aturan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84DDF">
        <w:rPr>
          <w:rFonts w:ascii="Times New Roman" w:hAnsi="Times New Roman" w:cs="Times New Roman"/>
          <w:sz w:val="24"/>
          <w:szCs w:val="24"/>
          <w:lang w:val="id-ID"/>
        </w:rPr>
        <w:t>.</w:t>
      </w:r>
      <w:proofErr w:type="gramEnd"/>
    </w:p>
    <w:p w:rsidR="0031408B" w:rsidRPr="00B84DDF" w:rsidRDefault="0031408B" w:rsidP="0031408B">
      <w:pPr>
        <w:spacing w:after="0" w:line="12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1408B" w:rsidRPr="00B84DDF" w:rsidRDefault="0031408B" w:rsidP="003140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B84D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bertegas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84DDF">
        <w:rPr>
          <w:rFonts w:ascii="Times New Roman" w:hAnsi="Times New Roman" w:cs="Times New Roman"/>
          <w:sz w:val="24"/>
          <w:szCs w:val="24"/>
          <w:lang w:val="id-ID"/>
        </w:rPr>
        <w:t xml:space="preserve"> analisis yuridis pelaku tindak pidana penipuan menjadi tindak pidana penggelapan menurut kitab undang-undang pidana dalam putusan perkara 761/Pid.B/2022/PN Lbp</w:t>
      </w:r>
      <w:r w:rsidRPr="00B84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pengaturan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terdakwa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awalnya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dakwakan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penipuan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Bagaimanakah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Hakim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membuktikan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suatu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dakwaan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awal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penipuan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menjadi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tindak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pidana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>penggelapan</w:t>
      </w:r>
      <w:proofErr w:type="spellEnd"/>
      <w:r w:rsidRPr="00B84D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4D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dalam </w:t>
      </w:r>
      <w:proofErr w:type="gramStart"/>
      <w:r w:rsidRPr="00B84D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Perkara  Putusan</w:t>
      </w:r>
      <w:proofErr w:type="gramEnd"/>
      <w:r w:rsidRPr="00B84DD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: 761/Pid.B/2022/PN Lbp</w:t>
      </w:r>
      <w:r w:rsidRPr="00B84DDF">
        <w:rPr>
          <w:rFonts w:ascii="Times New Roman" w:hAnsi="Times New Roman" w:cs="Times New Roman"/>
          <w:sz w:val="24"/>
          <w:szCs w:val="24"/>
        </w:rPr>
        <w:t>.</w:t>
      </w:r>
    </w:p>
    <w:p w:rsidR="0031408B" w:rsidRDefault="0031408B" w:rsidP="0031408B">
      <w:pPr>
        <w:spacing w:after="0" w:line="12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08B" w:rsidRDefault="0031408B" w:rsidP="003140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terpenting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rangkaian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menjawab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DD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terjawab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perumusan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DD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4DDF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beralamat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Lubuk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Pakam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08B" w:rsidRPr="00B84DDF" w:rsidRDefault="0031408B" w:rsidP="0031408B">
      <w:pPr>
        <w:spacing w:after="0" w:line="12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08B" w:rsidRDefault="0031408B" w:rsidP="0031408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Pertanggung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sengeja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372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KUHP.Unsur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penggelapan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372 KUHP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anatarlain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84DDF">
        <w:rPr>
          <w:rFonts w:ascii="Times New Roman" w:hAnsi="Times New Roman" w:cs="Times New Roman"/>
          <w:sz w:val="24"/>
          <w:szCs w:val="24"/>
        </w:rPr>
        <w:t>subyektif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obyektif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(1). </w:t>
      </w:r>
      <w:proofErr w:type="spellStart"/>
      <w:proofErr w:type="gramStart"/>
      <w:r w:rsidRPr="00B84DDF">
        <w:rPr>
          <w:rFonts w:ascii="Times New Roman" w:hAnsi="Times New Roman" w:cs="Times New Roman"/>
          <w:sz w:val="24"/>
          <w:szCs w:val="24"/>
        </w:rPr>
        <w:t>menguasai</w:t>
      </w:r>
      <w:proofErr w:type="spellEnd"/>
      <w:proofErr w:type="gram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. (2).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. (3).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seluruhnya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kepunyaan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orang lain. (4).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DDF">
        <w:rPr>
          <w:rFonts w:ascii="Times New Roman" w:hAnsi="Times New Roman" w:cs="Times New Roman"/>
          <w:sz w:val="24"/>
          <w:szCs w:val="24"/>
        </w:rPr>
        <w:t>kejahatan</w:t>
      </w:r>
      <w:proofErr w:type="spellEnd"/>
      <w:r w:rsidRPr="00B84DDF">
        <w:rPr>
          <w:rFonts w:ascii="Times New Roman" w:hAnsi="Times New Roman" w:cs="Times New Roman"/>
          <w:sz w:val="24"/>
          <w:szCs w:val="24"/>
        </w:rPr>
        <w:t>.</w:t>
      </w:r>
    </w:p>
    <w:p w:rsidR="0031408B" w:rsidRPr="00B84DDF" w:rsidRDefault="0031408B" w:rsidP="0031408B">
      <w:pPr>
        <w:spacing w:after="0" w:line="12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1408B" w:rsidRPr="00B84DDF" w:rsidRDefault="0031408B" w:rsidP="0031408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putusan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nomor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761/Pid.B/2022/PN Lbp</w:t>
      </w:r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proses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pengambilan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keputusan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Majelis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menurut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aturan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hukum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berlaku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seperti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dipaparkan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sebelumnya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berdasarkan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dua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sah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dimana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kasus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Hakim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saksi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keterangan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terdakwa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alat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bukti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dipakai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terdakwa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penggelapan</w:t>
      </w:r>
      <w:proofErr w:type="spellEnd"/>
      <w:r w:rsidRPr="00B84DD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1408B" w:rsidRDefault="0031408B" w:rsidP="003140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408B" w:rsidRPr="00A91795" w:rsidRDefault="0031408B" w:rsidP="0031408B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C7DC5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EC7DC5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EC7DC5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C7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DC5">
        <w:rPr>
          <w:rFonts w:ascii="Times New Roman" w:hAnsi="Times New Roman" w:cs="Times New Roman"/>
          <w:b/>
          <w:sz w:val="24"/>
          <w:szCs w:val="24"/>
        </w:rPr>
        <w:t>Tindak</w:t>
      </w:r>
      <w:proofErr w:type="spellEnd"/>
      <w:r w:rsidRPr="00EC7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DC5">
        <w:rPr>
          <w:rFonts w:ascii="Times New Roman" w:hAnsi="Times New Roman" w:cs="Times New Roman"/>
          <w:b/>
          <w:sz w:val="24"/>
          <w:szCs w:val="24"/>
        </w:rPr>
        <w:t>Pidana</w:t>
      </w:r>
      <w:proofErr w:type="spellEnd"/>
      <w:r w:rsidRPr="00EC7D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C7DC5">
        <w:rPr>
          <w:rFonts w:ascii="Times New Roman" w:hAnsi="Times New Roman" w:cs="Times New Roman"/>
          <w:b/>
          <w:sz w:val="24"/>
          <w:szCs w:val="24"/>
        </w:rPr>
        <w:t>Penipuan</w:t>
      </w:r>
      <w:proofErr w:type="spellEnd"/>
      <w:r w:rsidRPr="00EC7D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C7DC5">
        <w:rPr>
          <w:rFonts w:ascii="Times New Roman" w:hAnsi="Times New Roman" w:cs="Times New Roman"/>
          <w:b/>
          <w:sz w:val="24"/>
          <w:szCs w:val="24"/>
        </w:rPr>
        <w:t>Penggelapan</w:t>
      </w:r>
      <w:proofErr w:type="spellEnd"/>
      <w:r w:rsidRPr="00EC7D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, Alat Bukti</w:t>
      </w:r>
    </w:p>
    <w:p w:rsidR="0031408B" w:rsidRDefault="0031408B" w:rsidP="003140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8B" w:rsidRDefault="0031408B" w:rsidP="0031408B">
      <w:pPr>
        <w:rPr>
          <w:rFonts w:ascii="Times New Roman" w:hAnsi="Times New Roman" w:cs="Times New Roman"/>
          <w:b/>
          <w:sz w:val="24"/>
          <w:szCs w:val="24"/>
        </w:rPr>
      </w:pPr>
    </w:p>
    <w:p w:rsidR="0031408B" w:rsidRDefault="0031408B" w:rsidP="0031408B">
      <w:pPr>
        <w:rPr>
          <w:rFonts w:ascii="Times New Roman" w:hAnsi="Times New Roman" w:cs="Times New Roman"/>
          <w:b/>
          <w:sz w:val="24"/>
          <w:szCs w:val="24"/>
        </w:rPr>
      </w:pPr>
    </w:p>
    <w:p w:rsidR="0031408B" w:rsidRDefault="0031408B" w:rsidP="0031408B">
      <w:pPr>
        <w:rPr>
          <w:rFonts w:ascii="Times New Roman" w:hAnsi="Times New Roman" w:cs="Times New Roman"/>
          <w:b/>
          <w:sz w:val="24"/>
          <w:szCs w:val="24"/>
        </w:rPr>
      </w:pPr>
    </w:p>
    <w:p w:rsidR="0031408B" w:rsidRDefault="0031408B" w:rsidP="0031408B">
      <w:pPr>
        <w:rPr>
          <w:rFonts w:ascii="Times New Roman" w:hAnsi="Times New Roman" w:cs="Times New Roman"/>
          <w:b/>
          <w:sz w:val="24"/>
          <w:szCs w:val="24"/>
        </w:rPr>
      </w:pPr>
    </w:p>
    <w:p w:rsidR="001D4B6A" w:rsidRDefault="001D4B6A" w:rsidP="0031408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-321733</wp:posOffset>
            </wp:positionH>
            <wp:positionV relativeFrom="paragraph">
              <wp:posOffset>-575733</wp:posOffset>
            </wp:positionV>
            <wp:extent cx="7145866" cy="9381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9-21 at 10.13.41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465"/>
                    <a:stretch/>
                  </pic:blipFill>
                  <pic:spPr bwMode="auto">
                    <a:xfrm>
                      <a:off x="0" y="0"/>
                      <a:ext cx="7145867" cy="9381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D4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B"/>
    <w:rsid w:val="001D4B6A"/>
    <w:rsid w:val="0031408B"/>
    <w:rsid w:val="006A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08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31408B"/>
  </w:style>
  <w:style w:type="paragraph" w:styleId="BalloonText">
    <w:name w:val="Balloon Text"/>
    <w:basedOn w:val="Normal"/>
    <w:link w:val="BalloonTextChar"/>
    <w:uiPriority w:val="99"/>
    <w:semiHidden/>
    <w:unhideWhenUsed/>
    <w:rsid w:val="001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40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408B"/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y2iqfc">
    <w:name w:val="y2iqfc"/>
    <w:basedOn w:val="DefaultParagraphFont"/>
    <w:rsid w:val="0031408B"/>
  </w:style>
  <w:style w:type="paragraph" w:styleId="BalloonText">
    <w:name w:val="Balloon Text"/>
    <w:basedOn w:val="Normal"/>
    <w:link w:val="BalloonTextChar"/>
    <w:uiPriority w:val="99"/>
    <w:semiHidden/>
    <w:unhideWhenUsed/>
    <w:rsid w:val="001D4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2023-09-21T03:00:00Z</dcterms:created>
  <dcterms:modified xsi:type="dcterms:W3CDTF">2023-09-21T03:17:00Z</dcterms:modified>
</cp:coreProperties>
</file>