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7B" w:rsidRDefault="00517C7B" w:rsidP="00517C7B">
      <w:pPr>
        <w:pStyle w:val="Heading1"/>
      </w:pPr>
      <w:r w:rsidRPr="00A2364B">
        <w:t>DAFTAR PUSTAKA</w:t>
      </w:r>
    </w:p>
    <w:p w:rsidR="00517C7B" w:rsidRPr="006B19D7" w:rsidRDefault="00517C7B" w:rsidP="00517C7B"/>
    <w:p w:rsidR="00517C7B" w:rsidRDefault="00517C7B" w:rsidP="00517C7B">
      <w:pPr>
        <w:tabs>
          <w:tab w:val="left" w:pos="1080"/>
          <w:tab w:val="left" w:pos="153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7CE0">
        <w:rPr>
          <w:rFonts w:ascii="Times New Roman" w:hAnsi="Times New Roman"/>
          <w:sz w:val="24"/>
          <w:szCs w:val="24"/>
        </w:rPr>
        <w:t>Amri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, K </w:t>
      </w:r>
      <w:proofErr w:type="spellStart"/>
      <w:r w:rsidRPr="00A37CE0">
        <w:rPr>
          <w:rFonts w:ascii="Times New Roman" w:hAnsi="Times New Roman"/>
          <w:sz w:val="24"/>
          <w:szCs w:val="24"/>
        </w:rPr>
        <w:t>dan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Kanna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, I. 2008. </w:t>
      </w:r>
      <w:proofErr w:type="spellStart"/>
      <w:r w:rsidRPr="00A37CE0">
        <w:rPr>
          <w:rFonts w:ascii="Times New Roman" w:hAnsi="Times New Roman"/>
          <w:sz w:val="24"/>
          <w:szCs w:val="24"/>
        </w:rPr>
        <w:t>Budidaya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Udang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Vannamei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. PT </w:t>
      </w:r>
      <w:proofErr w:type="spellStart"/>
      <w:r w:rsidRPr="00A37CE0">
        <w:rPr>
          <w:rFonts w:ascii="Times New Roman" w:hAnsi="Times New Roman"/>
          <w:sz w:val="24"/>
          <w:szCs w:val="24"/>
        </w:rPr>
        <w:t>Gramedia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Pustaka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Utama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. Jakarta. </w:t>
      </w:r>
      <w:proofErr w:type="spellStart"/>
      <w:r w:rsidRPr="00A37CE0">
        <w:rPr>
          <w:rFonts w:ascii="Times New Roman" w:hAnsi="Times New Roman"/>
          <w:sz w:val="24"/>
          <w:szCs w:val="24"/>
        </w:rPr>
        <w:t>hal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161.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64B"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2364B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>. Jakarta :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7C7B" w:rsidRPr="00A96F2F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Default="00517C7B" w:rsidP="00517C7B">
      <w:pPr>
        <w:tabs>
          <w:tab w:val="left" w:pos="1080"/>
          <w:tab w:val="left" w:pos="153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7CE0">
        <w:rPr>
          <w:rFonts w:ascii="Times New Roman" w:hAnsi="Times New Roman"/>
          <w:sz w:val="24"/>
          <w:szCs w:val="24"/>
        </w:rPr>
        <w:t>Awsassets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 w:rsidRPr="00A37CE0">
        <w:rPr>
          <w:rFonts w:ascii="Times New Roman" w:hAnsi="Times New Roman"/>
          <w:sz w:val="24"/>
          <w:szCs w:val="24"/>
        </w:rPr>
        <w:t>Budidaya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Udang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Vannamei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. http://awsassets.wwf.or.id/ downloads/bmp_budidaya_udang_vannamei.pdf. </w:t>
      </w:r>
      <w:proofErr w:type="spellStart"/>
      <w:r w:rsidRPr="00A37CE0">
        <w:rPr>
          <w:rFonts w:ascii="Times New Roman" w:hAnsi="Times New Roman"/>
          <w:sz w:val="24"/>
          <w:szCs w:val="24"/>
        </w:rPr>
        <w:t>Diaksestanggal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05 </w:t>
      </w:r>
      <w:proofErr w:type="spellStart"/>
      <w:r w:rsidRPr="00A37CE0">
        <w:rPr>
          <w:rFonts w:ascii="Times New Roman" w:hAnsi="Times New Roman"/>
          <w:sz w:val="24"/>
          <w:szCs w:val="24"/>
        </w:rPr>
        <w:t>juli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2020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2364B">
        <w:rPr>
          <w:rFonts w:ascii="Times New Roman" w:hAnsi="Times New Roman"/>
          <w:sz w:val="24"/>
          <w:szCs w:val="24"/>
        </w:rPr>
        <w:t xml:space="preserve">Biggs </w:t>
      </w:r>
      <w:r w:rsidRPr="00A2364B">
        <w:rPr>
          <w:rFonts w:ascii="Times New Roman" w:hAnsi="Times New Roman"/>
          <w:i/>
          <w:iCs/>
          <w:sz w:val="24"/>
          <w:szCs w:val="24"/>
        </w:rPr>
        <w:t xml:space="preserve">et al. </w:t>
      </w:r>
      <w:r w:rsidRPr="00A2364B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. Science Level Red. New York : The McGraw-Hill. Companies. Inc.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bookmarkStart w:id="0" w:name="_Hlk130591260"/>
      <w:r w:rsidRPr="00A2364B">
        <w:rPr>
          <w:rFonts w:ascii="Times New Roman" w:hAnsi="Times New Roman"/>
          <w:sz w:val="24"/>
          <w:szCs w:val="24"/>
        </w:rPr>
        <w:t>Darwin 2020</w:t>
      </w:r>
      <w:bookmarkEnd w:id="0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364B">
        <w:rPr>
          <w:rFonts w:ascii="Times New Roman" w:hAnsi="Times New Roman"/>
          <w:sz w:val="24"/>
          <w:szCs w:val="24"/>
        </w:rPr>
        <w:t>Strategi</w:t>
      </w:r>
      <w:proofErr w:type="spellEnd"/>
      <w:r w:rsidRPr="00A23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Meningkatkan</w:t>
      </w:r>
      <w:proofErr w:type="spellEnd"/>
      <w:r w:rsidRPr="00A2364B"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 w:rsidRPr="00A2364B"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Udang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Vaname</w:t>
      </w:r>
      <w:proofErr w:type="spellEnd"/>
      <w:r w:rsidRPr="00A2364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2364B"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Mulaeno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Poleang</w:t>
      </w:r>
      <w:proofErr w:type="spellEnd"/>
      <w:r w:rsidRPr="00A2364B">
        <w:rPr>
          <w:rFonts w:ascii="Times New Roman" w:hAnsi="Times New Roman"/>
          <w:sz w:val="24"/>
          <w:szCs w:val="24"/>
        </w:rPr>
        <w:t xml:space="preserve"> Tengah </w:t>
      </w:r>
      <w:proofErr w:type="spellStart"/>
      <w:r w:rsidRPr="00A2364B"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Bombana.</w:t>
      </w:r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Perikanan</w:t>
      </w:r>
      <w:proofErr w:type="spellEnd"/>
      <w:r>
        <w:rPr>
          <w:rFonts w:ascii="Times New Roman" w:hAnsi="Times New Roman"/>
          <w:sz w:val="24"/>
          <w:szCs w:val="24"/>
        </w:rPr>
        <w:t>. Vol. 5, No.1.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Pr="00A37CE0" w:rsidRDefault="00517C7B" w:rsidP="00517C7B">
      <w:pPr>
        <w:tabs>
          <w:tab w:val="left" w:pos="1080"/>
          <w:tab w:val="left" w:pos="153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7CE0">
        <w:rPr>
          <w:rFonts w:ascii="Times New Roman" w:hAnsi="Times New Roman"/>
          <w:sz w:val="24"/>
          <w:szCs w:val="24"/>
        </w:rPr>
        <w:t>Direktorat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Jenderal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Perikanan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Budidaya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Kementerian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Kelautan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dan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Perikanan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RI. 2011. </w:t>
      </w:r>
      <w:proofErr w:type="spellStart"/>
      <w:r w:rsidRPr="00A37CE0">
        <w:rPr>
          <w:rFonts w:ascii="Times New Roman" w:hAnsi="Times New Roman"/>
          <w:sz w:val="24"/>
          <w:szCs w:val="24"/>
        </w:rPr>
        <w:t>Panduan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Sertifikasi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Cara </w:t>
      </w:r>
      <w:proofErr w:type="spellStart"/>
      <w:r w:rsidRPr="00A37CE0">
        <w:rPr>
          <w:rFonts w:ascii="Times New Roman" w:hAnsi="Times New Roman"/>
          <w:sz w:val="24"/>
          <w:szCs w:val="24"/>
        </w:rPr>
        <w:t>Budidaya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Ikan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37CE0">
        <w:rPr>
          <w:rFonts w:ascii="Times New Roman" w:hAnsi="Times New Roman"/>
          <w:sz w:val="24"/>
          <w:szCs w:val="24"/>
        </w:rPr>
        <w:t>Baik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(CBIB). Jakarta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Pr="00A37CE0" w:rsidRDefault="00517C7B" w:rsidP="00517C7B">
      <w:pPr>
        <w:tabs>
          <w:tab w:val="left" w:pos="1080"/>
          <w:tab w:val="left" w:pos="1530"/>
        </w:tabs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A37CE0">
        <w:rPr>
          <w:rFonts w:ascii="Times New Roman" w:hAnsi="Times New Roman"/>
          <w:sz w:val="24"/>
          <w:szCs w:val="24"/>
        </w:rPr>
        <w:t>Elovaara</w:t>
      </w:r>
      <w:proofErr w:type="spellEnd"/>
      <w:r w:rsidRPr="00A37CE0">
        <w:rPr>
          <w:rFonts w:ascii="Times New Roman" w:hAnsi="Times New Roman"/>
          <w:sz w:val="24"/>
          <w:szCs w:val="24"/>
        </w:rPr>
        <w:t>, A. K. 2001. Shrimp Farming Manual : Practical Technology for Intensive Shrimp Production. United States of America (USA).</w:t>
      </w:r>
    </w:p>
    <w:p w:rsidR="00517C7B" w:rsidRDefault="00517C7B" w:rsidP="00517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C7B" w:rsidRPr="00A96F2F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64B">
        <w:rPr>
          <w:rFonts w:ascii="Times New Roman" w:hAnsi="Times New Roman"/>
          <w:sz w:val="24"/>
          <w:szCs w:val="24"/>
        </w:rPr>
        <w:t>Eliyana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2364B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96F2F">
        <w:rPr>
          <w:rFonts w:ascii="Times New Roman" w:hAnsi="Times New Roman"/>
          <w:iCs/>
          <w:sz w:val="24"/>
          <w:szCs w:val="24"/>
        </w:rPr>
        <w:t xml:space="preserve">Job Satisfaction and Organizational Commitment Effect in the Transformational Leadership Towards Employee Performance. European Research on Management and Business Economic. </w:t>
      </w:r>
      <w:r w:rsidRPr="00A96F2F">
        <w:rPr>
          <w:rFonts w:ascii="Times New Roman" w:hAnsi="Times New Roman"/>
          <w:sz w:val="24"/>
          <w:szCs w:val="24"/>
        </w:rPr>
        <w:t>25 (3), 144-150.</w:t>
      </w:r>
    </w:p>
    <w:p w:rsidR="00517C7B" w:rsidRPr="00A96F2F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64B">
        <w:rPr>
          <w:rFonts w:ascii="Times New Roman" w:hAnsi="Times New Roman"/>
          <w:sz w:val="24"/>
          <w:szCs w:val="24"/>
        </w:rPr>
        <w:t>Fajar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2364B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SWOT. Yogyakarta :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Hebat</w:t>
      </w:r>
      <w:proofErr w:type="spellEnd"/>
      <w:r>
        <w:rPr>
          <w:rFonts w:ascii="Times New Roman" w:hAnsi="Times New Roman"/>
          <w:sz w:val="24"/>
          <w:szCs w:val="24"/>
        </w:rPr>
        <w:t>. Indonesia.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64B">
        <w:rPr>
          <w:rFonts w:ascii="Times New Roman" w:hAnsi="Times New Roman"/>
          <w:sz w:val="24"/>
          <w:szCs w:val="24"/>
        </w:rPr>
        <w:t>Fanni</w:t>
      </w:r>
      <w:proofErr w:type="spellEnd"/>
      <w:r w:rsidRPr="00A2364B">
        <w:rPr>
          <w:rFonts w:ascii="Times New Roman" w:hAnsi="Times New Roman"/>
          <w:sz w:val="24"/>
          <w:szCs w:val="24"/>
        </w:rPr>
        <w:t>, et al, 2020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Gelondongan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Vannamei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Litopenaeus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vannamei</w:t>
      </w:r>
      <w:proofErr w:type="spellEnd"/>
      <w:r>
        <w:rPr>
          <w:rFonts w:ascii="Times New Roman" w:hAnsi="Times New Roman"/>
          <w:sz w:val="24"/>
          <w:szCs w:val="24"/>
        </w:rPr>
        <w:t xml:space="preserve">) di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Lamongan</w:t>
      </w:r>
      <w:proofErr w:type="spellEnd"/>
      <w:r>
        <w:rPr>
          <w:rFonts w:ascii="Times New Roman" w:hAnsi="Times New Roman"/>
          <w:sz w:val="24"/>
          <w:szCs w:val="24"/>
        </w:rPr>
        <w:t xml:space="preserve">. Grouper. </w:t>
      </w:r>
      <w:proofErr w:type="spellStart"/>
      <w:r>
        <w:rPr>
          <w:rFonts w:ascii="Times New Roman" w:hAnsi="Times New Roman"/>
          <w:sz w:val="24"/>
          <w:szCs w:val="24"/>
        </w:rPr>
        <w:t>Vol</w:t>
      </w:r>
      <w:proofErr w:type="spellEnd"/>
      <w:r>
        <w:rPr>
          <w:rFonts w:ascii="Times New Roman" w:hAnsi="Times New Roman"/>
          <w:sz w:val="24"/>
          <w:szCs w:val="24"/>
        </w:rPr>
        <w:t xml:space="preserve"> 11. No.2.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Pr="00B86361" w:rsidRDefault="00517C7B" w:rsidP="00517C7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86361">
        <w:rPr>
          <w:rFonts w:ascii="Times New Roman" w:eastAsia="Times New Roman" w:hAnsi="Times New Roman"/>
          <w:sz w:val="24"/>
          <w:szCs w:val="24"/>
        </w:rPr>
        <w:t>Fahrianto</w:t>
      </w:r>
      <w:proofErr w:type="spellEnd"/>
      <w:r w:rsidRPr="00B86361">
        <w:rPr>
          <w:rFonts w:ascii="Times New Roman" w:eastAsia="Times New Roman" w:hAnsi="Times New Roman"/>
          <w:sz w:val="24"/>
          <w:szCs w:val="24"/>
        </w:rPr>
        <w:t xml:space="preserve">. 2012. </w:t>
      </w:r>
      <w:proofErr w:type="spellStart"/>
      <w:r w:rsidRPr="00B86361">
        <w:rPr>
          <w:rFonts w:ascii="Times New Roman" w:eastAsia="Times New Roman" w:hAnsi="Times New Roman"/>
          <w:sz w:val="24"/>
          <w:szCs w:val="24"/>
        </w:rPr>
        <w:t>Pengertian</w:t>
      </w:r>
      <w:proofErr w:type="spellEnd"/>
      <w:r w:rsidRPr="00B86361">
        <w:rPr>
          <w:rFonts w:ascii="Times New Roman" w:eastAsia="Times New Roman" w:hAnsi="Times New Roman"/>
          <w:sz w:val="24"/>
          <w:szCs w:val="24"/>
        </w:rPr>
        <w:t xml:space="preserve"> Usaha </w:t>
      </w:r>
      <w:proofErr w:type="spellStart"/>
      <w:r w:rsidRPr="00B86361">
        <w:rPr>
          <w:rFonts w:ascii="Times New Roman" w:eastAsia="Times New Roman" w:hAnsi="Times New Roman"/>
          <w:sz w:val="24"/>
          <w:szCs w:val="24"/>
        </w:rPr>
        <w:t>Tambak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6361">
        <w:rPr>
          <w:rFonts w:ascii="Times New Roman" w:eastAsia="Times New Roman" w:hAnsi="Times New Roman"/>
          <w:sz w:val="24"/>
          <w:szCs w:val="24"/>
        </w:rPr>
        <w:t>Udang</w:t>
      </w:r>
      <w:proofErr w:type="spellEnd"/>
      <w:r w:rsidRPr="00B86361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B86361">
        <w:rPr>
          <w:rFonts w:ascii="Times New Roman" w:eastAsia="Times New Roman" w:hAnsi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6361">
        <w:rPr>
          <w:rFonts w:ascii="Times New Roman" w:eastAsia="Times New Roman" w:hAnsi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6361">
        <w:rPr>
          <w:rFonts w:ascii="Times New Roman" w:eastAsia="Times New Roman" w:hAnsi="Times New Roman"/>
          <w:sz w:val="24"/>
          <w:szCs w:val="24"/>
        </w:rPr>
        <w:t>Jilid</w:t>
      </w:r>
      <w:proofErr w:type="spellEnd"/>
      <w:r w:rsidRPr="00B86361">
        <w:rPr>
          <w:rFonts w:ascii="Times New Roman" w:eastAsia="Times New Roman" w:hAnsi="Times New Roman"/>
          <w:sz w:val="24"/>
          <w:szCs w:val="24"/>
        </w:rPr>
        <w:t xml:space="preserve"> 1. Jakarta: Indonesia</w:t>
      </w:r>
    </w:p>
    <w:p w:rsidR="00517C7B" w:rsidRDefault="00517C7B" w:rsidP="00517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64B">
        <w:rPr>
          <w:rFonts w:ascii="Times New Roman" w:hAnsi="Times New Roman"/>
          <w:sz w:val="24"/>
          <w:szCs w:val="24"/>
        </w:rPr>
        <w:t>Haliman</w:t>
      </w:r>
      <w:proofErr w:type="spellEnd"/>
      <w:r w:rsidRPr="00A23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dan</w:t>
      </w:r>
      <w:proofErr w:type="spellEnd"/>
      <w:r w:rsidRPr="00A2364B">
        <w:rPr>
          <w:rFonts w:ascii="Times New Roman" w:hAnsi="Times New Roman"/>
          <w:sz w:val="24"/>
          <w:szCs w:val="24"/>
        </w:rPr>
        <w:t xml:space="preserve"> Dian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364B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UdangVaname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Swadaya</w:t>
      </w:r>
      <w:proofErr w:type="spellEnd"/>
      <w:r>
        <w:rPr>
          <w:rFonts w:ascii="Times New Roman" w:hAnsi="Times New Roman"/>
          <w:sz w:val="24"/>
          <w:szCs w:val="24"/>
        </w:rPr>
        <w:t>. Jakarta.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64B">
        <w:rPr>
          <w:rFonts w:ascii="Times New Roman" w:hAnsi="Times New Roman"/>
          <w:sz w:val="24"/>
          <w:szCs w:val="24"/>
        </w:rPr>
        <w:t>Harmoko</w:t>
      </w:r>
      <w:proofErr w:type="spellEnd"/>
      <w:r w:rsidRPr="00A2364B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. The Effect of Promotion, Relationship, Marketing and Service.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Vol</w:t>
      </w:r>
      <w:proofErr w:type="spellEnd"/>
      <w:r>
        <w:rPr>
          <w:rFonts w:ascii="Times New Roman" w:hAnsi="Times New Roman"/>
          <w:sz w:val="24"/>
          <w:szCs w:val="24"/>
        </w:rPr>
        <w:t xml:space="preserve"> 4. No.1.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bookmarkStart w:id="1" w:name="_Hlk130591240"/>
      <w:proofErr w:type="spellStart"/>
      <w:r w:rsidRPr="00A2364B">
        <w:rPr>
          <w:rFonts w:ascii="Times New Roman" w:hAnsi="Times New Roman"/>
          <w:sz w:val="24"/>
          <w:szCs w:val="24"/>
        </w:rPr>
        <w:t>Hidayatulloh</w:t>
      </w:r>
      <w:proofErr w:type="spellEnd"/>
      <w:r w:rsidRPr="00A23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364B"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2364B">
        <w:rPr>
          <w:rFonts w:ascii="Times New Roman" w:hAnsi="Times New Roman"/>
          <w:sz w:val="24"/>
          <w:szCs w:val="24"/>
        </w:rPr>
        <w:t>2016</w:t>
      </w:r>
      <w:bookmarkEnd w:id="1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364B">
        <w:rPr>
          <w:rFonts w:ascii="Times New Roman" w:hAnsi="Times New Roman"/>
          <w:sz w:val="24"/>
          <w:szCs w:val="24"/>
        </w:rPr>
        <w:t>Implementasi</w:t>
      </w:r>
      <w:proofErr w:type="spellEnd"/>
      <w:r w:rsidRPr="00A23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Strategi</w:t>
      </w:r>
      <w:proofErr w:type="spellEnd"/>
      <w:r w:rsidRPr="00A23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Udang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Vannamei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Tambak</w:t>
      </w:r>
      <w:proofErr w:type="spellEnd"/>
      <w:r w:rsidRPr="00A2364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2364B"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Noreh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Sreseh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Sampang</w:t>
      </w:r>
      <w:proofErr w:type="spellEnd"/>
      <w:r w:rsidRPr="00A236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>. Vol. 13. No. 02.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Default="00517C7B" w:rsidP="00517C7B">
      <w:pPr>
        <w:tabs>
          <w:tab w:val="left" w:pos="1080"/>
          <w:tab w:val="left" w:pos="153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37CE0">
        <w:rPr>
          <w:rFonts w:ascii="Times New Roman" w:hAnsi="Times New Roman"/>
          <w:sz w:val="24"/>
          <w:szCs w:val="24"/>
        </w:rPr>
        <w:t>Haliman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RW, </w:t>
      </w:r>
      <w:proofErr w:type="spellStart"/>
      <w:r w:rsidRPr="00A37CE0">
        <w:rPr>
          <w:rFonts w:ascii="Times New Roman" w:hAnsi="Times New Roman"/>
          <w:sz w:val="24"/>
          <w:szCs w:val="24"/>
        </w:rPr>
        <w:t>Adijaya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DS. 2006. </w:t>
      </w:r>
      <w:proofErr w:type="spellStart"/>
      <w:r w:rsidRPr="00A37CE0">
        <w:rPr>
          <w:rFonts w:ascii="Times New Roman" w:hAnsi="Times New Roman"/>
          <w:sz w:val="24"/>
          <w:szCs w:val="24"/>
        </w:rPr>
        <w:t>Udang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Vannamei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7CE0">
        <w:rPr>
          <w:rFonts w:ascii="Times New Roman" w:hAnsi="Times New Roman"/>
          <w:sz w:val="24"/>
          <w:szCs w:val="24"/>
        </w:rPr>
        <w:t>Penebar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Swadaya</w:t>
      </w:r>
      <w:proofErr w:type="spellEnd"/>
      <w:r w:rsidRPr="00A37CE0">
        <w:rPr>
          <w:rFonts w:ascii="Times New Roman" w:hAnsi="Times New Roman"/>
          <w:sz w:val="24"/>
          <w:szCs w:val="24"/>
        </w:rPr>
        <w:t>. Jakarta</w:t>
      </w:r>
    </w:p>
    <w:p w:rsidR="00517C7B" w:rsidRDefault="00517C7B" w:rsidP="00517C7B">
      <w:pPr>
        <w:tabs>
          <w:tab w:val="left" w:pos="1080"/>
          <w:tab w:val="left" w:pos="153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7CE0">
        <w:rPr>
          <w:rFonts w:ascii="Times New Roman" w:hAnsi="Times New Roman"/>
          <w:sz w:val="24"/>
          <w:szCs w:val="24"/>
        </w:rPr>
        <w:t>Kordi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, K. 2007. </w:t>
      </w:r>
      <w:proofErr w:type="spellStart"/>
      <w:r w:rsidRPr="00A37CE0">
        <w:rPr>
          <w:rFonts w:ascii="Times New Roman" w:hAnsi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Udang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Vannamei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37CE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A37CE0">
        <w:rPr>
          <w:rFonts w:ascii="Times New Roman" w:hAnsi="Times New Roman"/>
          <w:sz w:val="24"/>
          <w:szCs w:val="24"/>
        </w:rPr>
        <w:t>Litopenaeus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vannamei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A37CE0">
        <w:rPr>
          <w:rFonts w:ascii="Times New Roman" w:hAnsi="Times New Roman"/>
          <w:sz w:val="24"/>
          <w:szCs w:val="24"/>
        </w:rPr>
        <w:t>Penerbit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Indah. Surabaya.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2364B">
        <w:rPr>
          <w:rFonts w:ascii="Times New Roman" w:hAnsi="Times New Roman"/>
          <w:sz w:val="24"/>
          <w:szCs w:val="24"/>
        </w:rPr>
        <w:t>Leonardo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364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1. Marketing Strategy, SWO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T Analysis, IFAS, EFAS, Vol. 4. No. 2.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64B">
        <w:rPr>
          <w:rFonts w:ascii="Times New Roman" w:hAnsi="Times New Roman"/>
          <w:sz w:val="24"/>
          <w:szCs w:val="24"/>
        </w:rPr>
        <w:t>Mulyadi</w:t>
      </w:r>
      <w:proofErr w:type="spellEnd"/>
      <w:r w:rsidRPr="00A2364B">
        <w:rPr>
          <w:rFonts w:ascii="Times New Roman" w:hAnsi="Times New Roman"/>
          <w:sz w:val="24"/>
          <w:szCs w:val="24"/>
        </w:rPr>
        <w:t>, 2012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Dasar-Dasar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 :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64B">
        <w:rPr>
          <w:rFonts w:ascii="Times New Roman" w:hAnsi="Times New Roman"/>
          <w:sz w:val="24"/>
          <w:szCs w:val="24"/>
        </w:rPr>
        <w:t>Rangkuti</w:t>
      </w:r>
      <w:proofErr w:type="spellEnd"/>
      <w:r w:rsidRPr="00A2364B">
        <w:rPr>
          <w:rFonts w:ascii="Times New Roman" w:hAnsi="Times New Roman"/>
          <w:sz w:val="24"/>
          <w:szCs w:val="24"/>
        </w:rPr>
        <w:t>, 2013</w:t>
      </w:r>
      <w:r>
        <w:rPr>
          <w:rFonts w:ascii="Times New Roman" w:hAnsi="Times New Roman"/>
          <w:sz w:val="24"/>
          <w:szCs w:val="24"/>
        </w:rPr>
        <w:t xml:space="preserve">.Teknik </w:t>
      </w:r>
      <w:proofErr w:type="spellStart"/>
      <w:r>
        <w:rPr>
          <w:rFonts w:ascii="Times New Roman" w:hAnsi="Times New Roman"/>
          <w:sz w:val="24"/>
          <w:szCs w:val="24"/>
        </w:rPr>
        <w:t>Membedah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SWOT Cara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Bobot</w:t>
      </w:r>
      <w:proofErr w:type="spellEnd"/>
      <w:r>
        <w:rPr>
          <w:rFonts w:ascii="Times New Roman" w:hAnsi="Times New Roman"/>
          <w:sz w:val="24"/>
          <w:szCs w:val="24"/>
        </w:rPr>
        <w:t xml:space="preserve"> Rating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OCAI.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Gramedia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>. Jakarta.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Default="00517C7B" w:rsidP="00517C7B">
      <w:pPr>
        <w:tabs>
          <w:tab w:val="left" w:pos="1080"/>
          <w:tab w:val="left" w:pos="153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7CE0">
        <w:rPr>
          <w:rFonts w:ascii="Times New Roman" w:hAnsi="Times New Roman"/>
          <w:sz w:val="24"/>
          <w:szCs w:val="24"/>
        </w:rPr>
        <w:t>Rangkuti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, Freddy. (2005). </w:t>
      </w:r>
      <w:proofErr w:type="spellStart"/>
      <w:r w:rsidRPr="00A37CE0">
        <w:rPr>
          <w:rFonts w:ascii="Times New Roman" w:hAnsi="Times New Roman"/>
          <w:sz w:val="24"/>
          <w:szCs w:val="24"/>
        </w:rPr>
        <w:t>Analisis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SWOT </w:t>
      </w:r>
      <w:proofErr w:type="spellStart"/>
      <w:r w:rsidRPr="00A37CE0">
        <w:rPr>
          <w:rFonts w:ascii="Times New Roman" w:hAnsi="Times New Roman"/>
          <w:sz w:val="24"/>
          <w:szCs w:val="24"/>
        </w:rPr>
        <w:t>Teknik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Membedah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Bisnis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Gramedia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2364B">
        <w:rPr>
          <w:rFonts w:ascii="Times New Roman" w:hAnsi="Times New Roman"/>
          <w:sz w:val="24"/>
          <w:szCs w:val="24"/>
        </w:rPr>
        <w:t>Robinso</w:t>
      </w:r>
      <w:r>
        <w:rPr>
          <w:rFonts w:ascii="Times New Roman" w:hAnsi="Times New Roman"/>
          <w:sz w:val="24"/>
          <w:szCs w:val="24"/>
        </w:rPr>
        <w:t xml:space="preserve">n. </w:t>
      </w:r>
      <w:r w:rsidRPr="00A2364B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Manjemen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>. Jakarta :</w:t>
      </w:r>
      <w:proofErr w:type="spellStart"/>
      <w:r>
        <w:rPr>
          <w:rFonts w:ascii="Times New Roman" w:hAnsi="Times New Roman"/>
          <w:sz w:val="24"/>
          <w:szCs w:val="24"/>
        </w:rPr>
        <w:t>Salemba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64B">
        <w:rPr>
          <w:rFonts w:ascii="Times New Roman" w:hAnsi="Times New Roman"/>
          <w:sz w:val="24"/>
          <w:szCs w:val="24"/>
        </w:rPr>
        <w:t>Rony</w:t>
      </w:r>
      <w:proofErr w:type="spellEnd"/>
      <w:r w:rsidRPr="00A2364B">
        <w:rPr>
          <w:rFonts w:ascii="Times New Roman" w:hAnsi="Times New Roman"/>
          <w:sz w:val="24"/>
          <w:szCs w:val="24"/>
        </w:rPr>
        <w:t>, 2004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Pengantar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>. Jakarta :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>. STIE -MCE.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Pr="007A796E" w:rsidRDefault="00517C7B" w:rsidP="00517C7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A796E">
        <w:rPr>
          <w:rFonts w:ascii="Times New Roman" w:hAnsi="Times New Roman"/>
          <w:color w:val="000000"/>
          <w:sz w:val="24"/>
          <w:szCs w:val="24"/>
        </w:rPr>
        <w:t>Soekartawi</w:t>
      </w:r>
      <w:proofErr w:type="spellEnd"/>
      <w:r w:rsidRPr="007A796E">
        <w:rPr>
          <w:rFonts w:ascii="Times New Roman" w:hAnsi="Times New Roman"/>
          <w:color w:val="000000"/>
          <w:sz w:val="24"/>
          <w:szCs w:val="24"/>
        </w:rPr>
        <w:t xml:space="preserve">, 2006. </w:t>
      </w:r>
      <w:proofErr w:type="spellStart"/>
      <w:r w:rsidRPr="007A796E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796E">
        <w:rPr>
          <w:rFonts w:ascii="Times New Roman" w:hAnsi="Times New Roman"/>
          <w:color w:val="000000"/>
          <w:sz w:val="24"/>
          <w:szCs w:val="24"/>
        </w:rPr>
        <w:t>Usahatani</w:t>
      </w:r>
      <w:proofErr w:type="spellEnd"/>
      <w:r w:rsidRPr="007A796E">
        <w:rPr>
          <w:rFonts w:ascii="Times New Roman" w:hAnsi="Times New Roman"/>
          <w:color w:val="000000"/>
          <w:sz w:val="24"/>
          <w:szCs w:val="24"/>
        </w:rPr>
        <w:t>. Jakarta. UI-Press.</w:t>
      </w:r>
    </w:p>
    <w:p w:rsidR="00517C7B" w:rsidRPr="007A796E" w:rsidRDefault="00517C7B" w:rsidP="00517C7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C7B" w:rsidRDefault="00517C7B" w:rsidP="00517C7B">
      <w:pPr>
        <w:tabs>
          <w:tab w:val="left" w:pos="1080"/>
          <w:tab w:val="left" w:pos="153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7CE0">
        <w:rPr>
          <w:rFonts w:ascii="Times New Roman" w:hAnsi="Times New Roman"/>
          <w:sz w:val="24"/>
          <w:szCs w:val="24"/>
        </w:rPr>
        <w:t>Suyanto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Pr="00A37CE0">
        <w:rPr>
          <w:rFonts w:ascii="Times New Roman" w:hAnsi="Times New Roman"/>
          <w:sz w:val="24"/>
          <w:szCs w:val="24"/>
        </w:rPr>
        <w:t>dan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Mujiman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A. 2004. </w:t>
      </w:r>
      <w:proofErr w:type="spellStart"/>
      <w:r w:rsidRPr="00A37CE0">
        <w:rPr>
          <w:rFonts w:ascii="Times New Roman" w:hAnsi="Times New Roman"/>
          <w:sz w:val="24"/>
          <w:szCs w:val="24"/>
        </w:rPr>
        <w:t>Budidaya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Udang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Windu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7CE0">
        <w:rPr>
          <w:rFonts w:ascii="Times New Roman" w:hAnsi="Times New Roman"/>
          <w:sz w:val="24"/>
          <w:szCs w:val="24"/>
        </w:rPr>
        <w:t>Penebar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E0">
        <w:rPr>
          <w:rFonts w:ascii="Times New Roman" w:hAnsi="Times New Roman"/>
          <w:sz w:val="24"/>
          <w:szCs w:val="24"/>
        </w:rPr>
        <w:t>Swadaya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. Jakarta. 211 </w:t>
      </w:r>
      <w:proofErr w:type="spellStart"/>
      <w:r w:rsidRPr="00A37CE0">
        <w:rPr>
          <w:rFonts w:ascii="Times New Roman" w:hAnsi="Times New Roman"/>
          <w:sz w:val="24"/>
          <w:szCs w:val="24"/>
        </w:rPr>
        <w:t>hal</w:t>
      </w:r>
      <w:proofErr w:type="spellEnd"/>
      <w:r w:rsidRPr="00A37CE0">
        <w:rPr>
          <w:rFonts w:ascii="Times New Roman" w:hAnsi="Times New Roman"/>
          <w:sz w:val="24"/>
          <w:szCs w:val="24"/>
        </w:rPr>
        <w:t>.</w:t>
      </w:r>
      <w:bookmarkStart w:id="3" w:name="_Hlk130591270"/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2364B">
        <w:rPr>
          <w:rFonts w:ascii="Times New Roman" w:hAnsi="Times New Roman"/>
          <w:sz w:val="24"/>
          <w:szCs w:val="24"/>
        </w:rPr>
        <w:t xml:space="preserve">Tri </w:t>
      </w:r>
      <w:proofErr w:type="spellStart"/>
      <w:r w:rsidRPr="00A2364B">
        <w:rPr>
          <w:rFonts w:ascii="Times New Roman" w:hAnsi="Times New Roman"/>
          <w:sz w:val="24"/>
          <w:szCs w:val="24"/>
        </w:rPr>
        <w:t>Handayani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2364B">
        <w:rPr>
          <w:rFonts w:ascii="Times New Roman" w:hAnsi="Times New Roman"/>
          <w:sz w:val="24"/>
          <w:szCs w:val="24"/>
        </w:rPr>
        <w:t>2021</w:t>
      </w:r>
      <w:bookmarkEnd w:id="3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364B">
        <w:rPr>
          <w:rFonts w:ascii="Times New Roman" w:hAnsi="Times New Roman"/>
          <w:sz w:val="24"/>
          <w:szCs w:val="24"/>
        </w:rPr>
        <w:t>Evaluasi</w:t>
      </w:r>
      <w:proofErr w:type="spellEnd"/>
      <w:r w:rsidRPr="00A23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Strategi</w:t>
      </w:r>
      <w:proofErr w:type="spellEnd"/>
      <w:r w:rsidRPr="00A23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Pemasaran</w:t>
      </w:r>
      <w:proofErr w:type="spellEnd"/>
      <w:r w:rsidRPr="00A2364B"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 w:rsidRPr="00A2364B">
        <w:rPr>
          <w:rFonts w:ascii="Times New Roman" w:hAnsi="Times New Roman"/>
          <w:sz w:val="24"/>
          <w:szCs w:val="24"/>
        </w:rPr>
        <w:t>Tambak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Udang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Pambang</w:t>
      </w:r>
      <w:proofErr w:type="spellEnd"/>
      <w:r w:rsidRPr="00A236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364B"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Koperasi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Generasi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4B"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of Applied Business Administration. ISSN 2548-9909.</w:t>
      </w: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64B">
        <w:rPr>
          <w:rFonts w:ascii="Times New Roman" w:hAnsi="Times New Roman"/>
          <w:sz w:val="24"/>
          <w:szCs w:val="24"/>
        </w:rPr>
        <w:t>Widigdo</w:t>
      </w:r>
      <w:proofErr w:type="spellEnd"/>
      <w:r w:rsidRPr="00A2364B">
        <w:rPr>
          <w:rFonts w:ascii="Times New Roman" w:hAnsi="Times New Roman"/>
          <w:sz w:val="24"/>
          <w:szCs w:val="24"/>
        </w:rPr>
        <w:t>, 2000.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Perikanan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Gramedia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>. Jakarta.</w:t>
      </w:r>
    </w:p>
    <w:p w:rsidR="00517C7B" w:rsidRDefault="00517C7B" w:rsidP="00517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C7B" w:rsidRPr="00A37CE0" w:rsidRDefault="00517C7B" w:rsidP="00517C7B">
      <w:pPr>
        <w:tabs>
          <w:tab w:val="left" w:pos="1080"/>
          <w:tab w:val="left" w:pos="1530"/>
        </w:tabs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7CE0">
        <w:rPr>
          <w:rFonts w:ascii="Times New Roman" w:hAnsi="Times New Roman"/>
          <w:sz w:val="24"/>
          <w:szCs w:val="24"/>
        </w:rPr>
        <w:t>Wyban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, J.A. </w:t>
      </w:r>
      <w:proofErr w:type="spellStart"/>
      <w:r w:rsidRPr="00A37CE0">
        <w:rPr>
          <w:rFonts w:ascii="Times New Roman" w:hAnsi="Times New Roman"/>
          <w:sz w:val="24"/>
          <w:szCs w:val="24"/>
        </w:rPr>
        <w:t>dan</w:t>
      </w:r>
      <w:proofErr w:type="spellEnd"/>
      <w:r w:rsidRPr="00A37CE0">
        <w:rPr>
          <w:rFonts w:ascii="Times New Roman" w:hAnsi="Times New Roman"/>
          <w:sz w:val="24"/>
          <w:szCs w:val="24"/>
        </w:rPr>
        <w:t xml:space="preserve"> Sweeney, J. N. (1991). Intensive Shrimp Production Technology. The Oceanic Institute: </w:t>
      </w:r>
      <w:proofErr w:type="spellStart"/>
      <w:r w:rsidRPr="00A37CE0">
        <w:rPr>
          <w:rFonts w:ascii="Times New Roman" w:hAnsi="Times New Roman"/>
          <w:sz w:val="24"/>
          <w:szCs w:val="24"/>
        </w:rPr>
        <w:t>Hawai</w:t>
      </w:r>
      <w:proofErr w:type="spellEnd"/>
      <w:r w:rsidRPr="00A37CE0">
        <w:rPr>
          <w:rFonts w:ascii="Times New Roman" w:hAnsi="Times New Roman"/>
          <w:sz w:val="24"/>
          <w:szCs w:val="24"/>
        </w:rPr>
        <w:t>. USA.</w:t>
      </w:r>
    </w:p>
    <w:p w:rsidR="00517C7B" w:rsidRDefault="00517C7B" w:rsidP="00517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C7B" w:rsidRDefault="00517C7B" w:rsidP="00517C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64B">
        <w:rPr>
          <w:rFonts w:ascii="Times New Roman" w:hAnsi="Times New Roman"/>
          <w:sz w:val="24"/>
          <w:szCs w:val="24"/>
        </w:rPr>
        <w:t>Yuliati</w:t>
      </w:r>
      <w:proofErr w:type="spellEnd"/>
      <w:r w:rsidRPr="00A2364B">
        <w:rPr>
          <w:rFonts w:ascii="Times New Roman" w:hAnsi="Times New Roman"/>
          <w:sz w:val="24"/>
          <w:szCs w:val="24"/>
        </w:rPr>
        <w:t>, 2009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</w:rPr>
        <w:t>Pembenihan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Vaname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Litopenaeus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vannamei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 IPB.</w:t>
      </w:r>
    </w:p>
    <w:p w:rsidR="00573B15" w:rsidRDefault="00573B15"/>
    <w:sectPr w:rsidR="00573B15" w:rsidSect="00517C7B">
      <w:footerReference w:type="default" r:id="rId7"/>
      <w:pgSz w:w="11907" w:h="16840" w:code="9"/>
      <w:pgMar w:top="1440" w:right="1440" w:bottom="1440" w:left="1440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84" w:rsidRDefault="00E90F84" w:rsidP="00517C7B">
      <w:pPr>
        <w:spacing w:after="0" w:line="240" w:lineRule="auto"/>
      </w:pPr>
      <w:r>
        <w:separator/>
      </w:r>
    </w:p>
  </w:endnote>
  <w:endnote w:type="continuationSeparator" w:id="0">
    <w:p w:rsidR="00E90F84" w:rsidRDefault="00E90F84" w:rsidP="0051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753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C7B" w:rsidRDefault="00517C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517C7B" w:rsidRDefault="0051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84" w:rsidRDefault="00E90F84" w:rsidP="00517C7B">
      <w:pPr>
        <w:spacing w:after="0" w:line="240" w:lineRule="auto"/>
      </w:pPr>
      <w:r>
        <w:separator/>
      </w:r>
    </w:p>
  </w:footnote>
  <w:footnote w:type="continuationSeparator" w:id="0">
    <w:p w:rsidR="00E90F84" w:rsidRDefault="00E90F84" w:rsidP="0051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B"/>
    <w:rsid w:val="00225EA2"/>
    <w:rsid w:val="00517C7B"/>
    <w:rsid w:val="00573B15"/>
    <w:rsid w:val="00C71627"/>
    <w:rsid w:val="00E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7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17C7B"/>
    <w:pPr>
      <w:tabs>
        <w:tab w:val="left" w:pos="480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17C7B"/>
    <w:rPr>
      <w:rFonts w:ascii="Times New Roman" w:eastAsia="Calibr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7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17C7B"/>
    <w:pPr>
      <w:tabs>
        <w:tab w:val="left" w:pos="480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17C7B"/>
    <w:rPr>
      <w:rFonts w:ascii="Times New Roman" w:eastAsia="Calibr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Parmaksian1</dc:creator>
  <cp:lastModifiedBy>Parmaksian1</cp:lastModifiedBy>
  <cp:revision>1</cp:revision>
  <dcterms:created xsi:type="dcterms:W3CDTF">2023-12-12T08:19:00Z</dcterms:created>
  <dcterms:modified xsi:type="dcterms:W3CDTF">2023-12-12T08:20:00Z</dcterms:modified>
</cp:coreProperties>
</file>