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07" w:rsidRDefault="00E95A07" w:rsidP="00E95A07">
      <w:pPr>
        <w:pStyle w:val="Heading1"/>
      </w:pPr>
      <w:bookmarkStart w:id="0" w:name="_Toc67590423"/>
      <w:bookmarkStart w:id="1" w:name="_Toc67592387"/>
      <w:bookmarkStart w:id="2" w:name="_Toc76239219"/>
      <w:bookmarkStart w:id="3" w:name="_Toc76286724"/>
      <w:bookmarkStart w:id="4" w:name="_Toc76288544"/>
      <w:bookmarkStart w:id="5" w:name="_Toc76657935"/>
      <w:bookmarkStart w:id="6" w:name="_Toc77841502"/>
      <w:r>
        <w:t>DAFTAR ISI</w:t>
      </w:r>
      <w:bookmarkEnd w:id="0"/>
      <w:bookmarkEnd w:id="1"/>
      <w:bookmarkEnd w:id="2"/>
      <w:bookmarkEnd w:id="3"/>
      <w:bookmarkEnd w:id="4"/>
      <w:bookmarkEnd w:id="5"/>
      <w:bookmarkEnd w:id="6"/>
      <w:r>
        <w:t xml:space="preserve"> </w:t>
      </w:r>
    </w:p>
    <w:p w:rsidR="00E95A07" w:rsidRDefault="00E95A07" w:rsidP="00E95A07">
      <w:pPr>
        <w:pStyle w:val="TOCHeading"/>
        <w:spacing w:before="0" w:line="480" w:lineRule="auto"/>
        <w:ind w:left="694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Halaman</w:t>
      </w:r>
      <w:proofErr w:type="spellEnd"/>
    </w:p>
    <w:sdt>
      <w:sdtPr>
        <w:rPr>
          <w:rFonts w:ascii="Calibri" w:eastAsia="Calibri" w:hAnsi="Calibri"/>
          <w:color w:val="auto"/>
          <w:sz w:val="22"/>
          <w:szCs w:val="22"/>
          <w:lang w:val="is-IS"/>
        </w:rPr>
        <w:id w:val="-535433061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noProof/>
          <w:sz w:val="24"/>
          <w:szCs w:val="24"/>
        </w:rPr>
      </w:sdtEndPr>
      <w:sdtContent>
        <w:p w:rsidR="00E95A07" w:rsidRDefault="00E95A07" w:rsidP="00E95A07">
          <w:pPr>
            <w:pStyle w:val="TOCHeading"/>
          </w:pPr>
        </w:p>
        <w:p w:rsidR="00E95A07" w:rsidRPr="00230C39" w:rsidRDefault="00E95A07" w:rsidP="00E95A07">
          <w:pPr>
            <w:pStyle w:val="TOC1"/>
            <w:spacing w:line="360" w:lineRule="auto"/>
            <w:ind w:left="0"/>
            <w:rPr>
              <w:rFonts w:eastAsiaTheme="minorEastAsia"/>
              <w:b w:val="0"/>
              <w:bCs w:val="0"/>
              <w:lang w:val="en-ID" w:eastAsia="en-ID"/>
            </w:rPr>
          </w:pPr>
          <w:r w:rsidRPr="00230C39">
            <w:fldChar w:fldCharType="begin"/>
          </w:r>
          <w:r w:rsidRPr="00230C39">
            <w:instrText xml:space="preserve"> TOC \o "1-3" \h \z \u </w:instrText>
          </w:r>
          <w:r w:rsidRPr="00230C39">
            <w:fldChar w:fldCharType="separate"/>
          </w:r>
          <w:hyperlink w:anchor="_Toc77841501" w:history="1">
            <w:r w:rsidRPr="00230C39">
              <w:rPr>
                <w:rStyle w:val="Hyperlink"/>
              </w:rPr>
              <w:t>KATA PENGANTAR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_Toc77841501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230C39" w:rsidRDefault="00E95A07" w:rsidP="00E95A07">
          <w:pPr>
            <w:pStyle w:val="TOC1"/>
            <w:spacing w:line="360" w:lineRule="auto"/>
            <w:ind w:left="0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02" w:history="1">
            <w:r w:rsidRPr="00230C39">
              <w:rPr>
                <w:rStyle w:val="Hyperlink"/>
              </w:rPr>
              <w:t>DAFTAR ISI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_Toc77841502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230C39" w:rsidRDefault="00E95A07" w:rsidP="00E95A07">
          <w:pPr>
            <w:pStyle w:val="TOC1"/>
            <w:spacing w:line="360" w:lineRule="auto"/>
            <w:ind w:left="0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03" w:history="1">
            <w:r w:rsidRPr="00230C39">
              <w:rPr>
                <w:rStyle w:val="Hyperlink"/>
              </w:rPr>
              <w:t>DAFTAR GAMBAR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_Toc77841503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vii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230C39" w:rsidRDefault="00E95A07" w:rsidP="00E95A07">
          <w:pPr>
            <w:pStyle w:val="TOC1"/>
            <w:spacing w:line="360" w:lineRule="auto"/>
            <w:ind w:left="0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04" w:history="1">
            <w:r w:rsidRPr="00230C39">
              <w:rPr>
                <w:rStyle w:val="Hyperlink"/>
              </w:rPr>
              <w:t>DAFTAR LAMPIRAN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_Toc77841504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230C39" w:rsidRDefault="00E95A07" w:rsidP="00E95A07">
          <w:pPr>
            <w:pStyle w:val="TOC1"/>
            <w:spacing w:line="360" w:lineRule="auto"/>
            <w:ind w:left="0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05" w:history="1">
            <w:r w:rsidRPr="00230C39">
              <w:rPr>
                <w:rStyle w:val="Hyperlink"/>
                <w:lang w:val="id-ID"/>
              </w:rPr>
              <w:t>ABSTRAK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_Toc77841505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ix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E95A07" w:rsidRDefault="00E95A07" w:rsidP="00E95A07">
          <w:pPr>
            <w:pStyle w:val="TOC1"/>
            <w:spacing w:line="360" w:lineRule="auto"/>
            <w:ind w:left="0"/>
            <w:rPr>
              <w:rFonts w:eastAsiaTheme="minorEastAsia"/>
              <w:b w:val="0"/>
              <w:bCs w:val="0"/>
              <w:lang w:val="id-ID" w:eastAsia="en-ID"/>
            </w:rPr>
          </w:pPr>
          <w:hyperlink w:anchor="_Toc77841506" w:history="1">
            <w:r w:rsidRPr="00230C39">
              <w:rPr>
                <w:rStyle w:val="Hyperlink"/>
                <w:lang w:val="en-US"/>
              </w:rPr>
              <w:t>ABSTRACT</w:t>
            </w:r>
            <w:r w:rsidRPr="00230C39">
              <w:rPr>
                <w:webHidden/>
              </w:rPr>
              <w:tab/>
            </w:r>
            <w:r w:rsidRPr="00E95A07">
              <w:rPr>
                <w:b w:val="0"/>
                <w:webHidden/>
              </w:rPr>
              <w:fldChar w:fldCharType="begin"/>
            </w:r>
            <w:r w:rsidRPr="00E95A07">
              <w:rPr>
                <w:b w:val="0"/>
                <w:webHidden/>
              </w:rPr>
              <w:instrText xml:space="preserve"> PAGEREF _Toc77841506 \h </w:instrText>
            </w:r>
            <w:r w:rsidRPr="00E95A07">
              <w:rPr>
                <w:b w:val="0"/>
                <w:webHidden/>
              </w:rPr>
            </w:r>
            <w:r w:rsidRPr="00E95A07">
              <w:rPr>
                <w:b w:val="0"/>
                <w:webHidden/>
              </w:rPr>
              <w:fldChar w:fldCharType="separate"/>
            </w:r>
            <w:r w:rsidRPr="00E95A07">
              <w:rPr>
                <w:b w:val="0"/>
                <w:bCs w:val="0"/>
                <w:webHidden/>
                <w:lang w:val="id-ID"/>
              </w:rPr>
              <w:t>x</w:t>
            </w:r>
            <w:r w:rsidRPr="00E95A07">
              <w:rPr>
                <w:b w:val="0"/>
                <w:webHidden/>
              </w:rPr>
              <w:fldChar w:fldCharType="end"/>
            </w:r>
          </w:hyperlink>
        </w:p>
        <w:p w:rsidR="00E95A07" w:rsidRPr="00230C39" w:rsidRDefault="00E95A07" w:rsidP="00E95A07">
          <w:pPr>
            <w:pStyle w:val="TOC1"/>
            <w:spacing w:line="360" w:lineRule="auto"/>
            <w:ind w:left="0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07" w:history="1">
            <w:r w:rsidRPr="00E95A07">
              <w:rPr>
                <w:rStyle w:val="Hyperlink"/>
                <w:color w:val="000000" w:themeColor="text1"/>
                <w:u w:val="none"/>
              </w:rPr>
              <w:t>BAB</w:t>
            </w:r>
          </w:hyperlink>
          <w:r w:rsidRPr="00E95A07">
            <w:rPr>
              <w:rStyle w:val="Hyperlink"/>
              <w:color w:val="000000" w:themeColor="text1"/>
              <w:u w:val="none"/>
            </w:rPr>
            <w:t xml:space="preserve"> I </w:t>
          </w:r>
          <w:hyperlink w:anchor="_Toc77841508" w:history="1">
            <w:r w:rsidRPr="00230C39">
              <w:rPr>
                <w:rStyle w:val="Hyperlink"/>
              </w:rPr>
              <w:t>PENDAHULUAN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_Toc77841508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09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1.1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Latar Belakang Masalah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_Toc77841509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10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1.2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Identifikasi Masalah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_Toc77841510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11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1.3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Batasan Masalah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_Toc77841511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12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1.4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Rumusan Masalah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_Toc77841512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13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1.5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Tujuan Penelitian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_Toc77841513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14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1.6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Manfaat Penelitian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_Toc77841514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230C39" w:rsidRDefault="00E95A07" w:rsidP="00E95A07">
          <w:pPr>
            <w:pStyle w:val="TOC1"/>
            <w:tabs>
              <w:tab w:val="left" w:pos="426"/>
            </w:tabs>
            <w:spacing w:line="360" w:lineRule="auto"/>
            <w:ind w:hanging="426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15" w:history="1">
            <w:r w:rsidRPr="00230C39">
              <w:rPr>
                <w:rStyle w:val="Hyperlink"/>
              </w:rPr>
              <w:t>BAB II</w:t>
            </w:r>
            <w:r>
              <w:rPr>
                <w:rStyle w:val="Hyperlink"/>
              </w:rPr>
              <w:t xml:space="preserve"> TINJAUAN PUSTAKA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_Toc77841515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17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2.1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Media Pembelaaran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_Toc77841517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18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Media Pembelajaran Teknologi/Android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_Toc77841518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19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Media </w:t>
            </w:r>
            <w:r w:rsidRPr="001C2BE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Learn Math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_Toc77841519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20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Motivasi Belajar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_Toc77841520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21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2.4.1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Faktor-faktor Motivasi Belajar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_Toc77841521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1"/>
            <w:tabs>
              <w:tab w:val="clear" w:pos="851"/>
              <w:tab w:val="left" w:pos="709"/>
            </w:tabs>
            <w:spacing w:line="360" w:lineRule="auto"/>
            <w:ind w:left="284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22" w:history="1">
            <w:r w:rsidRPr="001C2BE0">
              <w:rPr>
                <w:rStyle w:val="Hyperlink"/>
                <w:b w:val="0"/>
                <w:bCs w:val="0"/>
              </w:rPr>
              <w:t>2.5</w:t>
            </w:r>
            <w:r w:rsidRPr="001C2BE0">
              <w:rPr>
                <w:rFonts w:eastAsiaTheme="minorEastAsia"/>
                <w:b w:val="0"/>
                <w:bCs w:val="0"/>
                <w:lang w:val="en-ID" w:eastAsia="en-ID"/>
              </w:rPr>
              <w:tab/>
            </w:r>
            <w:r w:rsidRPr="001C2BE0">
              <w:rPr>
                <w:rStyle w:val="Hyperlink"/>
                <w:b w:val="0"/>
                <w:bCs w:val="0"/>
              </w:rPr>
              <w:t>Materi Pembelajaran</w:t>
            </w:r>
            <w:r w:rsidRPr="001C2BE0">
              <w:rPr>
                <w:b w:val="0"/>
                <w:bCs w:val="0"/>
                <w:webHidden/>
              </w:rPr>
              <w:tab/>
            </w:r>
            <w:r w:rsidRPr="001C2BE0">
              <w:rPr>
                <w:b w:val="0"/>
                <w:bCs w:val="0"/>
                <w:webHidden/>
              </w:rPr>
              <w:fldChar w:fldCharType="begin"/>
            </w:r>
            <w:r w:rsidRPr="001C2BE0">
              <w:rPr>
                <w:b w:val="0"/>
                <w:bCs w:val="0"/>
                <w:webHidden/>
              </w:rPr>
              <w:instrText xml:space="preserve"> PAGEREF _Toc77841522 \h </w:instrText>
            </w:r>
            <w:r w:rsidRPr="001C2BE0">
              <w:rPr>
                <w:b w:val="0"/>
                <w:bCs w:val="0"/>
                <w:webHidden/>
              </w:rPr>
            </w:r>
            <w:r w:rsidRPr="001C2BE0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18</w:t>
            </w:r>
            <w:r w:rsidRPr="001C2BE0">
              <w:rPr>
                <w:b w:val="0"/>
                <w:bCs w:val="0"/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23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2.5.1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Barisan Aritmatika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_Toc77841523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24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2.5.2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Deret Aritmatika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_Toc77841524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25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2.5.3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Barisan Geometri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_Toc77841525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26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2.5.4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ID"/>
              </w:rPr>
              <w:t>Deret Geometri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_Toc77841526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Style w:val="Hyperlink"/>
              <w:rFonts w:ascii="Times New Roman" w:hAnsi="Times New Roman" w:cs="Times New Roman"/>
              <w:noProof/>
              <w:sz w:val="24"/>
              <w:szCs w:val="24"/>
            </w:rPr>
          </w:pPr>
          <w:hyperlink w:anchor="_Toc77841527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Penelitian Yang Relevan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_Toc77841527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Default="00E95A07" w:rsidP="00E95A07">
          <w:pPr>
            <w:rPr>
              <w:lang w:val="id-ID"/>
            </w:rPr>
          </w:pPr>
        </w:p>
        <w:p w:rsidR="00E95A07" w:rsidRDefault="00E95A07" w:rsidP="00E95A07">
          <w:pPr>
            <w:rPr>
              <w:lang w:val="id-ID"/>
            </w:rPr>
          </w:pPr>
        </w:p>
        <w:p w:rsidR="00E95A07" w:rsidRDefault="00E95A07" w:rsidP="00E95A07">
          <w:pPr>
            <w:rPr>
              <w:lang w:val="id-ID"/>
            </w:rPr>
          </w:pPr>
        </w:p>
        <w:p w:rsidR="00E95A07" w:rsidRPr="00E95A07" w:rsidRDefault="00E95A07" w:rsidP="00E95A07">
          <w:pPr>
            <w:rPr>
              <w:lang w:val="id-ID"/>
            </w:rPr>
          </w:pPr>
        </w:p>
        <w:p w:rsidR="00E95A07" w:rsidRPr="00230C39" w:rsidRDefault="00E95A07" w:rsidP="00E95A07">
          <w:pPr>
            <w:pStyle w:val="TOC1"/>
            <w:spacing w:line="360" w:lineRule="auto"/>
            <w:ind w:hanging="426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28" w:history="1">
            <w:r w:rsidRPr="00230C39">
              <w:rPr>
                <w:rStyle w:val="Hyperlink"/>
                <w:lang w:val="en-US"/>
              </w:rPr>
              <w:t>BAB III</w:t>
            </w:r>
            <w:r>
              <w:rPr>
                <w:rStyle w:val="Hyperlink"/>
                <w:lang w:val="en-US"/>
              </w:rPr>
              <w:t xml:space="preserve"> METODOLOGI PENELITIAN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_Toc77841528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29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1"/>
            <w:tabs>
              <w:tab w:val="clear" w:pos="851"/>
              <w:tab w:val="left" w:pos="709"/>
            </w:tabs>
            <w:spacing w:line="360" w:lineRule="auto"/>
            <w:ind w:left="284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30" w:history="1">
            <w:r w:rsidRPr="001C2BE0">
              <w:rPr>
                <w:rStyle w:val="Hyperlink"/>
                <w:b w:val="0"/>
                <w:bCs w:val="0"/>
                <w:lang w:val="en-US"/>
              </w:rPr>
              <w:t>3.1</w:t>
            </w:r>
            <w:r w:rsidRPr="001C2BE0">
              <w:rPr>
                <w:rFonts w:eastAsiaTheme="minorEastAsia"/>
                <w:b w:val="0"/>
                <w:bCs w:val="0"/>
                <w:lang w:val="en-ID" w:eastAsia="en-ID"/>
              </w:rPr>
              <w:tab/>
            </w:r>
            <w:r w:rsidRPr="001C2BE0">
              <w:rPr>
                <w:rStyle w:val="Hyperlink"/>
                <w:b w:val="0"/>
                <w:bCs w:val="0"/>
                <w:lang w:val="en-US"/>
              </w:rPr>
              <w:t>Jenis Penelitian</w:t>
            </w:r>
            <w:r w:rsidRPr="001C2BE0">
              <w:rPr>
                <w:b w:val="0"/>
                <w:bCs w:val="0"/>
                <w:webHidden/>
              </w:rPr>
              <w:tab/>
            </w:r>
            <w:r w:rsidRPr="001C2BE0">
              <w:rPr>
                <w:b w:val="0"/>
                <w:bCs w:val="0"/>
                <w:webHidden/>
              </w:rPr>
              <w:fldChar w:fldCharType="begin"/>
            </w:r>
            <w:r w:rsidRPr="001C2BE0">
              <w:rPr>
                <w:b w:val="0"/>
                <w:bCs w:val="0"/>
                <w:webHidden/>
              </w:rPr>
              <w:instrText xml:space="preserve"> PAGEREF _Toc77841530 \h </w:instrText>
            </w:r>
            <w:r w:rsidRPr="001C2BE0">
              <w:rPr>
                <w:b w:val="0"/>
                <w:bCs w:val="0"/>
                <w:webHidden/>
              </w:rPr>
            </w:r>
            <w:r w:rsidRPr="001C2BE0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29</w:t>
            </w:r>
            <w:r w:rsidRPr="001C2BE0">
              <w:rPr>
                <w:b w:val="0"/>
                <w:bCs w:val="0"/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31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3.1.1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Model Pengembangan 4D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_Toc77841531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32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3.1.2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Model Pengembangan ADDIE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_Toc77841532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33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3.1.3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Model Pengembangan ASSURE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_Toc77841533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34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3.1.4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Model Pengembangan Hannafin dan Peck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_Toc77841534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32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1"/>
            <w:tabs>
              <w:tab w:val="clear" w:pos="851"/>
              <w:tab w:val="left" w:pos="709"/>
            </w:tabs>
            <w:spacing w:line="360" w:lineRule="auto"/>
            <w:ind w:left="284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35" w:history="1">
            <w:r w:rsidRPr="001C2BE0">
              <w:rPr>
                <w:rStyle w:val="Hyperlink"/>
                <w:b w:val="0"/>
                <w:bCs w:val="0"/>
              </w:rPr>
              <w:t>3.2</w:t>
            </w:r>
            <w:r w:rsidRPr="001C2BE0">
              <w:rPr>
                <w:rFonts w:eastAsiaTheme="minorEastAsia"/>
                <w:b w:val="0"/>
                <w:bCs w:val="0"/>
                <w:lang w:val="en-ID" w:eastAsia="en-ID"/>
              </w:rPr>
              <w:tab/>
            </w:r>
            <w:r w:rsidRPr="001C2BE0">
              <w:rPr>
                <w:rStyle w:val="Hyperlink"/>
                <w:b w:val="0"/>
                <w:bCs w:val="0"/>
              </w:rPr>
              <w:t>Subjek, Objek, Waktu Penelitian</w:t>
            </w:r>
            <w:r w:rsidRPr="001C2BE0">
              <w:rPr>
                <w:b w:val="0"/>
                <w:bCs w:val="0"/>
                <w:webHidden/>
              </w:rPr>
              <w:tab/>
            </w:r>
            <w:r w:rsidRPr="001C2BE0">
              <w:rPr>
                <w:b w:val="0"/>
                <w:bCs w:val="0"/>
                <w:webHidden/>
              </w:rPr>
              <w:fldChar w:fldCharType="begin"/>
            </w:r>
            <w:r w:rsidRPr="001C2BE0">
              <w:rPr>
                <w:b w:val="0"/>
                <w:bCs w:val="0"/>
                <w:webHidden/>
              </w:rPr>
              <w:instrText xml:space="preserve"> PAGEREF _Toc77841535 \h </w:instrText>
            </w:r>
            <w:r w:rsidRPr="001C2BE0">
              <w:rPr>
                <w:b w:val="0"/>
                <w:bCs w:val="0"/>
                <w:webHidden/>
              </w:rPr>
            </w:r>
            <w:r w:rsidRPr="001C2BE0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33</w:t>
            </w:r>
            <w:r w:rsidRPr="001C2BE0">
              <w:rPr>
                <w:b w:val="0"/>
                <w:bCs w:val="0"/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1"/>
            <w:tabs>
              <w:tab w:val="clear" w:pos="851"/>
              <w:tab w:val="left" w:pos="709"/>
            </w:tabs>
            <w:spacing w:line="360" w:lineRule="auto"/>
            <w:ind w:left="284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36" w:history="1">
            <w:r w:rsidRPr="001C2BE0">
              <w:rPr>
                <w:rStyle w:val="Hyperlink"/>
                <w:b w:val="0"/>
                <w:bCs w:val="0"/>
                <w:lang w:val="en-US"/>
              </w:rPr>
              <w:t>3.3</w:t>
            </w:r>
            <w:r w:rsidRPr="001C2BE0">
              <w:rPr>
                <w:rFonts w:eastAsiaTheme="minorEastAsia"/>
                <w:b w:val="0"/>
                <w:bCs w:val="0"/>
                <w:lang w:val="en-ID" w:eastAsia="en-ID"/>
              </w:rPr>
              <w:tab/>
            </w:r>
            <w:r w:rsidRPr="001C2BE0">
              <w:rPr>
                <w:rStyle w:val="Hyperlink"/>
                <w:b w:val="0"/>
                <w:bCs w:val="0"/>
                <w:lang w:val="en-US"/>
              </w:rPr>
              <w:t>Langkah-langkah Pengembangan</w:t>
            </w:r>
            <w:r w:rsidRPr="001C2BE0">
              <w:rPr>
                <w:b w:val="0"/>
                <w:bCs w:val="0"/>
                <w:webHidden/>
              </w:rPr>
              <w:tab/>
            </w:r>
            <w:r w:rsidRPr="001C2BE0">
              <w:rPr>
                <w:b w:val="0"/>
                <w:bCs w:val="0"/>
                <w:webHidden/>
              </w:rPr>
              <w:fldChar w:fldCharType="begin"/>
            </w:r>
            <w:r w:rsidRPr="001C2BE0">
              <w:rPr>
                <w:b w:val="0"/>
                <w:bCs w:val="0"/>
                <w:webHidden/>
              </w:rPr>
              <w:instrText xml:space="preserve"> PAGEREF _Toc77841536 \h </w:instrText>
            </w:r>
            <w:r w:rsidRPr="001C2BE0">
              <w:rPr>
                <w:b w:val="0"/>
                <w:bCs w:val="0"/>
                <w:webHidden/>
              </w:rPr>
            </w:r>
            <w:r w:rsidRPr="001C2BE0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33</w:t>
            </w:r>
            <w:r w:rsidRPr="001C2BE0">
              <w:rPr>
                <w:b w:val="0"/>
                <w:bCs w:val="0"/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1"/>
            <w:tabs>
              <w:tab w:val="clear" w:pos="851"/>
              <w:tab w:val="left" w:pos="709"/>
            </w:tabs>
            <w:spacing w:line="360" w:lineRule="auto"/>
            <w:ind w:left="284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37" w:history="1">
            <w:r w:rsidRPr="001C2BE0">
              <w:rPr>
                <w:rStyle w:val="Hyperlink"/>
                <w:b w:val="0"/>
                <w:bCs w:val="0"/>
                <w:lang w:val="en-US"/>
              </w:rPr>
              <w:t>3.4</w:t>
            </w:r>
            <w:r w:rsidRPr="001C2BE0">
              <w:rPr>
                <w:rFonts w:eastAsiaTheme="minorEastAsia"/>
                <w:b w:val="0"/>
                <w:bCs w:val="0"/>
                <w:lang w:val="en-ID" w:eastAsia="en-ID"/>
              </w:rPr>
              <w:tab/>
            </w:r>
            <w:r w:rsidRPr="001C2BE0">
              <w:rPr>
                <w:rStyle w:val="Hyperlink"/>
                <w:b w:val="0"/>
                <w:bCs w:val="0"/>
                <w:lang w:val="en-US"/>
              </w:rPr>
              <w:t>Instrumen dan Teknik Pengumpulan Data</w:t>
            </w:r>
            <w:r w:rsidRPr="001C2BE0">
              <w:rPr>
                <w:b w:val="0"/>
                <w:bCs w:val="0"/>
                <w:webHidden/>
              </w:rPr>
              <w:tab/>
            </w:r>
            <w:r w:rsidRPr="001C2BE0">
              <w:rPr>
                <w:b w:val="0"/>
                <w:bCs w:val="0"/>
                <w:webHidden/>
              </w:rPr>
              <w:fldChar w:fldCharType="begin"/>
            </w:r>
            <w:r w:rsidRPr="001C2BE0">
              <w:rPr>
                <w:b w:val="0"/>
                <w:bCs w:val="0"/>
                <w:webHidden/>
              </w:rPr>
              <w:instrText xml:space="preserve"> PAGEREF _Toc77841537 \h </w:instrText>
            </w:r>
            <w:r w:rsidRPr="001C2BE0">
              <w:rPr>
                <w:b w:val="0"/>
                <w:bCs w:val="0"/>
                <w:webHidden/>
              </w:rPr>
            </w:r>
            <w:r w:rsidRPr="001C2BE0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37</w:t>
            </w:r>
            <w:r w:rsidRPr="001C2BE0">
              <w:rPr>
                <w:b w:val="0"/>
                <w:bCs w:val="0"/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1"/>
            <w:tabs>
              <w:tab w:val="clear" w:pos="851"/>
              <w:tab w:val="left" w:pos="709"/>
            </w:tabs>
            <w:spacing w:line="360" w:lineRule="auto"/>
            <w:ind w:left="284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38" w:history="1">
            <w:r w:rsidRPr="001C2BE0">
              <w:rPr>
                <w:rStyle w:val="Hyperlink"/>
                <w:b w:val="0"/>
                <w:bCs w:val="0"/>
                <w:lang w:val="en-US"/>
              </w:rPr>
              <w:t>3.5</w:t>
            </w:r>
            <w:r w:rsidRPr="001C2BE0">
              <w:rPr>
                <w:rFonts w:eastAsiaTheme="minorEastAsia"/>
                <w:b w:val="0"/>
                <w:bCs w:val="0"/>
                <w:lang w:val="en-ID" w:eastAsia="en-ID"/>
              </w:rPr>
              <w:tab/>
            </w:r>
            <w:r w:rsidRPr="001C2BE0">
              <w:rPr>
                <w:rStyle w:val="Hyperlink"/>
                <w:b w:val="0"/>
                <w:bCs w:val="0"/>
                <w:lang w:val="en-US"/>
              </w:rPr>
              <w:t>Teknik Analisis Data</w:t>
            </w:r>
            <w:r w:rsidRPr="001C2BE0">
              <w:rPr>
                <w:b w:val="0"/>
                <w:bCs w:val="0"/>
                <w:webHidden/>
              </w:rPr>
              <w:tab/>
            </w:r>
            <w:r w:rsidRPr="001C2BE0">
              <w:rPr>
                <w:b w:val="0"/>
                <w:bCs w:val="0"/>
                <w:webHidden/>
              </w:rPr>
              <w:fldChar w:fldCharType="begin"/>
            </w:r>
            <w:r w:rsidRPr="001C2BE0">
              <w:rPr>
                <w:b w:val="0"/>
                <w:bCs w:val="0"/>
                <w:webHidden/>
              </w:rPr>
              <w:instrText xml:space="preserve"> PAGEREF _Toc77841538 \h </w:instrText>
            </w:r>
            <w:r w:rsidRPr="001C2BE0">
              <w:rPr>
                <w:b w:val="0"/>
                <w:bCs w:val="0"/>
                <w:webHidden/>
              </w:rPr>
            </w:r>
            <w:r w:rsidRPr="001C2BE0">
              <w:rPr>
                <w:b w:val="0"/>
                <w:bCs w:val="0"/>
                <w:webHidden/>
              </w:rPr>
              <w:fldChar w:fldCharType="separate"/>
            </w:r>
            <w:r>
              <w:rPr>
                <w:b w:val="0"/>
                <w:bCs w:val="0"/>
                <w:webHidden/>
              </w:rPr>
              <w:t>45</w:t>
            </w:r>
            <w:r w:rsidRPr="001C2BE0">
              <w:rPr>
                <w:b w:val="0"/>
                <w:bCs w:val="0"/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39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3.5.1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Analisis Kelayakan Produk Yang Dikembangkan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_Toc77841539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40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3.5.2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Angket Respon Siswa Menggunakan Produk </w:t>
            </w:r>
            <w:r w:rsidRPr="001C2BE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Learn Math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_Toc77841540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47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230C39" w:rsidRDefault="00E95A07" w:rsidP="00E95A07">
          <w:pPr>
            <w:pStyle w:val="TOC1"/>
            <w:spacing w:line="360" w:lineRule="auto"/>
            <w:ind w:hanging="426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41" w:history="1">
            <w:r w:rsidRPr="00230C39">
              <w:rPr>
                <w:rStyle w:val="Hyperlink"/>
              </w:rPr>
              <w:t>BAB IV</w:t>
            </w:r>
            <w:r>
              <w:rPr>
                <w:rStyle w:val="Hyperlink"/>
              </w:rPr>
              <w:t xml:space="preserve"> HASIL DAN PEMBAHASAN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_Toc77841541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43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Hasil Penelitian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_Toc77841543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44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 Pendefinisian (</w:t>
            </w:r>
            <w:r w:rsidRPr="001C2BE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</w:rPr>
              <w:t>Define</w:t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)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_Toc77841544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50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45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4.1.2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Tahap perancangan (</w:t>
            </w:r>
            <w:r w:rsidRPr="001C2BE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Design</w:t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_Toc77841545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53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46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4.1.3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Tahap Pengembangan (</w:t>
            </w:r>
            <w:r w:rsidRPr="001C2BE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Develop</w:t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_Toc77841546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3"/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47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Tahap Penyebaran (</w:t>
            </w:r>
            <w:r w:rsidRPr="001C2BE0">
              <w:rPr>
                <w:rStyle w:val="Hyperlink"/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val="en-US"/>
              </w:rPr>
              <w:t>Disseminate</w:t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)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_Toc77841547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left="284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48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Pembahasan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_Toc77841548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230C39" w:rsidRDefault="00E95A07" w:rsidP="00E95A07">
          <w:pPr>
            <w:pStyle w:val="TOC1"/>
            <w:spacing w:line="360" w:lineRule="auto"/>
            <w:ind w:hanging="426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49" w:history="1">
            <w:r w:rsidRPr="00230C39">
              <w:rPr>
                <w:rStyle w:val="Hyperlink"/>
              </w:rPr>
              <w:t>BAB V</w:t>
            </w:r>
            <w:r>
              <w:rPr>
                <w:rStyle w:val="Hyperlink"/>
              </w:rPr>
              <w:t xml:space="preserve"> KESIMPULAN DAN SARAN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_Toc77841549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71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hanging="28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51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5.1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Kesimpulan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_Toc77841551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71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1C2BE0" w:rsidRDefault="00E95A07" w:rsidP="00E95A07">
          <w:pPr>
            <w:pStyle w:val="TOC2"/>
            <w:tabs>
              <w:tab w:val="clear" w:pos="1134"/>
              <w:tab w:val="left" w:pos="709"/>
            </w:tabs>
            <w:spacing w:line="360" w:lineRule="auto"/>
            <w:ind w:hanging="283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en-ID" w:eastAsia="en-ID"/>
            </w:rPr>
          </w:pPr>
          <w:hyperlink w:anchor="_Toc77841552" w:history="1"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5.2</w:t>
            </w:r>
            <w:r w:rsidRPr="001C2BE0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val="en-ID" w:eastAsia="en-ID"/>
              </w:rPr>
              <w:tab/>
            </w:r>
            <w:r w:rsidRPr="001C2BE0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Saran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_Toc77841552 \h </w:instrTex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73</w:t>
            </w:r>
            <w:r w:rsidRPr="001C2BE0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95A07" w:rsidRPr="00230C39" w:rsidRDefault="00E95A07" w:rsidP="00E95A07">
          <w:pPr>
            <w:pStyle w:val="TOC1"/>
            <w:spacing w:line="360" w:lineRule="auto"/>
            <w:ind w:hanging="426"/>
            <w:rPr>
              <w:rFonts w:eastAsiaTheme="minorEastAsia"/>
              <w:b w:val="0"/>
              <w:bCs w:val="0"/>
              <w:lang w:val="en-ID" w:eastAsia="en-ID"/>
            </w:rPr>
          </w:pPr>
          <w:hyperlink w:anchor="_Toc77841553" w:history="1">
            <w:r w:rsidRPr="00230C39">
              <w:rPr>
                <w:rStyle w:val="Hyperlink"/>
                <w:lang w:val="en-US"/>
              </w:rPr>
              <w:t>DAFTAR PUSTAKA</w:t>
            </w:r>
            <w:r w:rsidRPr="00230C39">
              <w:rPr>
                <w:webHidden/>
              </w:rPr>
              <w:tab/>
            </w:r>
            <w:r w:rsidRPr="00230C39">
              <w:rPr>
                <w:webHidden/>
              </w:rPr>
              <w:fldChar w:fldCharType="begin"/>
            </w:r>
            <w:r w:rsidRPr="00230C39">
              <w:rPr>
                <w:webHidden/>
              </w:rPr>
              <w:instrText xml:space="preserve"> PAGEREF _Toc77841553 \h </w:instrText>
            </w:r>
            <w:r w:rsidRPr="00230C39">
              <w:rPr>
                <w:webHidden/>
              </w:rPr>
            </w:r>
            <w:r w:rsidRPr="00230C39">
              <w:rPr>
                <w:webHidden/>
              </w:rPr>
              <w:fldChar w:fldCharType="separate"/>
            </w:r>
            <w:r>
              <w:rPr>
                <w:webHidden/>
              </w:rPr>
              <w:t>74</w:t>
            </w:r>
            <w:r w:rsidRPr="00230C39">
              <w:rPr>
                <w:webHidden/>
              </w:rPr>
              <w:fldChar w:fldCharType="end"/>
            </w:r>
          </w:hyperlink>
        </w:p>
        <w:p w:rsidR="00E95A07" w:rsidRPr="00230C39" w:rsidRDefault="00E95A07" w:rsidP="00E95A07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30C39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E95A07" w:rsidRDefault="00E95A07" w:rsidP="00E95A07">
      <w:pPr>
        <w:pStyle w:val="TOCHeading"/>
      </w:pPr>
    </w:p>
    <w:p w:rsidR="00E95A07" w:rsidRDefault="00E95A07" w:rsidP="00E95A07">
      <w:pPr>
        <w:rPr>
          <w:lang w:val="en-US"/>
        </w:rPr>
      </w:pPr>
    </w:p>
    <w:p w:rsidR="00E95A07" w:rsidRDefault="00E95A07" w:rsidP="00E95A07">
      <w:pPr>
        <w:pStyle w:val="TOCHeading"/>
      </w:pPr>
    </w:p>
    <w:p w:rsidR="00E95A07" w:rsidRDefault="00E95A07" w:rsidP="00E95A07">
      <w:pPr>
        <w:rPr>
          <w:lang w:val="id-ID" w:eastAsia="id-ID"/>
        </w:rPr>
      </w:pPr>
      <w:bookmarkStart w:id="7" w:name="_Toc67592388"/>
      <w:bookmarkStart w:id="8" w:name="_Toc67590424"/>
    </w:p>
    <w:p w:rsidR="00E95A07" w:rsidRDefault="00E95A07" w:rsidP="00E95A07">
      <w:pPr>
        <w:rPr>
          <w:lang w:val="id-ID" w:eastAsia="id-ID"/>
        </w:rPr>
      </w:pPr>
    </w:p>
    <w:p w:rsidR="00E95A07" w:rsidRDefault="00E95A07" w:rsidP="00E95A07">
      <w:pPr>
        <w:rPr>
          <w:lang w:val="id-ID" w:eastAsia="id-ID"/>
        </w:rPr>
      </w:pPr>
    </w:p>
    <w:p w:rsidR="00E95A07" w:rsidRDefault="00E95A07" w:rsidP="00E95A07">
      <w:pPr>
        <w:rPr>
          <w:lang w:val="id-ID" w:eastAsia="id-ID"/>
        </w:rPr>
      </w:pPr>
    </w:p>
    <w:p w:rsidR="00E95A07" w:rsidRDefault="00E95A07" w:rsidP="00E95A07">
      <w:pPr>
        <w:rPr>
          <w:lang w:val="id-ID" w:eastAsia="id-ID"/>
        </w:rPr>
      </w:pPr>
    </w:p>
    <w:p w:rsidR="00E95A07" w:rsidRDefault="00E95A07" w:rsidP="00E95A07">
      <w:pPr>
        <w:pStyle w:val="TOC1"/>
        <w:ind w:left="0"/>
        <w:jc w:val="center"/>
        <w:rPr>
          <w:rFonts w:ascii="Calibri" w:eastAsia="SimSun" w:hAnsi="Calibri" w:cs="SimSun"/>
          <w:b w:val="0"/>
          <w:bCs w:val="0"/>
          <w:sz w:val="22"/>
          <w:szCs w:val="22"/>
          <w:lang w:val="en-ID" w:eastAsia="en-ID"/>
        </w:rPr>
      </w:pPr>
      <w:r>
        <w:lastRenderedPageBreak/>
        <w:t>DAFTAR TABEL</w:t>
      </w:r>
      <w:bookmarkEnd w:id="7"/>
      <w:bookmarkEnd w:id="8"/>
    </w:p>
    <w:p w:rsidR="00E95A07" w:rsidRDefault="00E95A07" w:rsidP="00E95A0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Halaman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3.1 Kisi-kisi Lembar Validasi Ahli Penggunaan Media </w:t>
      </w:r>
      <w:r>
        <w:rPr>
          <w:rFonts w:ascii="Times New Roman" w:hAnsi="Times New Roman" w:cs="Times New Roman"/>
          <w:i/>
          <w:iCs/>
          <w:sz w:val="24"/>
          <w:szCs w:val="24"/>
        </w:rPr>
        <w:t>Learn Math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3.2 Kisi-kisi Angket Respon Siswa Penggunaan Media </w:t>
      </w:r>
      <w:r>
        <w:rPr>
          <w:rFonts w:ascii="Times New Roman" w:hAnsi="Times New Roman" w:cs="Times New Roman"/>
          <w:i/>
          <w:iCs/>
          <w:sz w:val="24"/>
          <w:szCs w:val="24"/>
        </w:rPr>
        <w:t>Learn Math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3.3 Kisi-kisi Angket Motivasi Siswa Penggunaan Media </w:t>
      </w:r>
      <w:r>
        <w:rPr>
          <w:rFonts w:ascii="Times New Roman" w:hAnsi="Times New Roman" w:cs="Times New Roman"/>
          <w:i/>
          <w:iCs/>
          <w:sz w:val="24"/>
          <w:szCs w:val="24"/>
        </w:rPr>
        <w:t>Learn Math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43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3.4 Mengkonversi Nilai Kualitatif ke Dalam Bentuk Kuantitatif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3.5 Konversi Skor ke Nilai Pada Skala 5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3.6 Kriteria Validasi Tim Ahli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3.7 Kriteria Kemenarikan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3.8 Kriteria Keberhasilan  Motivasi dan Aktivitas Belajar Siswa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3.9 Kriteria Keberhasilan  Motivasi dan Aktivitas Belajar Siswa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Saran Validator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Konversi Skor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Kriteria Skor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 Konversi Skor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Kriteria Skor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Konversi Skor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4.7 Kriteria Skor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Konversi Skor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Kriteria Skor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Konversi Skor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4.11 Kriteria Skor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4.12 Rekapitulasi Skor Validator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5A07" w:rsidRP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5A07" w:rsidRDefault="00E95A07" w:rsidP="00E95A0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E95A07" w:rsidRDefault="00E95A07" w:rsidP="00E95A07">
      <w:pPr>
        <w:rPr>
          <w:lang w:val="id-ID"/>
        </w:rPr>
      </w:pPr>
    </w:p>
    <w:p w:rsidR="00E95A07" w:rsidRDefault="00E95A07" w:rsidP="00E95A07">
      <w:pPr>
        <w:pStyle w:val="Heading1"/>
      </w:pPr>
      <w:bookmarkStart w:id="9" w:name="_Toc76239220"/>
      <w:bookmarkStart w:id="10" w:name="_Toc76286725"/>
      <w:bookmarkStart w:id="11" w:name="_Toc76288545"/>
      <w:bookmarkStart w:id="12" w:name="_Toc76657936"/>
      <w:bookmarkStart w:id="13" w:name="_Toc77841503"/>
      <w:r>
        <w:lastRenderedPageBreak/>
        <w:t>DAFTAR GAMBAR</w:t>
      </w:r>
      <w:bookmarkEnd w:id="9"/>
      <w:bookmarkEnd w:id="10"/>
      <w:bookmarkEnd w:id="11"/>
      <w:bookmarkEnd w:id="12"/>
      <w:bookmarkEnd w:id="13"/>
    </w:p>
    <w:p w:rsidR="00E95A07" w:rsidRDefault="00E95A07" w:rsidP="00E95A07">
      <w:pPr>
        <w:spacing w:after="0" w:line="480" w:lineRule="auto"/>
        <w:ind w:left="63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Halaman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Peta Konsep Materi Pokok Barisan Dan Deret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52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 Halaman Depan Media </w:t>
      </w:r>
      <w:r>
        <w:rPr>
          <w:rFonts w:ascii="Times New Roman" w:hAnsi="Times New Roman" w:cs="Times New Roman"/>
          <w:i/>
          <w:iCs/>
          <w:sz w:val="24"/>
          <w:szCs w:val="24"/>
        </w:rPr>
        <w:t>Learn Math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54 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Gambar </w:t>
      </w:r>
      <w:r>
        <w:rPr>
          <w:rFonts w:ascii="Times New Roman" w:hAnsi="Times New Roman" w:cs="Times New Roman"/>
          <w:sz w:val="24"/>
          <w:szCs w:val="24"/>
        </w:rPr>
        <w:t>4.3 Petunjuk Penggunaan Media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4.4 Kompetensi Dasar dan Indikator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56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4.5 Materi Pembelajaran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4.6 Contoh Soal dan Video Pembelajaran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4.7 Grafik Hasil Validator Ahli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07" w:rsidRDefault="00E95A07" w:rsidP="00E95A07">
      <w:pPr>
        <w:pStyle w:val="Heading1"/>
        <w:jc w:val="left"/>
      </w:pPr>
    </w:p>
    <w:p w:rsidR="00E95A07" w:rsidRDefault="00E95A07" w:rsidP="00E95A07"/>
    <w:p w:rsidR="00E95A07" w:rsidRDefault="00E95A07" w:rsidP="00E95A07"/>
    <w:p w:rsidR="00E95A07" w:rsidRDefault="00E95A07" w:rsidP="00E95A07"/>
    <w:p w:rsidR="00E95A07" w:rsidRDefault="00E95A07" w:rsidP="00E95A07"/>
    <w:p w:rsidR="00E95A07" w:rsidRDefault="00E95A07" w:rsidP="00E95A07"/>
    <w:p w:rsidR="00E95A07" w:rsidRDefault="00E95A07" w:rsidP="00E95A07"/>
    <w:p w:rsidR="00E95A07" w:rsidRDefault="00E95A07" w:rsidP="00E95A07"/>
    <w:p w:rsidR="00E95A07" w:rsidRDefault="00E95A07" w:rsidP="00E95A07"/>
    <w:p w:rsidR="00E95A07" w:rsidRDefault="00E95A07" w:rsidP="00E95A07">
      <w:pPr>
        <w:rPr>
          <w:lang w:val="id-ID"/>
        </w:rPr>
      </w:pPr>
    </w:p>
    <w:p w:rsidR="00E95A07" w:rsidRDefault="00E95A07" w:rsidP="00E95A07">
      <w:pPr>
        <w:rPr>
          <w:lang w:val="id-ID"/>
        </w:rPr>
      </w:pPr>
    </w:p>
    <w:p w:rsidR="00E95A07" w:rsidRDefault="00E95A07" w:rsidP="00E95A07">
      <w:pPr>
        <w:rPr>
          <w:lang w:val="id-ID"/>
        </w:rPr>
      </w:pPr>
    </w:p>
    <w:p w:rsidR="00E95A07" w:rsidRPr="00E95A07" w:rsidRDefault="00E95A07" w:rsidP="00E95A07">
      <w:pPr>
        <w:rPr>
          <w:lang w:val="id-ID"/>
        </w:rPr>
      </w:pPr>
      <w:bookmarkStart w:id="14" w:name="_GoBack"/>
      <w:bookmarkEnd w:id="14"/>
    </w:p>
    <w:p w:rsidR="00E95A07" w:rsidRDefault="00E95A07" w:rsidP="00E95A07"/>
    <w:p w:rsidR="00E95A07" w:rsidRDefault="00E95A07" w:rsidP="00E95A07"/>
    <w:p w:rsidR="00E95A07" w:rsidRDefault="00E95A07" w:rsidP="00E95A07">
      <w:pPr>
        <w:pStyle w:val="Heading1"/>
      </w:pPr>
      <w:bookmarkStart w:id="15" w:name="_Toc67590425"/>
      <w:bookmarkStart w:id="16" w:name="_Toc67592389"/>
      <w:bookmarkStart w:id="17" w:name="_Toc76239221"/>
      <w:bookmarkStart w:id="18" w:name="_Toc76286726"/>
      <w:bookmarkStart w:id="19" w:name="_Toc76288546"/>
      <w:bookmarkStart w:id="20" w:name="_Toc76657937"/>
      <w:bookmarkStart w:id="21" w:name="_Toc77841504"/>
      <w:r>
        <w:lastRenderedPageBreak/>
        <w:t>DAFTAR LAMPIRAN</w:t>
      </w:r>
      <w:bookmarkEnd w:id="15"/>
      <w:bookmarkEnd w:id="16"/>
      <w:bookmarkEnd w:id="17"/>
      <w:bookmarkEnd w:id="18"/>
      <w:bookmarkEnd w:id="19"/>
      <w:bookmarkEnd w:id="20"/>
      <w:bookmarkEnd w:id="21"/>
      <w:r>
        <w:t xml:space="preserve"> </w:t>
      </w:r>
    </w:p>
    <w:p w:rsidR="00E95A07" w:rsidRDefault="00E95A07" w:rsidP="00E95A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Halaman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Lembar Validasi Ahli Validator 1</w:t>
      </w:r>
      <w:r>
        <w:rPr>
          <w:rFonts w:ascii="Times New Roman" w:hAnsi="Times New Roman" w:cs="Times New Roman"/>
          <w:sz w:val="24"/>
          <w:szCs w:val="24"/>
        </w:rPr>
        <w:tab/>
        <w:t xml:space="preserve"> 76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 Lembar Validasi Ahli Validator 2</w:t>
      </w:r>
      <w:r>
        <w:rPr>
          <w:rFonts w:ascii="Times New Roman" w:hAnsi="Times New Roman" w:cs="Times New Roman"/>
          <w:sz w:val="24"/>
          <w:szCs w:val="24"/>
        </w:rPr>
        <w:tab/>
        <w:t xml:space="preserve"> 81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 Lembar Validasi Ahli Validator 3</w:t>
      </w:r>
      <w:r>
        <w:rPr>
          <w:rFonts w:ascii="Times New Roman" w:hAnsi="Times New Roman" w:cs="Times New Roman"/>
          <w:sz w:val="24"/>
          <w:szCs w:val="24"/>
        </w:rPr>
        <w:tab/>
        <w:t xml:space="preserve"> 86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 Lembar Validasi Ahli Validator 4</w:t>
      </w:r>
      <w:r>
        <w:rPr>
          <w:rFonts w:ascii="Times New Roman" w:hAnsi="Times New Roman" w:cs="Times New Roman"/>
          <w:sz w:val="24"/>
          <w:szCs w:val="24"/>
        </w:rPr>
        <w:tab/>
        <w:t xml:space="preserve"> 91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 Skor Oleh Validator Aspek Kelayakan Isi</w:t>
      </w:r>
      <w:r>
        <w:rPr>
          <w:rFonts w:ascii="Times New Roman" w:hAnsi="Times New Roman" w:cs="Times New Roman"/>
          <w:sz w:val="24"/>
          <w:szCs w:val="24"/>
        </w:rPr>
        <w:tab/>
        <w:t xml:space="preserve"> 96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6 Skor Oleh Validator Aspek Kelayakan Penyajian  </w:t>
      </w:r>
      <w:r>
        <w:rPr>
          <w:rFonts w:ascii="Times New Roman" w:hAnsi="Times New Roman" w:cs="Times New Roman"/>
          <w:sz w:val="24"/>
          <w:szCs w:val="24"/>
        </w:rPr>
        <w:tab/>
        <w:t xml:space="preserve"> 99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 Skor Oleh Validator Aspek Kelayakan Bahasa</w:t>
      </w:r>
      <w:r>
        <w:rPr>
          <w:rFonts w:ascii="Times New Roman" w:hAnsi="Times New Roman" w:cs="Times New Roman"/>
          <w:sz w:val="24"/>
          <w:szCs w:val="24"/>
        </w:rPr>
        <w:tab/>
        <w:t xml:space="preserve"> 102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 Skor Oleh Validator Aspek Kelayakan Media</w:t>
      </w:r>
      <w:r>
        <w:rPr>
          <w:rFonts w:ascii="Times New Roman" w:hAnsi="Times New Roman" w:cs="Times New Roman"/>
          <w:sz w:val="24"/>
          <w:szCs w:val="24"/>
        </w:rPr>
        <w:tab/>
        <w:t xml:space="preserve"> 105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Skor Oleh Validator Keseluruhan Aspek</w:t>
      </w:r>
      <w:r>
        <w:rPr>
          <w:rFonts w:ascii="Times New Roman" w:hAnsi="Times New Roman" w:cs="Times New Roman"/>
          <w:sz w:val="24"/>
          <w:szCs w:val="24"/>
        </w:rPr>
        <w:tab/>
        <w:t xml:space="preserve"> 108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 Skor Respon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112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Lampiran 11 Skor Motivasi Belajar Siswa</w:t>
      </w:r>
      <w:r>
        <w:rPr>
          <w:rFonts w:ascii="Times New Roman" w:hAnsi="Times New Roman" w:cs="Times New Roman"/>
          <w:sz w:val="24"/>
          <w:szCs w:val="24"/>
        </w:rPr>
        <w:tab/>
        <w:t xml:space="preserve"> 114</w:t>
      </w: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95A07" w:rsidRDefault="00E95A07" w:rsidP="00E95A07">
      <w:pPr>
        <w:tabs>
          <w:tab w:val="left" w:leader="do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8337DD" w:rsidRDefault="008337DD"/>
    <w:sectPr w:rsidR="008337DD" w:rsidSect="00E95A07">
      <w:footerReference w:type="default" r:id="rId7"/>
      <w:pgSz w:w="11906" w:h="16838"/>
      <w:pgMar w:top="1440" w:right="1440" w:bottom="1440" w:left="1440" w:header="708" w:footer="708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0B1" w:rsidRDefault="00C360B1" w:rsidP="00E95A07">
      <w:pPr>
        <w:spacing w:after="0" w:line="240" w:lineRule="auto"/>
      </w:pPr>
      <w:r>
        <w:separator/>
      </w:r>
    </w:p>
  </w:endnote>
  <w:endnote w:type="continuationSeparator" w:id="0">
    <w:p w:rsidR="00C360B1" w:rsidRDefault="00C360B1" w:rsidP="00E9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920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5A07" w:rsidRDefault="00E95A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:rsidR="00E95A07" w:rsidRDefault="00E95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0B1" w:rsidRDefault="00C360B1" w:rsidP="00E95A07">
      <w:pPr>
        <w:spacing w:after="0" w:line="240" w:lineRule="auto"/>
      </w:pPr>
      <w:r>
        <w:separator/>
      </w:r>
    </w:p>
  </w:footnote>
  <w:footnote w:type="continuationSeparator" w:id="0">
    <w:p w:rsidR="00C360B1" w:rsidRDefault="00C360B1" w:rsidP="00E95A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07"/>
    <w:rsid w:val="008337DD"/>
    <w:rsid w:val="00986B20"/>
    <w:rsid w:val="00B40F2B"/>
    <w:rsid w:val="00C360B1"/>
    <w:rsid w:val="00CA1B21"/>
    <w:rsid w:val="00E95A07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07"/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A0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A07"/>
    <w:rPr>
      <w:rFonts w:ascii="Times New Roman" w:eastAsia="Calibri" w:hAnsi="Times New Roman" w:cs="Times New Roman"/>
      <w:b/>
      <w:sz w:val="24"/>
      <w:lang w:val="is-IS"/>
    </w:rPr>
  </w:style>
  <w:style w:type="paragraph" w:styleId="TOCHeading">
    <w:name w:val="TOC Heading"/>
    <w:basedOn w:val="Heading1"/>
    <w:next w:val="Normal"/>
    <w:uiPriority w:val="39"/>
    <w:qFormat/>
    <w:rsid w:val="00E95A07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 w:cs="SimSun"/>
      <w:b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uiPriority w:val="39"/>
    <w:rsid w:val="00E95A07"/>
    <w:pPr>
      <w:tabs>
        <w:tab w:val="left" w:pos="851"/>
        <w:tab w:val="right" w:leader="dot" w:pos="7931"/>
      </w:tabs>
      <w:spacing w:after="0" w:line="480" w:lineRule="auto"/>
      <w:ind w:left="426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uiPriority w:val="39"/>
    <w:rsid w:val="00E95A07"/>
    <w:pPr>
      <w:tabs>
        <w:tab w:val="left" w:pos="1134"/>
        <w:tab w:val="right" w:leader="dot" w:pos="7931"/>
      </w:tabs>
      <w:spacing w:after="0" w:line="480" w:lineRule="auto"/>
      <w:ind w:left="567"/>
      <w:jc w:val="both"/>
    </w:pPr>
  </w:style>
  <w:style w:type="paragraph" w:styleId="TOC3">
    <w:name w:val="toc 3"/>
    <w:basedOn w:val="Normal"/>
    <w:next w:val="Normal"/>
    <w:uiPriority w:val="39"/>
    <w:rsid w:val="00E95A07"/>
    <w:pPr>
      <w:tabs>
        <w:tab w:val="left" w:pos="1134"/>
        <w:tab w:val="right" w:leader="dot" w:pos="7931"/>
      </w:tabs>
      <w:spacing w:after="0" w:line="480" w:lineRule="auto"/>
      <w:ind w:left="567"/>
      <w:jc w:val="both"/>
    </w:pPr>
  </w:style>
  <w:style w:type="character" w:styleId="Hyperlink">
    <w:name w:val="Hyperlink"/>
    <w:basedOn w:val="DefaultParagraphFont"/>
    <w:uiPriority w:val="99"/>
    <w:rsid w:val="00E95A0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07"/>
    <w:rPr>
      <w:rFonts w:ascii="Tahoma" w:eastAsia="Calibri" w:hAnsi="Tahoma" w:cs="Tahoma"/>
      <w:sz w:val="16"/>
      <w:szCs w:val="16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E9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07"/>
    <w:rPr>
      <w:rFonts w:ascii="Calibri" w:eastAsia="Calibri" w:hAnsi="Calibri" w:cs="SimSun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E9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07"/>
    <w:rPr>
      <w:rFonts w:ascii="Calibri" w:eastAsia="Calibri" w:hAnsi="Calibri" w:cs="SimSun"/>
      <w:lang w:val="is-I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A07"/>
    <w:rPr>
      <w:rFonts w:ascii="Calibri" w:eastAsia="Calibri" w:hAnsi="Calibri" w:cs="SimSun"/>
      <w:lang w:val="is-I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5A0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5A07"/>
    <w:rPr>
      <w:rFonts w:ascii="Times New Roman" w:eastAsia="Calibri" w:hAnsi="Times New Roman" w:cs="Times New Roman"/>
      <w:b/>
      <w:sz w:val="24"/>
      <w:lang w:val="is-IS"/>
    </w:rPr>
  </w:style>
  <w:style w:type="paragraph" w:styleId="TOCHeading">
    <w:name w:val="TOC Heading"/>
    <w:basedOn w:val="Heading1"/>
    <w:next w:val="Normal"/>
    <w:uiPriority w:val="39"/>
    <w:qFormat/>
    <w:rsid w:val="00E95A07"/>
    <w:pPr>
      <w:keepNext/>
      <w:keepLines/>
      <w:spacing w:before="240" w:line="259" w:lineRule="auto"/>
      <w:jc w:val="left"/>
      <w:outlineLvl w:val="9"/>
    </w:pPr>
    <w:rPr>
      <w:rFonts w:ascii="Calibri Light" w:eastAsia="SimSun" w:hAnsi="Calibri Light" w:cs="SimSun"/>
      <w:b w:val="0"/>
      <w:color w:val="2F5496"/>
      <w:sz w:val="32"/>
      <w:szCs w:val="32"/>
      <w:lang w:val="en-US"/>
    </w:rPr>
  </w:style>
  <w:style w:type="paragraph" w:styleId="TOC1">
    <w:name w:val="toc 1"/>
    <w:basedOn w:val="Normal"/>
    <w:next w:val="Normal"/>
    <w:uiPriority w:val="39"/>
    <w:rsid w:val="00E95A07"/>
    <w:pPr>
      <w:tabs>
        <w:tab w:val="left" w:pos="851"/>
        <w:tab w:val="right" w:leader="dot" w:pos="7931"/>
      </w:tabs>
      <w:spacing w:after="0" w:line="480" w:lineRule="auto"/>
      <w:ind w:left="426"/>
      <w:jc w:val="both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uiPriority w:val="39"/>
    <w:rsid w:val="00E95A07"/>
    <w:pPr>
      <w:tabs>
        <w:tab w:val="left" w:pos="1134"/>
        <w:tab w:val="right" w:leader="dot" w:pos="7931"/>
      </w:tabs>
      <w:spacing w:after="0" w:line="480" w:lineRule="auto"/>
      <w:ind w:left="567"/>
      <w:jc w:val="both"/>
    </w:pPr>
  </w:style>
  <w:style w:type="paragraph" w:styleId="TOC3">
    <w:name w:val="toc 3"/>
    <w:basedOn w:val="Normal"/>
    <w:next w:val="Normal"/>
    <w:uiPriority w:val="39"/>
    <w:rsid w:val="00E95A07"/>
    <w:pPr>
      <w:tabs>
        <w:tab w:val="left" w:pos="1134"/>
        <w:tab w:val="right" w:leader="dot" w:pos="7931"/>
      </w:tabs>
      <w:spacing w:after="0" w:line="480" w:lineRule="auto"/>
      <w:ind w:left="567"/>
      <w:jc w:val="both"/>
    </w:pPr>
  </w:style>
  <w:style w:type="character" w:styleId="Hyperlink">
    <w:name w:val="Hyperlink"/>
    <w:basedOn w:val="DefaultParagraphFont"/>
    <w:uiPriority w:val="99"/>
    <w:rsid w:val="00E95A0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A07"/>
    <w:rPr>
      <w:rFonts w:ascii="Tahoma" w:eastAsia="Calibri" w:hAnsi="Tahoma" w:cs="Tahoma"/>
      <w:sz w:val="16"/>
      <w:szCs w:val="16"/>
      <w:lang w:val="is-IS"/>
    </w:rPr>
  </w:style>
  <w:style w:type="paragraph" w:styleId="Header">
    <w:name w:val="header"/>
    <w:basedOn w:val="Normal"/>
    <w:link w:val="HeaderChar"/>
    <w:uiPriority w:val="99"/>
    <w:unhideWhenUsed/>
    <w:rsid w:val="00E9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A07"/>
    <w:rPr>
      <w:rFonts w:ascii="Calibri" w:eastAsia="Calibri" w:hAnsi="Calibri" w:cs="SimSun"/>
      <w:lang w:val="is-IS"/>
    </w:rPr>
  </w:style>
  <w:style w:type="paragraph" w:styleId="Footer">
    <w:name w:val="footer"/>
    <w:basedOn w:val="Normal"/>
    <w:link w:val="FooterChar"/>
    <w:uiPriority w:val="99"/>
    <w:unhideWhenUsed/>
    <w:rsid w:val="00E95A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A07"/>
    <w:rPr>
      <w:rFonts w:ascii="Calibri" w:eastAsia="Calibri" w:hAnsi="Calibri" w:cs="SimSun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2021-08-12T04:02:00Z</dcterms:created>
  <dcterms:modified xsi:type="dcterms:W3CDTF">2021-08-12T04:06:00Z</dcterms:modified>
</cp:coreProperties>
</file>