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F2" w:rsidRDefault="004474F2" w:rsidP="004474F2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bookmarkStart w:id="0" w:name="_Toc74109616"/>
      <w:r w:rsidRPr="00155057"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t>DAFTAR ISI</w:t>
      </w:r>
      <w:bookmarkEnd w:id="0"/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  <w:lang w:eastAsia="en-US"/>
        </w:rPr>
        <w:id w:val="-6863691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1" w:name="_GoBack" w:displacedByCustomXml="prev"/>
        <w:bookmarkEnd w:id="1" w:displacedByCustomXml="prev"/>
        <w:p w:rsidR="004474F2" w:rsidRPr="00A146E7" w:rsidRDefault="004474F2" w:rsidP="004474F2">
          <w:pPr>
            <w:pStyle w:val="TOCHeading"/>
            <w:spacing w:line="240" w:lineRule="auto"/>
            <w:rPr>
              <w:lang w:val="id-ID"/>
            </w:rPr>
          </w:pPr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109615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_Toc74109615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16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ISI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_Toc74109616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17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TABEL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_Toc74109617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18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GAMBAR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_Toc74109618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19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LAMPIRAN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_Toc74109619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0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1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PENDAHULUAN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_Toc74109620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2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1.1</w:t>
            </w:r>
            <w:r w:rsidRPr="00A146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Latar Belakang Masalah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_Toc74109622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3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1.2 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_Toc74109623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4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 Batasan Masalah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_Toc74109624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5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1.4 Rumusan Masalah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_Toc74109625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6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1.5 Tujuan Penelitian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_Toc74109626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7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1.6 Manfaat Penelitian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_Toc74109627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8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1.7 Anggapan Dasar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_Toc74109628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29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TINJAUAN PUSTAKA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_Toc74109629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1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 Pengertian Belajar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_Toc74109631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2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 Pengertian Matematika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_Toc74109632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3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2.3 Keaktifan Belajar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_Toc74109633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4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2.3.1 Faktor – Faktor Yang Mempengaruhi Keaktifan Belajar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_Toc74109634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5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2.4 Hasil Belajar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_Toc74109635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6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2.4.1 Faktor – Faktor Yang Mempengaruhi Hasil Belajar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_Toc74109636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7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2.5 Model Pembelajaran </w:t>
            </w:r>
            <w:r w:rsidRPr="00A146E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Osborn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_Toc74109637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8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2.5.1 Langkah – Langkah Model Pembelajaran </w:t>
            </w:r>
            <w:r w:rsidRPr="00A146E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Osborn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_Toc74109638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39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2.5.2 Kelebihan dan Kelemahan Model pembelajaran </w:t>
            </w:r>
            <w:r w:rsidRPr="00A146E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Osborn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_Toc74109639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0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2.6 Materi Segi Empat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_Toc74109640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1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2.6.1 Bentuk Dan Definisi Bangun Datar SegiEmpat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_Toc74109641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2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2.6.2 Sifat Sifat Segi Empat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_Toc74109642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3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2.6.3 Rumus – Rumus Segi Empat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_Toc74109643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4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2.7 Kerangka Berpikir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_Toc74109644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8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Gambar 2.1 Kerangka Berpikir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_Toc74109648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49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2.8 Hipotesis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_Toc74109649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0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</w:t>
            </w:r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METODE PENELITIAN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_Toc74109650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2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Penelitian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_Toc74109652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3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 Populasi Dan Sampel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_Toc74109653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4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3.3 Variabel Dan Indikator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_Toc74109654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5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 Instrumen Penilaian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_Toc74109655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6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3.4.1 Observasi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_Toc74109656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7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3.4.2 Tes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_Toc74109657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8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 Uji Coba Instrumen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_Toc74109658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59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3.5.1 Uji Validitas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_Toc74109659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0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3.5.2 Uji Realibilitas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_Toc74109660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1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3.5.3 Tingkat Kesukaran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_Toc74109661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2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3.5.4 Uji Daya Pembeda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_Toc74109662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3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 Teknik PengumpulanData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_Toc74109663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4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 Teknik Analisis Data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_Toc74109664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5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  Menghitung Nilai  Rata-rata dan Simpangan Baku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_Toc74109665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6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  Uji Normalitas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_Toc74109666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7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.3 Uji Homogenitas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_Toc74109667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8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.4  Uji Hipotesis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_Toc74109668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69" w:history="1"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IV</w:t>
            </w:r>
            <w:r w:rsidRPr="00A146E7">
              <w:rPr>
                <w:lang w:val="id-ID"/>
              </w:rPr>
              <w:t xml:space="preserve"> </w:t>
            </w:r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HASIL DAN PEMBAHASAN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_Toc74109669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71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 Hasil Penelitian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_Toc74109671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72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4.1.1 Analisis Data Pretest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_Toc74109672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Pr="00A146E7" w:rsidRDefault="004474F2" w:rsidP="004474F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74109673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4.1.2 Analisis Data </w:t>
            </w:r>
            <w:r w:rsidRPr="00A146E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Posttest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_Toc74109673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Default="004474F2" w:rsidP="004474F2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lang w:val="id-ID" w:eastAsia="id-ID"/>
            </w:rPr>
          </w:pPr>
          <w:hyperlink w:anchor="_Toc74109674" w:history="1">
            <w:r w:rsidRPr="00A146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 Pembahasan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_Toc74109674 \h </w:instrTex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A146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4F2" w:rsidRDefault="004474F2" w:rsidP="004474F2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lang w:val="id-ID" w:eastAsia="id-ID"/>
            </w:rPr>
          </w:pPr>
          <w:hyperlink w:anchor="_Toc74109675" w:history="1">
            <w:r w:rsidRPr="00125A51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V</w:t>
            </w:r>
            <w:r w:rsidRPr="00A146E7">
              <w:rPr>
                <w:lang w:val="id-ID"/>
              </w:rPr>
              <w:t xml:space="preserve"> </w:t>
            </w:r>
            <w:r w:rsidRPr="00A146E7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_Toc74109675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4F2" w:rsidRDefault="004474F2" w:rsidP="004474F2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lang w:val="id-ID" w:eastAsia="id-ID"/>
            </w:rPr>
          </w:pPr>
          <w:hyperlink w:anchor="_Toc74109677" w:history="1">
            <w:r w:rsidRPr="00125A51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5.1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_Toc74109677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4F2" w:rsidRDefault="004474F2" w:rsidP="004474F2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lang w:val="id-ID" w:eastAsia="id-ID"/>
            </w:rPr>
          </w:pPr>
          <w:hyperlink w:anchor="_Toc74109678" w:history="1">
            <w:r w:rsidRPr="00125A51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5.2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_Toc74109678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4F2" w:rsidRDefault="004474F2" w:rsidP="004474F2">
          <w:pPr>
            <w:pStyle w:val="TOC1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lang w:val="id-ID" w:eastAsia="id-ID"/>
            </w:rPr>
          </w:pPr>
          <w:hyperlink w:anchor="_Toc74109679" w:history="1">
            <w:r w:rsidRPr="00125A51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_Toc74109679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4F2" w:rsidRDefault="004474F2" w:rsidP="004474F2">
          <w:r>
            <w:rPr>
              <w:b/>
              <w:bCs/>
              <w:noProof/>
            </w:rPr>
            <w:fldChar w:fldCharType="end"/>
          </w:r>
        </w:p>
      </w:sdtContent>
    </w:sdt>
    <w:p w:rsidR="004474F2" w:rsidRDefault="004474F2" w:rsidP="004474F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bookmarkStart w:id="2" w:name="_Toc74109617"/>
      <w:r w:rsidRPr="00155057"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lastRenderedPageBreak/>
        <w:t>DAFTAR TABEL</w:t>
      </w:r>
      <w:bookmarkEnd w:id="2"/>
    </w:p>
    <w:p w:rsidR="004474F2" w:rsidRDefault="004474F2" w:rsidP="004474F2">
      <w:pPr>
        <w:rPr>
          <w:lang w:val="id-ID"/>
        </w:rPr>
      </w:pPr>
    </w:p>
    <w:p w:rsidR="004474F2" w:rsidRPr="00545073" w:rsidRDefault="004474F2" w:rsidP="004474F2">
      <w:pPr>
        <w:pStyle w:val="ListParagraph"/>
        <w:tabs>
          <w:tab w:val="left" w:pos="284"/>
          <w:tab w:val="lef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545073">
        <w:rPr>
          <w:rFonts w:ascii="Times New Roman" w:hAnsi="Times New Roman"/>
          <w:sz w:val="24"/>
          <w:szCs w:val="24"/>
        </w:rPr>
        <w:t>Tabel</w:t>
      </w:r>
      <w:r w:rsidRPr="00545073">
        <w:t xml:space="preserve"> </w:t>
      </w:r>
      <w:r w:rsidRPr="00545073">
        <w:rPr>
          <w:rFonts w:ascii="Times New Roman" w:hAnsi="Times New Roman"/>
          <w:sz w:val="24"/>
          <w:szCs w:val="24"/>
        </w:rPr>
        <w:t>Daftar Nilai Siswa Kelas VII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74F2" w:rsidRPr="00283E99" w:rsidRDefault="004474F2" w:rsidP="004474F2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45073">
        <w:rPr>
          <w:rFonts w:ascii="Times New Roman" w:hAnsi="Times New Roman"/>
          <w:sz w:val="24"/>
          <w:szCs w:val="24"/>
          <w:lang w:val="id-ID"/>
        </w:rPr>
        <w:t xml:space="preserve">     2</w:t>
      </w:r>
      <w:r w:rsidRPr="00545073">
        <w:rPr>
          <w:rFonts w:ascii="Times New Roman" w:hAnsi="Times New Roman"/>
          <w:sz w:val="24"/>
          <w:szCs w:val="24"/>
        </w:rPr>
        <w:t>.</w:t>
      </w:r>
      <w:r w:rsidRPr="00545073">
        <w:rPr>
          <w:rFonts w:ascii="Times New Roman" w:hAnsi="Times New Roman"/>
          <w:sz w:val="24"/>
          <w:szCs w:val="24"/>
          <w:lang w:val="id-ID"/>
        </w:rPr>
        <w:t>1</w:t>
      </w:r>
      <w:r w:rsidRPr="005450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5073">
        <w:rPr>
          <w:rFonts w:ascii="Times New Roman" w:hAnsi="Times New Roman"/>
          <w:sz w:val="24"/>
          <w:szCs w:val="24"/>
        </w:rPr>
        <w:t>Tabel</w:t>
      </w:r>
      <w:proofErr w:type="spellEnd"/>
      <w:r w:rsidRPr="00545073">
        <w:rPr>
          <w:rFonts w:ascii="Times New Roman" w:hAnsi="Times New Roman"/>
          <w:sz w:val="24"/>
          <w:szCs w:val="24"/>
        </w:rPr>
        <w:t xml:space="preserve"> 2.1 </w:t>
      </w:r>
      <w:r w:rsidRPr="00545073">
        <w:rPr>
          <w:rFonts w:ascii="Times New Roman" w:hAnsi="Times New Roman" w:cs="Times New Roman"/>
          <w:sz w:val="24"/>
          <w:szCs w:val="24"/>
          <w:lang w:val="id-ID"/>
        </w:rPr>
        <w:t xml:space="preserve">Langkah – Langkah Model Pembelajaran </w:t>
      </w:r>
      <w:r w:rsidRPr="00545073">
        <w:rPr>
          <w:rFonts w:ascii="Times New Roman" w:hAnsi="Times New Roman" w:cs="Times New Roman"/>
          <w:i/>
          <w:sz w:val="24"/>
          <w:szCs w:val="24"/>
          <w:lang w:val="id-ID"/>
        </w:rPr>
        <w:t>Osborn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4474F2" w:rsidRPr="00545073" w:rsidRDefault="004474F2" w:rsidP="004474F2">
      <w:pPr>
        <w:pStyle w:val="Caption"/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2.2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</w:t>
      </w: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Bentuk Dan Definisi Bangun Datar Segi Empat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21</w:t>
      </w:r>
    </w:p>
    <w:p w:rsidR="004474F2" w:rsidRPr="00545073" w:rsidRDefault="004474F2" w:rsidP="004474F2">
      <w:pPr>
        <w:pStyle w:val="Caption"/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2.3</w:t>
      </w:r>
      <w:r w:rsidRPr="00545073">
        <w:rPr>
          <w:b w:val="0"/>
          <w:color w:val="auto"/>
          <w:lang w:val="id-ID"/>
        </w:rPr>
        <w:t xml:space="preserve"> </w:t>
      </w:r>
      <w:r>
        <w:rPr>
          <w:b w:val="0"/>
          <w:color w:val="auto"/>
          <w:lang w:val="id-ID"/>
        </w:rPr>
        <w:t xml:space="preserve"> </w:t>
      </w:r>
      <w:r w:rsidRPr="00612B2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</w:t>
      </w:r>
      <w:r>
        <w:rPr>
          <w:b w:val="0"/>
          <w:color w:val="auto"/>
          <w:lang w:val="id-ID"/>
        </w:rPr>
        <w:t xml:space="preserve"> </w:t>
      </w: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Sifat-Sifat SegiEmpat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22</w:t>
      </w:r>
    </w:p>
    <w:p w:rsidR="004474F2" w:rsidRPr="00545073" w:rsidRDefault="004474F2" w:rsidP="004474F2">
      <w:pPr>
        <w:pStyle w:val="Caption"/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2.4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</w:t>
      </w: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Rumus – Rumus Segi Empat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25</w:t>
      </w:r>
    </w:p>
    <w:p w:rsidR="004474F2" w:rsidRPr="00283E99" w:rsidRDefault="004474F2" w:rsidP="004474F2">
      <w:pPr>
        <w:pStyle w:val="Caption"/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3.1</w:t>
      </w:r>
      <w:r w:rsidRPr="00545073">
        <w:rPr>
          <w:b w:val="0"/>
          <w:color w:val="auto"/>
          <w:lang w:val="id-ID"/>
        </w:rPr>
        <w:t xml:space="preserve"> </w:t>
      </w:r>
      <w:r>
        <w:rPr>
          <w:b w:val="0"/>
          <w:color w:val="auto"/>
          <w:lang w:val="id-ID"/>
        </w:rPr>
        <w:t xml:space="preserve"> </w:t>
      </w: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Tabel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Desain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Kuasi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29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45073">
        <w:rPr>
          <w:rFonts w:ascii="Times New Roman" w:hAnsi="Times New Roman" w:cs="Times New Roman"/>
          <w:sz w:val="24"/>
          <w:szCs w:val="24"/>
          <w:lang w:val="id-ID"/>
        </w:rPr>
        <w:t xml:space="preserve">     3.2 Tabel Populasi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4474F2" w:rsidRPr="00545073" w:rsidRDefault="004474F2" w:rsidP="004474F2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545073">
        <w:rPr>
          <w:rFonts w:ascii="Times New Roman" w:hAnsi="Times New Roman" w:cs="Times New Roman"/>
          <w:sz w:val="24"/>
          <w:szCs w:val="24"/>
          <w:lang w:val="id-ID"/>
        </w:rPr>
        <w:t xml:space="preserve">3.3 Tabel Data sampel Kelas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4474F2" w:rsidRPr="00283E99" w:rsidRDefault="004474F2" w:rsidP="004474F2">
      <w:pPr>
        <w:pStyle w:val="Caption"/>
        <w:tabs>
          <w:tab w:val="left" w:leader="dot" w:pos="7938"/>
        </w:tabs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4507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3.4 Tabel </w:t>
      </w:r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Kisi-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kisi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pengamatan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keaktifan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belajar</w:t>
      </w:r>
      <w:proofErr w:type="spellEnd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45073">
        <w:rPr>
          <w:rFonts w:ascii="Times New Roman" w:hAnsi="Times New Roman" w:cs="Times New Roman"/>
          <w:b w:val="0"/>
          <w:color w:val="auto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32</w:t>
      </w:r>
    </w:p>
    <w:p w:rsidR="004474F2" w:rsidRDefault="004474F2" w:rsidP="004474F2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3.5 Tabel Kriteria Keaktifan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4474F2" w:rsidRPr="00283E99" w:rsidRDefault="004474F2" w:rsidP="004474F2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64DF9">
        <w:rPr>
          <w:rFonts w:ascii="Times New Roman" w:hAnsi="Times New Roman" w:cs="Times New Roman"/>
          <w:sz w:val="24"/>
          <w:szCs w:val="24"/>
          <w:lang w:val="id-ID"/>
        </w:rPr>
        <w:t xml:space="preserve">     3.6 Tabel </w:t>
      </w:r>
      <w:r>
        <w:rPr>
          <w:rFonts w:ascii="Times New Roman" w:hAnsi="Times New Roman" w:cs="Times New Roman"/>
          <w:sz w:val="24"/>
          <w:szCs w:val="24"/>
          <w:lang w:val="id-ID"/>
        </w:rPr>
        <w:t>Pedoman Penskoran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3.7 Tabel </w:t>
      </w:r>
      <w:r w:rsidRPr="00564DF9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 Tabel Daya Pembeda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Tabel Rata-Rata </w:t>
      </w:r>
      <w:r w:rsidRPr="00D939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>
        <w:rPr>
          <w:rFonts w:ascii="Times New Roman" w:hAnsi="Times New Roman" w:cs="Times New Roman"/>
          <w:sz w:val="24"/>
          <w:szCs w:val="24"/>
          <w:lang w:val="id-ID"/>
        </w:rPr>
        <w:t>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Tabel Rata-Rata Pra </w:t>
      </w:r>
      <w:r w:rsidRPr="00D93977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Keaktifan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Tabel Uji Normalitas Hasil Belajaran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Tabel Uji Normalitas Pra </w:t>
      </w:r>
      <w:r w:rsidRPr="00D939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>
        <w:rPr>
          <w:rFonts w:ascii="Times New Roman" w:hAnsi="Times New Roman" w:cs="Times New Roman"/>
          <w:sz w:val="24"/>
          <w:szCs w:val="24"/>
          <w:lang w:val="id-ID"/>
        </w:rPr>
        <w:t>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 Tabel Uji F </w:t>
      </w:r>
      <w:r w:rsidRPr="00D93977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Tabel Uji F Pra Pretest Keaktifan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4.7 Tabel Uji t Keaktifan Pra </w:t>
      </w:r>
      <w:r w:rsidRPr="00D93977">
        <w:rPr>
          <w:rFonts w:ascii="Times New Roman" w:hAnsi="Times New Roman" w:cs="Times New Roman"/>
          <w:i/>
          <w:sz w:val="24"/>
          <w:szCs w:val="24"/>
          <w:lang w:val="id-ID"/>
        </w:rPr>
        <w:t>Pretes</w:t>
      </w:r>
      <w:r>
        <w:rPr>
          <w:rFonts w:ascii="Times New Roman" w:hAnsi="Times New Roman" w:cs="Times New Roman"/>
          <w:sz w:val="24"/>
          <w:szCs w:val="24"/>
          <w:lang w:val="id-ID"/>
        </w:rPr>
        <w:t>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4.8 Tabel Uji t </w:t>
      </w:r>
      <w:r w:rsidRPr="00D939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>
        <w:rPr>
          <w:rFonts w:ascii="Times New Roman" w:hAnsi="Times New Roman" w:cs="Times New Roman"/>
          <w:sz w:val="24"/>
          <w:szCs w:val="24"/>
          <w:lang w:val="id-ID"/>
        </w:rPr>
        <w:t>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4.9 Tabel Hasil Belajar </w:t>
      </w:r>
      <w:r w:rsidRPr="00A1100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>
        <w:rPr>
          <w:rFonts w:ascii="Times New Roman" w:hAnsi="Times New Roman" w:cs="Times New Roman"/>
          <w:sz w:val="24"/>
          <w:szCs w:val="24"/>
          <w:lang w:val="id-ID"/>
        </w:rPr>
        <w:t>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4.10 Tabel Keaktifan Pra Pretest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4.11 Tabel Rata-Rata Posttest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4.12 Tabel Rata-Rata Keaktifan Pra Posttest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4.13 Tabel Uji Normalitas Posttest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4.14 Tabel Uji Normalitas Pra Posttest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4.15 Tabel Uji F Posttest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4.16 Tabel Keaktifan Pra Posttest Kedua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4474F2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4.17 Tabel Ringkasan Perhitungan Uji t Posttest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4474F2" w:rsidRPr="00564DF9" w:rsidRDefault="004474F2" w:rsidP="004474F2">
      <w:pPr>
        <w:tabs>
          <w:tab w:val="left" w:leader="dot" w:pos="7938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4.18 Tabel Ringkasan Perhitungan Uji t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4474F2" w:rsidRPr="00545073" w:rsidRDefault="004474F2" w:rsidP="004474F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474F2" w:rsidRPr="00545073" w:rsidRDefault="004474F2" w:rsidP="004474F2">
      <w:pPr>
        <w:rPr>
          <w:lang w:val="id-ID"/>
        </w:rPr>
      </w:pPr>
    </w:p>
    <w:p w:rsidR="004474F2" w:rsidRPr="00545073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pStyle w:val="Heading1"/>
        <w:rPr>
          <w:rFonts w:ascii="Calibri" w:eastAsia="Calibri" w:hAnsi="Calibri"/>
          <w:color w:val="auto"/>
          <w:sz w:val="22"/>
          <w:szCs w:val="22"/>
          <w:lang w:val="id-ID"/>
        </w:rPr>
      </w:pPr>
      <w:bookmarkStart w:id="3" w:name="_Toc74109618"/>
    </w:p>
    <w:p w:rsidR="004474F2" w:rsidRPr="00155057" w:rsidRDefault="004474F2" w:rsidP="004474F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r w:rsidRPr="00155057"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t>DAFTAR GAMBAR</w:t>
      </w:r>
      <w:bookmarkEnd w:id="3"/>
    </w:p>
    <w:p w:rsidR="004474F2" w:rsidRPr="00564DF9" w:rsidRDefault="004474F2" w:rsidP="004474F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64DF9">
        <w:rPr>
          <w:rFonts w:ascii="Times New Roman" w:hAnsi="Times New Roman" w:cs="Times New Roman"/>
          <w:sz w:val="24"/>
          <w:szCs w:val="24"/>
          <w:lang w:val="id-ID"/>
        </w:rPr>
        <w:t>2.1 Gambar Kerangka Berpikir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4474F2" w:rsidRDefault="004474F2" w:rsidP="004474F2">
      <w:pPr>
        <w:spacing w:line="480" w:lineRule="auto"/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pStyle w:val="Heading1"/>
        <w:rPr>
          <w:rFonts w:ascii="Calibri" w:eastAsia="Calibri" w:hAnsi="Calibri"/>
          <w:color w:val="auto"/>
          <w:sz w:val="22"/>
          <w:szCs w:val="22"/>
          <w:lang w:val="id-ID"/>
        </w:rPr>
      </w:pPr>
      <w:bookmarkStart w:id="4" w:name="_Toc74109619"/>
    </w:p>
    <w:p w:rsidR="004474F2" w:rsidRDefault="004474F2" w:rsidP="004474F2">
      <w:pPr>
        <w:rPr>
          <w:lang w:val="id-ID"/>
        </w:rPr>
      </w:pPr>
    </w:p>
    <w:p w:rsidR="004474F2" w:rsidRPr="00A11004" w:rsidRDefault="004474F2" w:rsidP="004474F2">
      <w:pPr>
        <w:rPr>
          <w:lang w:val="id-ID"/>
        </w:rPr>
      </w:pPr>
    </w:p>
    <w:p w:rsidR="004474F2" w:rsidRDefault="004474F2" w:rsidP="004474F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r w:rsidRPr="00155057"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lastRenderedPageBreak/>
        <w:t>DAFTAR LAMPIRAN</w:t>
      </w:r>
      <w:bookmarkEnd w:id="4"/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4DF9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>A RPP 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4474F2" w:rsidRPr="00564DF9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B RPP Kelas Kontrol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C LKPD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4474F2" w:rsidRPr="005663FE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D Kisi-Kisi Hasil Belajar </w:t>
      </w:r>
      <w:r w:rsidRPr="005663FE">
        <w:rPr>
          <w:rFonts w:ascii="Times New Roman" w:hAnsi="Times New Roman" w:cs="Times New Roman"/>
          <w:i/>
          <w:sz w:val="24"/>
          <w:szCs w:val="24"/>
          <w:lang w:val="id-ID"/>
        </w:rPr>
        <w:t>Pretest-Posttest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4474F2" w:rsidRPr="00564DF9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E</w:t>
      </w:r>
      <w:r w:rsidRPr="00564DF9">
        <w:rPr>
          <w:rFonts w:ascii="Times New Roman" w:hAnsi="Times New Roman" w:cs="Times New Roman"/>
          <w:sz w:val="24"/>
          <w:szCs w:val="24"/>
          <w:lang w:val="id-ID"/>
        </w:rPr>
        <w:t xml:space="preserve"> Pretest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4474F2" w:rsidRPr="00564DF9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4DF9">
        <w:rPr>
          <w:rFonts w:ascii="Times New Roman" w:hAnsi="Times New Roman" w:cs="Times New Roman"/>
          <w:sz w:val="24"/>
          <w:szCs w:val="24"/>
          <w:lang w:val="id-ID"/>
        </w:rPr>
        <w:t>Lam</w:t>
      </w:r>
      <w:r>
        <w:rPr>
          <w:rFonts w:ascii="Times New Roman" w:hAnsi="Times New Roman" w:cs="Times New Roman"/>
          <w:sz w:val="24"/>
          <w:szCs w:val="24"/>
          <w:lang w:val="id-ID"/>
        </w:rPr>
        <w:t>piran F</w:t>
      </w:r>
      <w:r w:rsidRPr="00564DF9">
        <w:rPr>
          <w:rFonts w:ascii="Times New Roman" w:hAnsi="Times New Roman" w:cs="Times New Roman"/>
          <w:sz w:val="24"/>
          <w:szCs w:val="24"/>
          <w:lang w:val="id-ID"/>
        </w:rPr>
        <w:t xml:space="preserve"> Posttest Hasil Belajar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4474F2" w:rsidRPr="00564DF9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G</w:t>
      </w:r>
      <w:r w:rsidRPr="00564DF9">
        <w:rPr>
          <w:rFonts w:ascii="Times New Roman" w:hAnsi="Times New Roman" w:cs="Times New Roman"/>
          <w:sz w:val="24"/>
          <w:szCs w:val="24"/>
          <w:lang w:val="id-ID"/>
        </w:rPr>
        <w:t xml:space="preserve"> Kunci Jawaban </w:t>
      </w:r>
      <w:r w:rsidRPr="00253A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101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H</w:t>
      </w:r>
      <w:r w:rsidRPr="00564DF9">
        <w:rPr>
          <w:rFonts w:ascii="Times New Roman" w:hAnsi="Times New Roman" w:cs="Times New Roman"/>
          <w:sz w:val="24"/>
          <w:szCs w:val="24"/>
          <w:lang w:val="id-ID"/>
        </w:rPr>
        <w:t xml:space="preserve"> Kunci Jawaban </w:t>
      </w:r>
      <w:r w:rsidRPr="00253AF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Posttest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104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 Data Uji Validitas Dan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107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J Perhitungan Tingkat Kesukaran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110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K Perhitungan Daya Pembeda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111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L Perhitungan Nilai Rata-Rata Dan Simpangan Baku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113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M Uji Normalitas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121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N Uji Homogenitas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126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O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130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P Data Hasil Belajar Kelas 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139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Q Data Hasil Belajar Kelas Kontrol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140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R Lembar Distribusi Observasi Keaktifan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141</w:t>
      </w:r>
    </w:p>
    <w:p w:rsidR="004474F2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S Pedoman Skor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147</w:t>
      </w:r>
    </w:p>
    <w:p w:rsidR="004474F2" w:rsidRPr="00564DF9" w:rsidRDefault="004474F2" w:rsidP="004474F2">
      <w:pPr>
        <w:tabs>
          <w:tab w:val="left" w:leader="dot" w:pos="793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74F2" w:rsidRPr="00A11004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4474F2" w:rsidRDefault="004474F2" w:rsidP="004474F2">
      <w:pPr>
        <w:rPr>
          <w:lang w:val="id-ID"/>
        </w:rPr>
      </w:pPr>
    </w:p>
    <w:p w:rsidR="00901C49" w:rsidRDefault="00901C49"/>
    <w:sectPr w:rsidR="00901C49" w:rsidSect="004474F2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34" w:rsidRDefault="00096D34" w:rsidP="004474F2">
      <w:pPr>
        <w:spacing w:after="0" w:line="240" w:lineRule="auto"/>
      </w:pPr>
      <w:r>
        <w:separator/>
      </w:r>
    </w:p>
  </w:endnote>
  <w:endnote w:type="continuationSeparator" w:id="0">
    <w:p w:rsidR="00096D34" w:rsidRDefault="00096D34" w:rsidP="0044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4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4F2" w:rsidRDefault="00447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474F2" w:rsidRDefault="00447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34" w:rsidRDefault="00096D34" w:rsidP="004474F2">
      <w:pPr>
        <w:spacing w:after="0" w:line="240" w:lineRule="auto"/>
      </w:pPr>
      <w:r>
        <w:separator/>
      </w:r>
    </w:p>
  </w:footnote>
  <w:footnote w:type="continuationSeparator" w:id="0">
    <w:p w:rsidR="00096D34" w:rsidRDefault="00096D34" w:rsidP="0044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2"/>
    <w:rsid w:val="00096D34"/>
    <w:rsid w:val="004474F2"/>
    <w:rsid w:val="009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F2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F2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F2"/>
    <w:rPr>
      <w:rFonts w:ascii="Cambria" w:eastAsia="SimSun" w:hAnsi="Cambria" w:cs="SimSun"/>
      <w:color w:val="365F9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474F2"/>
    <w:pPr>
      <w:ind w:left="720"/>
      <w:contextualSpacing/>
    </w:pPr>
    <w:rPr>
      <w:rFonts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4474F2"/>
    <w:rPr>
      <w:rFonts w:ascii="Calibri" w:eastAsia="Calibri" w:hAnsi="Calibri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474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474F2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74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74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74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7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F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F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44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F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F2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F2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F2"/>
    <w:rPr>
      <w:rFonts w:ascii="Cambria" w:eastAsia="SimSun" w:hAnsi="Cambria" w:cs="SimSun"/>
      <w:color w:val="365F9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474F2"/>
    <w:pPr>
      <w:ind w:left="720"/>
      <w:contextualSpacing/>
    </w:pPr>
    <w:rPr>
      <w:rFonts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4474F2"/>
    <w:rPr>
      <w:rFonts w:ascii="Calibri" w:eastAsia="Calibri" w:hAnsi="Calibri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474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474F2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74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74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74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7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F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F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44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F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2021-06-24T14:06:00Z</dcterms:created>
  <dcterms:modified xsi:type="dcterms:W3CDTF">2021-06-24T14:07:00Z</dcterms:modified>
</cp:coreProperties>
</file>