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C" w:rsidRPr="00531CEB" w:rsidRDefault="00DA7AFC" w:rsidP="00DA7AFC">
      <w:pPr>
        <w:tabs>
          <w:tab w:val="left" w:leader="dot" w:pos="7371"/>
          <w:tab w:val="righ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DA7AFC" w:rsidRPr="00531CEB" w:rsidRDefault="00DA7AFC" w:rsidP="00DA7AFC">
      <w:pPr>
        <w:tabs>
          <w:tab w:val="lef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1CEB">
        <w:rPr>
          <w:rFonts w:ascii="Times New Roman" w:hAnsi="Times New Roman" w:cs="Times New Roman"/>
          <w:b/>
          <w:sz w:val="24"/>
          <w:szCs w:val="24"/>
        </w:rPr>
        <w:t>i</w:t>
      </w:r>
    </w:p>
    <w:p w:rsidR="00DA7AFC" w:rsidRPr="00531CEB" w:rsidRDefault="00DA7AFC" w:rsidP="00DA7AFC">
      <w:pPr>
        <w:tabs>
          <w:tab w:val="left" w:leader="dot" w:pos="7371"/>
          <w:tab w:val="righ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ii</w:t>
      </w:r>
    </w:p>
    <w:p w:rsidR="00DA7AFC" w:rsidRPr="00531CEB" w:rsidRDefault="00DA7AFC" w:rsidP="00DA7AFC">
      <w:pPr>
        <w:tabs>
          <w:tab w:val="left" w:leader="dot" w:pos="7371"/>
          <w:tab w:val="righ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Pr="00531CEB">
        <w:rPr>
          <w:rFonts w:ascii="Times New Roman" w:hAnsi="Times New Roman" w:cs="Times New Roman"/>
          <w:b/>
          <w:sz w:val="24"/>
          <w:szCs w:val="24"/>
        </w:rPr>
        <w:t>i</w:t>
      </w:r>
    </w:p>
    <w:p w:rsidR="00DA7AFC" w:rsidRPr="00531CEB" w:rsidRDefault="00DA7AFC" w:rsidP="00DA7AFC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CHAPTER I : 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1CEB">
        <w:rPr>
          <w:rFonts w:ascii="Times New Roman" w:hAnsi="Times New Roman" w:cs="Times New Roman"/>
          <w:b/>
          <w:sz w:val="24"/>
          <w:szCs w:val="24"/>
        </w:rPr>
        <w:t>1</w:t>
      </w:r>
    </w:p>
    <w:p w:rsidR="00DA7AFC" w:rsidRDefault="00DA7AFC" w:rsidP="00DA7AFC">
      <w:pPr>
        <w:tabs>
          <w:tab w:val="left" w:pos="1474"/>
          <w:tab w:val="left" w:pos="1560"/>
          <w:tab w:val="left" w:pos="175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1.1 Background of the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1</w:t>
      </w:r>
    </w:p>
    <w:p w:rsidR="00DA7AFC" w:rsidRPr="00531CEB" w:rsidRDefault="00DA7AFC" w:rsidP="00DA7AFC">
      <w:pPr>
        <w:tabs>
          <w:tab w:val="left" w:pos="1474"/>
          <w:tab w:val="left" w:pos="1560"/>
          <w:tab w:val="left" w:pos="1758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 Identification of the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A7AFC" w:rsidRPr="00531CEB" w:rsidRDefault="00DA7AFC" w:rsidP="00DA7AFC">
      <w:pPr>
        <w:tabs>
          <w:tab w:val="left" w:pos="1474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1.3 The Problems of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5</w:t>
      </w:r>
    </w:p>
    <w:p w:rsidR="00DA7AFC" w:rsidRPr="00531CEB" w:rsidRDefault="00DA7AFC" w:rsidP="00DA7AFC">
      <w:pPr>
        <w:tabs>
          <w:tab w:val="left" w:pos="1474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1.4 Objectives of the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5</w:t>
      </w:r>
    </w:p>
    <w:p w:rsidR="00DA7AFC" w:rsidRPr="00531CEB" w:rsidRDefault="00DA7AFC" w:rsidP="00DA7AFC">
      <w:pPr>
        <w:tabs>
          <w:tab w:val="left" w:pos="1474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1.5 Limitation of the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5</w:t>
      </w:r>
    </w:p>
    <w:p w:rsidR="00DA7AFC" w:rsidRPr="00531CEB" w:rsidRDefault="00DA7AFC" w:rsidP="00DA7AFC">
      <w:pPr>
        <w:tabs>
          <w:tab w:val="left" w:pos="1474"/>
          <w:tab w:val="left" w:pos="1560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1.6 Significances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5</w:t>
      </w:r>
    </w:p>
    <w:p w:rsidR="00DA7AFC" w:rsidRPr="00531CEB" w:rsidRDefault="00DA7AFC" w:rsidP="00DA7AFC">
      <w:pPr>
        <w:tabs>
          <w:tab w:val="right" w:leader="dot" w:pos="1418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 xml:space="preserve">CHAPTER II </w:t>
      </w:r>
      <w:r>
        <w:rPr>
          <w:rFonts w:ascii="Times New Roman" w:hAnsi="Times New Roman" w:cs="Times New Roman"/>
          <w:b/>
          <w:sz w:val="24"/>
          <w:szCs w:val="24"/>
        </w:rPr>
        <w:t>: REVIEW OF LITERATURE........................................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..     7</w:t>
      </w:r>
    </w:p>
    <w:p w:rsidR="00DA7AFC" w:rsidRPr="00531CEB" w:rsidRDefault="00DA7AFC" w:rsidP="00DA7AFC">
      <w:p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2.1 A</w:t>
      </w:r>
      <w:r>
        <w:rPr>
          <w:rFonts w:ascii="Times New Roman" w:hAnsi="Times New Roman" w:cs="Times New Roman"/>
          <w:sz w:val="24"/>
          <w:szCs w:val="24"/>
        </w:rPr>
        <w:t xml:space="preserve"> Brief Description of Literature....................................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7</w:t>
      </w:r>
    </w:p>
    <w:p w:rsidR="00DA7AFC" w:rsidRPr="00531CEB" w:rsidRDefault="00DA7AFC" w:rsidP="00DA7AFC">
      <w:pPr>
        <w:tabs>
          <w:tab w:val="right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2.1.1 Types of Literature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 </w:t>
      </w:r>
      <w:r w:rsidRPr="00531CEB">
        <w:rPr>
          <w:rFonts w:ascii="Times New Roman" w:hAnsi="Times New Roman" w:cs="Times New Roman"/>
          <w:sz w:val="24"/>
          <w:szCs w:val="24"/>
        </w:rPr>
        <w:t>9</w:t>
      </w:r>
    </w:p>
    <w:p w:rsidR="00DA7AFC" w:rsidRPr="00531CEB" w:rsidRDefault="00DA7AFC" w:rsidP="00DA7AFC">
      <w:pPr>
        <w:tabs>
          <w:tab w:val="left" w:pos="1560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2.2 A Brief Description of Novel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10</w:t>
      </w:r>
    </w:p>
    <w:p w:rsidR="00DA7AFC" w:rsidRPr="00531CEB" w:rsidRDefault="00DA7AFC" w:rsidP="00DA7AFC">
      <w:pPr>
        <w:tabs>
          <w:tab w:val="left" w:pos="1418"/>
          <w:tab w:val="left" w:pos="1985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2.2.1 Elements of Novel.................................................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11</w:t>
      </w:r>
    </w:p>
    <w:p w:rsidR="00DA7AFC" w:rsidRPr="00531CEB" w:rsidRDefault="00DA7AFC" w:rsidP="00DA7AFC">
      <w:pPr>
        <w:tabs>
          <w:tab w:val="left" w:pos="1418"/>
          <w:tab w:val="left" w:pos="1985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>2.2.2 Types of Novel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12</w:t>
      </w:r>
    </w:p>
    <w:p w:rsidR="00DA7AFC" w:rsidRPr="00531CEB" w:rsidRDefault="00DA7AFC" w:rsidP="00DA7AFC">
      <w:pPr>
        <w:tabs>
          <w:tab w:val="left" w:pos="1560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2.3 A Brief Description of British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     </w:t>
      </w:r>
      <w:r w:rsidRPr="00531CEB">
        <w:rPr>
          <w:rFonts w:ascii="Times New Roman" w:hAnsi="Times New Roman" w:cs="Times New Roman"/>
          <w:sz w:val="24"/>
          <w:szCs w:val="24"/>
        </w:rPr>
        <w:t>13</w:t>
      </w:r>
    </w:p>
    <w:p w:rsidR="00DA7AFC" w:rsidRPr="00531CEB" w:rsidRDefault="00DA7AFC" w:rsidP="00DA7AFC">
      <w:pPr>
        <w:tabs>
          <w:tab w:val="right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2.3.1 Origins of the British Empire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14</w:t>
      </w:r>
    </w:p>
    <w:p w:rsidR="00DA7AFC" w:rsidRPr="00531CEB" w:rsidRDefault="00DA7AFC" w:rsidP="00DA7AFC">
      <w:pPr>
        <w:tabs>
          <w:tab w:val="right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2.4 A Brief Description of Optimism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16</w:t>
      </w:r>
    </w:p>
    <w:p w:rsidR="00DA7AFC" w:rsidRPr="00531CEB" w:rsidRDefault="00DA7AFC" w:rsidP="00DA7AFC">
      <w:pPr>
        <w:tabs>
          <w:tab w:val="left" w:pos="1418"/>
          <w:tab w:val="left" w:pos="1985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ab/>
        <w:t>2.4.1 Types of Optimism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19</w:t>
      </w:r>
    </w:p>
    <w:p w:rsidR="00DA7AFC" w:rsidRPr="00531CEB" w:rsidRDefault="00DA7AFC" w:rsidP="00DA7AFC">
      <w:pPr>
        <w:tabs>
          <w:tab w:val="left" w:pos="1985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2.4.2 Effect of Optimism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20</w:t>
      </w:r>
    </w:p>
    <w:p w:rsidR="00DA7AFC" w:rsidRPr="00531CEB" w:rsidRDefault="00DA7AFC" w:rsidP="00DA7AFC">
      <w:pPr>
        <w:tabs>
          <w:tab w:val="left" w:pos="1418"/>
          <w:tab w:val="left" w:pos="1985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</w:r>
      <w:r w:rsidRPr="00531CEB">
        <w:rPr>
          <w:rFonts w:ascii="Times New Roman" w:hAnsi="Times New Roman" w:cs="Times New Roman"/>
          <w:sz w:val="24"/>
          <w:szCs w:val="24"/>
        </w:rPr>
        <w:tab/>
        <w:t>2.4.3 Theory of Optimism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21</w:t>
      </w:r>
    </w:p>
    <w:p w:rsidR="00DA7AFC" w:rsidRPr="00531CEB" w:rsidRDefault="00DA7AFC" w:rsidP="00DA7AFC">
      <w:pPr>
        <w:tabs>
          <w:tab w:val="left" w:pos="1701"/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lastRenderedPageBreak/>
        <w:tab/>
        <w:t>2.5 English Society in the 19th Century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22</w:t>
      </w:r>
    </w:p>
    <w:p w:rsidR="00DA7AFC" w:rsidRPr="00531CEB" w:rsidRDefault="00DA7AFC" w:rsidP="00DA7AFC">
      <w:pPr>
        <w:tabs>
          <w:tab w:val="left" w:leader="dot" w:pos="7371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2.5.1 Economy in the 19th Century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24</w:t>
      </w:r>
    </w:p>
    <w:p w:rsidR="00DA7AFC" w:rsidRPr="00531CEB" w:rsidRDefault="00DA7AFC" w:rsidP="00DA7AFC">
      <w:pPr>
        <w:tabs>
          <w:tab w:val="left" w:pos="1701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2.6 A Brief Description of Character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   </w:t>
      </w:r>
      <w:r w:rsidRPr="00531CEB">
        <w:rPr>
          <w:rFonts w:ascii="Times New Roman" w:hAnsi="Times New Roman" w:cs="Times New Roman"/>
          <w:sz w:val="24"/>
          <w:szCs w:val="24"/>
        </w:rPr>
        <w:t>25</w:t>
      </w:r>
    </w:p>
    <w:p w:rsidR="00DA7AFC" w:rsidRPr="00531CEB" w:rsidRDefault="00DA7AFC" w:rsidP="00DA7AFC">
      <w:pPr>
        <w:tabs>
          <w:tab w:val="left" w:pos="1701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2.7 Author Biography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30</w:t>
      </w:r>
    </w:p>
    <w:p w:rsidR="00DA7AFC" w:rsidRPr="00531CEB" w:rsidRDefault="00DA7AFC" w:rsidP="00DA7AFC">
      <w:pPr>
        <w:tabs>
          <w:tab w:val="right" w:leader="dot" w:pos="737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2.8 Summary of the Novel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33</w:t>
      </w:r>
    </w:p>
    <w:p w:rsidR="00DA7AFC" w:rsidRPr="00531CEB" w:rsidRDefault="00DA7AFC" w:rsidP="00DA7AFC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CHAPTER III : METHOD OF RESEARCH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    </w:t>
      </w:r>
      <w:r w:rsidRPr="00531CEB">
        <w:rPr>
          <w:rFonts w:ascii="Times New Roman" w:hAnsi="Times New Roman" w:cs="Times New Roman"/>
          <w:b/>
          <w:sz w:val="24"/>
          <w:szCs w:val="24"/>
        </w:rPr>
        <w:t>37</w:t>
      </w:r>
    </w:p>
    <w:p w:rsidR="00DA7AFC" w:rsidRPr="00531CEB" w:rsidRDefault="00DA7AFC" w:rsidP="00DA7AFC">
      <w:pPr>
        <w:tabs>
          <w:tab w:val="right" w:leader="dot" w:pos="737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3.1 Method of Research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531CEB">
        <w:rPr>
          <w:rFonts w:ascii="Times New Roman" w:hAnsi="Times New Roman" w:cs="Times New Roman"/>
          <w:sz w:val="24"/>
          <w:szCs w:val="24"/>
        </w:rPr>
        <w:t>37</w:t>
      </w:r>
    </w:p>
    <w:p w:rsidR="00DA7AFC" w:rsidRPr="00531CEB" w:rsidRDefault="00DA7AFC" w:rsidP="00DA7AFC">
      <w:pPr>
        <w:tabs>
          <w:tab w:val="right" w:leader="dot" w:pos="737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3.2 Data and Sourch of 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37</w:t>
      </w:r>
    </w:p>
    <w:p w:rsidR="00DA7AFC" w:rsidRPr="00531CEB" w:rsidRDefault="00DA7AFC" w:rsidP="00DA7AFC">
      <w:pPr>
        <w:tabs>
          <w:tab w:val="left" w:pos="1701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3.3 Technique of Collecting Data</w:t>
      </w:r>
      <w:r>
        <w:rPr>
          <w:rFonts w:ascii="Times New Roman" w:hAnsi="Times New Roman" w:cs="Times New Roman"/>
          <w:sz w:val="24"/>
          <w:szCs w:val="24"/>
        </w:rPr>
        <w:t>.......................................    3</w:t>
      </w:r>
      <w:r w:rsidRPr="00531CEB">
        <w:rPr>
          <w:rFonts w:ascii="Times New Roman" w:hAnsi="Times New Roman" w:cs="Times New Roman"/>
          <w:sz w:val="24"/>
          <w:szCs w:val="24"/>
        </w:rPr>
        <w:t>8</w:t>
      </w:r>
    </w:p>
    <w:p w:rsidR="00DA7AFC" w:rsidRPr="00531CEB" w:rsidRDefault="00DA7AFC" w:rsidP="00DA7AFC">
      <w:pPr>
        <w:tabs>
          <w:tab w:val="left" w:pos="1701"/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3.4 Data Analysis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38</w:t>
      </w:r>
    </w:p>
    <w:p w:rsidR="00DA7AFC" w:rsidRPr="00531CEB" w:rsidRDefault="00DA7AFC" w:rsidP="00DA7AFC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CHAPTER IV : FINDINGS AND DATA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    </w:t>
      </w:r>
      <w:r w:rsidRPr="00531CEB">
        <w:rPr>
          <w:rFonts w:ascii="Times New Roman" w:hAnsi="Times New Roman" w:cs="Times New Roman"/>
          <w:b/>
          <w:sz w:val="24"/>
          <w:szCs w:val="24"/>
        </w:rPr>
        <w:t>39</w:t>
      </w:r>
    </w:p>
    <w:p w:rsidR="00DA7AFC" w:rsidRPr="00531CEB" w:rsidRDefault="00DA7AFC" w:rsidP="00DA7AFC">
      <w:pPr>
        <w:tabs>
          <w:tab w:val="left" w:pos="1843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4.1 Findings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39</w:t>
      </w:r>
    </w:p>
    <w:p w:rsidR="00DA7AFC" w:rsidRPr="00531CEB" w:rsidRDefault="00DA7AFC" w:rsidP="00DA7AFC">
      <w:pPr>
        <w:tabs>
          <w:tab w:val="right" w:leader="dot" w:pos="7371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4.2 Data Anaalysis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39</w:t>
      </w:r>
    </w:p>
    <w:p w:rsidR="00DA7AFC" w:rsidRPr="00531CEB" w:rsidRDefault="00DA7AFC" w:rsidP="00DA7AFC">
      <w:pPr>
        <w:tabs>
          <w:tab w:val="right" w:leader="dot" w:pos="7371"/>
        </w:tabs>
        <w:ind w:left="2268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4.2.1 In The Economy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</w:t>
      </w:r>
      <w:r w:rsidRPr="00531CEB">
        <w:rPr>
          <w:rFonts w:ascii="Times New Roman" w:hAnsi="Times New Roman" w:cs="Times New Roman"/>
          <w:sz w:val="24"/>
          <w:szCs w:val="24"/>
        </w:rPr>
        <w:t>39</w:t>
      </w:r>
    </w:p>
    <w:p w:rsidR="00DA7AFC" w:rsidRPr="00531CEB" w:rsidRDefault="00DA7AFC" w:rsidP="00DA7AFC">
      <w:pPr>
        <w:tabs>
          <w:tab w:val="left" w:pos="2268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ab/>
        <w:t>4.2.2 Optimism to Make The Garden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41</w:t>
      </w:r>
    </w:p>
    <w:p w:rsidR="00DA7AFC" w:rsidRPr="00531CEB" w:rsidRDefault="00DA7AFC" w:rsidP="00DA7AFC">
      <w:pPr>
        <w:tabs>
          <w:tab w:val="right" w:leader="dot" w:pos="7371"/>
        </w:tabs>
        <w:ind w:left="2268"/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4.2.3 Optimism to be Healthy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42</w:t>
      </w:r>
    </w:p>
    <w:p w:rsidR="00DA7AFC" w:rsidRPr="00531CEB" w:rsidRDefault="00DA7AFC" w:rsidP="00DA7AFC">
      <w:pPr>
        <w:tabs>
          <w:tab w:val="left" w:pos="1418"/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531CEB">
        <w:rPr>
          <w:rFonts w:ascii="Times New Roman" w:hAnsi="Times New Roman" w:cs="Times New Roman"/>
          <w:b/>
          <w:sz w:val="24"/>
          <w:szCs w:val="24"/>
        </w:rPr>
        <w:t>CHAPTER V : CONCLUSIONS AND SUGGESTION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   </w:t>
      </w:r>
      <w:r w:rsidRPr="00531CEB">
        <w:rPr>
          <w:rFonts w:ascii="Times New Roman" w:hAnsi="Times New Roman" w:cs="Times New Roman"/>
          <w:b/>
          <w:sz w:val="24"/>
          <w:szCs w:val="24"/>
        </w:rPr>
        <w:t>45</w:t>
      </w:r>
    </w:p>
    <w:p w:rsidR="00DA7AFC" w:rsidRPr="00531CEB" w:rsidRDefault="00DA7AFC" w:rsidP="00DA7AFC">
      <w:pPr>
        <w:tabs>
          <w:tab w:val="right" w:leader="dot" w:pos="737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5.1 Conclusions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45</w:t>
      </w:r>
    </w:p>
    <w:p w:rsidR="00DA7AFC" w:rsidRPr="00531CEB" w:rsidRDefault="00DA7AFC" w:rsidP="00DA7AFC">
      <w:pPr>
        <w:tabs>
          <w:tab w:val="right" w:leader="dot" w:pos="737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531CEB">
        <w:rPr>
          <w:rFonts w:ascii="Times New Roman" w:hAnsi="Times New Roman" w:cs="Times New Roman"/>
          <w:sz w:val="24"/>
          <w:szCs w:val="24"/>
        </w:rPr>
        <w:t>5.2 Suggestion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   </w:t>
      </w:r>
      <w:r w:rsidRPr="00531CEB">
        <w:rPr>
          <w:rFonts w:ascii="Times New Roman" w:hAnsi="Times New Roman" w:cs="Times New Roman"/>
          <w:sz w:val="24"/>
          <w:szCs w:val="24"/>
        </w:rPr>
        <w:t>46</w:t>
      </w:r>
    </w:p>
    <w:p w:rsidR="00DA7AFC" w:rsidRPr="00531CEB" w:rsidRDefault="00DA7AFC" w:rsidP="00DA7AFC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REFERENCES.............................................................................................    </w:t>
      </w:r>
      <w:r w:rsidRPr="00531CEB">
        <w:rPr>
          <w:rFonts w:ascii="Times New Roman" w:hAnsi="Times New Roman" w:cs="Times New Roman"/>
          <w:b/>
          <w:sz w:val="24"/>
          <w:szCs w:val="24"/>
        </w:rPr>
        <w:t>47</w:t>
      </w:r>
    </w:p>
    <w:p w:rsidR="008B4088" w:rsidRPr="00DA7AFC" w:rsidRDefault="008B4088" w:rsidP="00DA7AFC">
      <w:bookmarkStart w:id="0" w:name="_GoBack"/>
      <w:bookmarkEnd w:id="0"/>
    </w:p>
    <w:sectPr w:rsidR="008B4088" w:rsidRPr="00DA7AFC" w:rsidSect="00F435D7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7" w:rsidRDefault="00DA7AFC">
    <w:pPr>
      <w:pStyle w:val="Footer"/>
      <w:jc w:val="center"/>
    </w:pPr>
  </w:p>
  <w:p w:rsidR="00393D37" w:rsidRDefault="00DA7AF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7" w:rsidRDefault="00DA7AFC">
    <w:pPr>
      <w:pStyle w:val="Header"/>
      <w:jc w:val="right"/>
    </w:pPr>
  </w:p>
  <w:p w:rsidR="00393D37" w:rsidRDefault="00DA7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47D"/>
    <w:multiLevelType w:val="multilevel"/>
    <w:tmpl w:val="F14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7"/>
    <w:rsid w:val="0020191E"/>
    <w:rsid w:val="00511775"/>
    <w:rsid w:val="00542AB1"/>
    <w:rsid w:val="00807724"/>
    <w:rsid w:val="008B4088"/>
    <w:rsid w:val="008F1BA5"/>
    <w:rsid w:val="00DA7AFC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1"/>
    <w:rPr>
      <w:lang w:val="id-ID"/>
    </w:rPr>
  </w:style>
  <w:style w:type="paragraph" w:styleId="NoSpacing">
    <w:name w:val="No Spacing"/>
    <w:uiPriority w:val="1"/>
    <w:qFormat/>
    <w:rsid w:val="00542AB1"/>
    <w:pPr>
      <w:spacing w:after="0" w:line="240" w:lineRule="auto"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1"/>
    <w:rPr>
      <w:lang w:val="id-ID"/>
    </w:rPr>
  </w:style>
  <w:style w:type="paragraph" w:styleId="NoSpacing">
    <w:name w:val="No Spacing"/>
    <w:uiPriority w:val="1"/>
    <w:qFormat/>
    <w:rsid w:val="00542AB1"/>
    <w:pPr>
      <w:spacing w:after="0" w:line="240" w:lineRule="auto"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2021-08-25T07:46:00Z</dcterms:created>
  <dcterms:modified xsi:type="dcterms:W3CDTF">2021-08-25T07:46:00Z</dcterms:modified>
</cp:coreProperties>
</file>