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13" w:rsidRDefault="00093113" w:rsidP="000931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93113" w:rsidRPr="00456CB8" w:rsidRDefault="00093113" w:rsidP="00093113">
      <w:pPr>
        <w:pStyle w:val="Heading1"/>
        <w:shd w:val="clear" w:color="auto" w:fill="FFFFFF"/>
        <w:spacing w:before="0" w:after="240"/>
        <w:ind w:left="720" w:hanging="720"/>
        <w:jc w:val="left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Al </w:t>
      </w:r>
      <w:proofErr w:type="spellStart"/>
      <w:r>
        <w:rPr>
          <w:b w:val="0"/>
          <w:color w:val="000000" w:themeColor="text1"/>
          <w:sz w:val="24"/>
          <w:szCs w:val="24"/>
        </w:rPr>
        <w:t>Hafizh</w:t>
      </w:r>
      <w:proofErr w:type="spellEnd"/>
      <w:r>
        <w:rPr>
          <w:b w:val="0"/>
          <w:color w:val="000000" w:themeColor="text1"/>
          <w:sz w:val="24"/>
          <w:szCs w:val="24"/>
        </w:rPr>
        <w:t>, Muhammad. 2016</w:t>
      </w:r>
      <w:r w:rsidRPr="00456CB8">
        <w:rPr>
          <w:b w:val="0"/>
          <w:color w:val="000000" w:themeColor="text1"/>
          <w:sz w:val="24"/>
          <w:szCs w:val="24"/>
        </w:rPr>
        <w:t>.</w:t>
      </w:r>
      <w:r w:rsidRPr="00456CB8">
        <w:rPr>
          <w:color w:val="000000" w:themeColor="text1"/>
          <w:sz w:val="24"/>
          <w:szCs w:val="24"/>
        </w:rPr>
        <w:t xml:space="preserve"> </w:t>
      </w:r>
      <w:r w:rsidRPr="00456CB8">
        <w:rPr>
          <w:b w:val="0"/>
          <w:bCs w:val="0"/>
          <w:color w:val="000000" w:themeColor="text1"/>
          <w:sz w:val="24"/>
          <w:szCs w:val="24"/>
        </w:rPr>
        <w:t>RACISM IN THE POST-COLONIAL SOCIETY: A Critical Discourse Analysis to Jacqueline Woodson’s Novels. Padang. 2 October 2016</w:t>
      </w:r>
    </w:p>
    <w:p w:rsidR="00093113" w:rsidRPr="00456CB8" w:rsidRDefault="00093113" w:rsidP="00093113">
      <w:pPr>
        <w:spacing w:before="0" w:after="240"/>
        <w:ind w:left="720"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Amalialaisa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dimaksud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diskriminasi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https://www.dictio.id/t/apa-yang-dimaksud-dengan-diskriminasi/4917/2</w:t>
        </w:r>
      </w:hyperlink>
      <w:r w:rsidRPr="00456C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3113" w:rsidRDefault="00093113" w:rsidP="00093113">
      <w:pPr>
        <w:shd w:val="clear" w:color="auto" w:fill="FFFFFF"/>
        <w:spacing w:before="0" w:after="240"/>
        <w:ind w:left="720" w:hanging="720"/>
        <w:jc w:val="lef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Alexander, Kerri Lee. 2018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Biographies Toni Morrison. </w:t>
      </w:r>
      <w:hyperlink r:id="rId7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https://www.womenshistory.org/education-resources/biographies/toni-morrison</w:t>
        </w:r>
      </w:hyperlink>
    </w:p>
    <w:p w:rsidR="00093113" w:rsidRPr="00456CB8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Braken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Haley. 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Summary novel the bluest eye.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https://www.britannica.com/topic/The-Bluest-Eye February 19</w:t>
        </w:r>
      </w:hyperlink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, 2020</w:t>
      </w:r>
    </w:p>
    <w:p w:rsidR="00093113" w:rsidRPr="00456CB8" w:rsidRDefault="00093113" w:rsidP="00093113">
      <w:pPr>
        <w:pStyle w:val="NoSpacing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Barnes &amp; Noble.</w:t>
      </w:r>
      <w:proofErr w:type="gram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Character list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https://www.sparknotes.com/lit/bluesteye/characters/</w:t>
        </w:r>
      </w:hyperlink>
    </w:p>
    <w:p w:rsidR="00093113" w:rsidRPr="00473913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Burgess, Anthony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Novel.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10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https://www.britannica.com/art/novel</w:t>
        </w:r>
      </w:hyperlink>
      <w:r>
        <w:t xml:space="preserve"> </w:t>
      </w:r>
      <w:r>
        <w:rPr>
          <w:rFonts w:ascii="Times New Roman" w:hAnsi="Times New Roman" w:cs="Times New Roman"/>
        </w:rPr>
        <w:t>5 Nov, 2020</w:t>
      </w:r>
    </w:p>
    <w:p w:rsidR="00093113" w:rsidRPr="00456CB8" w:rsidRDefault="00093113" w:rsidP="00093113">
      <w:pPr>
        <w:pStyle w:val="Heading1"/>
        <w:shd w:val="clear" w:color="auto" w:fill="FFFFFF"/>
        <w:spacing w:before="0" w:after="240"/>
        <w:ind w:left="720" w:hanging="720"/>
        <w:jc w:val="left"/>
        <w:rPr>
          <w:rStyle w:val="Hyperlink"/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Chopik</w:t>
      </w:r>
      <w:proofErr w:type="spellEnd"/>
      <w:r>
        <w:rPr>
          <w:b w:val="0"/>
          <w:color w:val="000000" w:themeColor="text1"/>
          <w:sz w:val="24"/>
          <w:szCs w:val="24"/>
        </w:rPr>
        <w:t>, William J, 2019</w:t>
      </w:r>
      <w:r w:rsidRPr="00456CB8">
        <w:rPr>
          <w:b w:val="0"/>
          <w:color w:val="000000" w:themeColor="text1"/>
          <w:sz w:val="24"/>
          <w:szCs w:val="24"/>
        </w:rPr>
        <w:t>. The vicarious effects of discrimination: How partner experiences of discrimination affect individual health</w:t>
      </w:r>
      <w:r>
        <w:rPr>
          <w:b w:val="0"/>
          <w:color w:val="000000" w:themeColor="text1"/>
          <w:sz w:val="24"/>
          <w:szCs w:val="24"/>
        </w:rPr>
        <w:t xml:space="preserve">. </w:t>
      </w:r>
      <w:r w:rsidRPr="00473913">
        <w:rPr>
          <w:b w:val="0"/>
          <w:color w:val="000000" w:themeColor="text1"/>
          <w:sz w:val="24"/>
          <w:szCs w:val="24"/>
        </w:rPr>
        <w:t>https://pubmed.ncbi.nlm.nih.gov/30637091/</w:t>
      </w:r>
    </w:p>
    <w:p w:rsidR="00093113" w:rsidRPr="007E6CDD" w:rsidRDefault="00093113" w:rsidP="00093113">
      <w:pPr>
        <w:tabs>
          <w:tab w:val="left" w:pos="1517"/>
        </w:tabs>
        <w:spacing w:before="0" w:after="24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Contreras, Russell. 2019</w:t>
      </w:r>
      <w:r w:rsidRPr="007E6CDD">
        <w:rPr>
          <w:rFonts w:ascii="Times New Roman" w:hAnsi="Times New Roman" w:cs="Times New Roman"/>
          <w:sz w:val="24"/>
          <w:szCs w:val="24"/>
        </w:rPr>
        <w:t xml:space="preserve">. </w:t>
      </w:r>
      <w:r w:rsidRPr="007E6CDD">
        <w:rPr>
          <w:rFonts w:ascii="Times New Roman" w:hAnsi="Times New Roman" w:cs="Times New Roman"/>
          <w:i/>
          <w:sz w:val="24"/>
          <w:szCs w:val="24"/>
        </w:rPr>
        <w:t>A history of racism is women into the US presidency.</w:t>
      </w:r>
      <w:r w:rsidRPr="007E6CD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E6CDD">
          <w:rPr>
            <w:rStyle w:val="Hyperlink"/>
            <w:rFonts w:ascii="Times New Roman" w:hAnsi="Times New Roman" w:cs="Times New Roman"/>
            <w:sz w:val="24"/>
            <w:szCs w:val="24"/>
          </w:rPr>
          <w:t>https://apnews.com/b0fe304f1fad44e19e5ff4490ad1110c. July 31,2019</w:t>
        </w:r>
      </w:hyperlink>
      <w:r w:rsidRPr="007E6CDD">
        <w:rPr>
          <w:rFonts w:ascii="Times New Roman" w:hAnsi="Times New Roman" w:cs="Times New Roman"/>
          <w:sz w:val="24"/>
          <w:szCs w:val="24"/>
        </w:rPr>
        <w:t>.</w:t>
      </w:r>
    </w:p>
    <w:p w:rsidR="00093113" w:rsidRPr="00456CB8" w:rsidRDefault="00093113" w:rsidP="00093113">
      <w:pPr>
        <w:tabs>
          <w:tab w:val="left" w:pos="1517"/>
        </w:tabs>
        <w:spacing w:before="0" w:after="240"/>
        <w:ind w:left="720" w:hanging="720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r w:rsidRPr="007E6C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Analysis of the Lost Identity in Twentieth Century in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E6C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England as Reflected in Ruth Rendell’s Novel Portobello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Medan. </w:t>
      </w:r>
    </w:p>
    <w:p w:rsidR="00093113" w:rsidRPr="00456CB8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Anwar. 2012.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https://www.statistikian.com/2012/10/penelitian-kualitatif.html</w:t>
      </w:r>
    </w:p>
    <w:p w:rsidR="00093113" w:rsidRPr="00456CB8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diskriminasi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https://www.gurupendidikan.co.id/diskriminasi/</w:t>
        </w:r>
      </w:hyperlink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proofErr w:type="spellEnd"/>
      <w:proofErr w:type="gram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:rsidR="00093113" w:rsidRPr="00456CB8" w:rsidRDefault="00093113" w:rsidP="00093113">
      <w:pPr>
        <w:tabs>
          <w:tab w:val="left" w:pos="1517"/>
        </w:tabs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Mahani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febti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Definition of literature based on expert.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http://febtimahanibatubara.blogspot.com/2016/10/definition-of-literature-based-on-expert.html. 5 October 2016</w:t>
        </w:r>
      </w:hyperlink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3113" w:rsidRPr="00456CB8" w:rsidRDefault="00093113" w:rsidP="00093113">
      <w:pPr>
        <w:tabs>
          <w:tab w:val="left" w:pos="1517"/>
        </w:tabs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Matondang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Potrait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Afro American Women </w:t>
      </w:r>
      <w:proofErr w:type="gram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Twentieth Century As Reflected In</w:t>
      </w:r>
      <w:proofErr w:type="gram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Walker’s The Color Purple. 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Medan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:rsidR="00093113" w:rsidRPr="00456CB8" w:rsidRDefault="00093113" w:rsidP="00093113">
      <w:pPr>
        <w:shd w:val="clear" w:color="auto" w:fill="FFFFFF" w:themeFill="background1"/>
        <w:tabs>
          <w:tab w:val="left" w:pos="1517"/>
        </w:tabs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</w:pPr>
      <w:hyperlink r:id="rId14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Merve Yeşilce</w:t>
        </w:r>
      </w:hyperlink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2015, The Role of Racism in the 20th Century United States, Munich, GRIN </w:t>
      </w: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Verlag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hyperlink r:id="rId15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https://www.grin.com/document/316541</w:t>
        </w:r>
      </w:hyperlink>
    </w:p>
    <w:p w:rsidR="00093113" w:rsidRDefault="00093113" w:rsidP="00093113">
      <w:pPr>
        <w:tabs>
          <w:tab w:val="left" w:pos="1517"/>
        </w:tabs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Morrison, Toni. 1970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Bluest eye.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Lorain, Ohio: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RosettaBooks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LLC, New York.</w:t>
      </w:r>
    </w:p>
    <w:p w:rsidR="00093113" w:rsidRPr="00284CF2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Somnath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2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7728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Different types of Novel. </w:t>
      </w:r>
      <w:hyperlink r:id="rId16" w:history="1">
        <w:r w:rsidRPr="007728A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https://www.eng-literature.com/2016/01/different-types-of-novel.html. January 04</w:t>
        </w:r>
      </w:hyperlink>
      <w:r w:rsidRPr="007728A6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:rsidR="00093113" w:rsidRPr="00456CB8" w:rsidRDefault="00093113" w:rsidP="00093113">
      <w:pPr>
        <w:tabs>
          <w:tab w:val="left" w:pos="630"/>
        </w:tabs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Stute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Dennis. 2014. </w:t>
      </w:r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Afro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amerika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amerika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serikat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kulit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hitam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diskriminasi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rasisme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sosbud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t xml:space="preserve"> </w:t>
      </w:r>
      <w:hyperlink r:id="rId17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https://p.dw.com/p/1DuOf</w:t>
        </w:r>
      </w:hyperlink>
      <w:r w:rsidRPr="00456C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93113" w:rsidRPr="005D73C5" w:rsidRDefault="00093113" w:rsidP="00093113">
      <w:pPr>
        <w:shd w:val="clear" w:color="auto" w:fill="FFFFFF"/>
        <w:spacing w:before="0" w:after="240"/>
        <w:ind w:left="720" w:hanging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Riadi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Muchlisin</w:t>
      </w:r>
      <w:proofErr w:type="spellEnd"/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Jenis-jenis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diskriminasi</w:t>
      </w:r>
      <w:proofErr w:type="spellEnd"/>
      <w:r w:rsidRPr="00456C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456C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https://www.kajianpustaka.com/2020/05/diskriminasi-pengertian-jenis-penyebab-bentuk-dan-tindak-pidana.html</w:t>
        </w:r>
      </w:hyperlink>
      <w:r w:rsidRPr="00456CB8">
        <w:rPr>
          <w:rFonts w:ascii="Times New Roman" w:hAnsi="Times New Roman" w:cs="Times New Roman"/>
          <w:color w:val="000000" w:themeColor="text1"/>
          <w:sz w:val="24"/>
          <w:szCs w:val="24"/>
        </w:rPr>
        <w:t>19 May 2020</w:t>
      </w:r>
    </w:p>
    <w:p w:rsidR="00DB39EB" w:rsidRPr="00093113" w:rsidRDefault="00DB39EB" w:rsidP="00093113">
      <w:bookmarkStart w:id="0" w:name="_GoBack"/>
      <w:bookmarkEnd w:id="0"/>
    </w:p>
    <w:sectPr w:rsidR="00DB39EB" w:rsidRPr="00093113" w:rsidSect="00FE32E1">
      <w:footerReference w:type="default" r:id="rId19"/>
      <w:headerReference w:type="first" r:id="rId2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81" w:rsidRDefault="000931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81" w:rsidRDefault="00093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266"/>
    <w:multiLevelType w:val="hybridMultilevel"/>
    <w:tmpl w:val="3624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49D"/>
    <w:multiLevelType w:val="multilevel"/>
    <w:tmpl w:val="D5D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38BA"/>
    <w:multiLevelType w:val="multilevel"/>
    <w:tmpl w:val="2B12CA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9ED0811"/>
    <w:multiLevelType w:val="hybridMultilevel"/>
    <w:tmpl w:val="0596BE96"/>
    <w:lvl w:ilvl="0" w:tplc="A9A8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8012F"/>
    <w:multiLevelType w:val="multilevel"/>
    <w:tmpl w:val="F058F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F641C4"/>
    <w:multiLevelType w:val="hybridMultilevel"/>
    <w:tmpl w:val="97EEF4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91DA3"/>
    <w:multiLevelType w:val="multilevel"/>
    <w:tmpl w:val="82C65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5B540E2"/>
    <w:multiLevelType w:val="multilevel"/>
    <w:tmpl w:val="910C0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31BFE"/>
    <w:multiLevelType w:val="hybridMultilevel"/>
    <w:tmpl w:val="B9F2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4CA7"/>
    <w:multiLevelType w:val="hybridMultilevel"/>
    <w:tmpl w:val="B54E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4FFF"/>
    <w:multiLevelType w:val="hybridMultilevel"/>
    <w:tmpl w:val="E42AE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7A65"/>
    <w:multiLevelType w:val="multilevel"/>
    <w:tmpl w:val="776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F3484"/>
    <w:multiLevelType w:val="multilevel"/>
    <w:tmpl w:val="FB3A70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7A816B40"/>
    <w:multiLevelType w:val="multilevel"/>
    <w:tmpl w:val="279E5A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D2C6239"/>
    <w:multiLevelType w:val="hybridMultilevel"/>
    <w:tmpl w:val="8E8AB412"/>
    <w:lvl w:ilvl="0" w:tplc="087A8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37F64"/>
    <w:multiLevelType w:val="hybridMultilevel"/>
    <w:tmpl w:val="62F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1"/>
    <w:rsid w:val="00082C9A"/>
    <w:rsid w:val="00093113"/>
    <w:rsid w:val="0023707B"/>
    <w:rsid w:val="00504181"/>
    <w:rsid w:val="00637937"/>
    <w:rsid w:val="00B12BA8"/>
    <w:rsid w:val="00B21B40"/>
    <w:rsid w:val="00BA52C5"/>
    <w:rsid w:val="00C90E0C"/>
    <w:rsid w:val="00DB39EB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1"/>
    <w:pPr>
      <w:spacing w:before="240"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FE32E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5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A52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2C5"/>
  </w:style>
  <w:style w:type="paragraph" w:styleId="NormalWeb">
    <w:name w:val="Normal (Web)"/>
    <w:basedOn w:val="Normal"/>
    <w:uiPriority w:val="99"/>
    <w:unhideWhenUsed/>
    <w:rsid w:val="00BA52C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2C5"/>
    <w:rPr>
      <w:b/>
      <w:bCs/>
    </w:rPr>
  </w:style>
  <w:style w:type="paragraph" w:styleId="NoSpacing">
    <w:name w:val="No Spacing"/>
    <w:uiPriority w:val="1"/>
    <w:qFormat/>
    <w:rsid w:val="00BA52C5"/>
    <w:pPr>
      <w:spacing w:before="240"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BA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C5"/>
  </w:style>
  <w:style w:type="paragraph" w:styleId="Footer">
    <w:name w:val="footer"/>
    <w:basedOn w:val="Normal"/>
    <w:link w:val="FooterChar"/>
    <w:uiPriority w:val="99"/>
    <w:unhideWhenUsed/>
    <w:rsid w:val="00BA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1"/>
    <w:pPr>
      <w:spacing w:before="240"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FE32E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5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A52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2C5"/>
  </w:style>
  <w:style w:type="paragraph" w:styleId="NormalWeb">
    <w:name w:val="Normal (Web)"/>
    <w:basedOn w:val="Normal"/>
    <w:uiPriority w:val="99"/>
    <w:unhideWhenUsed/>
    <w:rsid w:val="00BA52C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2C5"/>
    <w:rPr>
      <w:b/>
      <w:bCs/>
    </w:rPr>
  </w:style>
  <w:style w:type="paragraph" w:styleId="NoSpacing">
    <w:name w:val="No Spacing"/>
    <w:uiPriority w:val="1"/>
    <w:qFormat/>
    <w:rsid w:val="00BA52C5"/>
    <w:pPr>
      <w:spacing w:before="240"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BA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C5"/>
  </w:style>
  <w:style w:type="paragraph" w:styleId="Footer">
    <w:name w:val="footer"/>
    <w:basedOn w:val="Normal"/>
    <w:link w:val="FooterChar"/>
    <w:uiPriority w:val="99"/>
    <w:unhideWhenUsed/>
    <w:rsid w:val="00BA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The-Bluest-Eye%20February%2019" TargetMode="External"/><Relationship Id="rId13" Type="http://schemas.openxmlformats.org/officeDocument/2006/relationships/hyperlink" Target="http://febtimahanibatubara.blogspot.com/2016/10/definition-of-literature-based-on-expert.html.%205%20October%202016" TargetMode="External"/><Relationship Id="rId18" Type="http://schemas.openxmlformats.org/officeDocument/2006/relationships/hyperlink" Target="https://www.kajianpustaka.com/2020/05/diskriminasi-pengertian-jenis-penyebab-bentuk-dan-tindak-pidana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womenshistory.org/education-resources/biographies/toni-morrison" TargetMode="External"/><Relationship Id="rId12" Type="http://schemas.openxmlformats.org/officeDocument/2006/relationships/hyperlink" Target="https://www.gurupendidikan.co.id/diskriminasi/" TargetMode="External"/><Relationship Id="rId17" Type="http://schemas.openxmlformats.org/officeDocument/2006/relationships/hyperlink" Target="https://p.dw.com/p/1Du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-literature.com/2016/01/different-types-of-novel.html.%20January%200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www.dictio.id/t/apa-yang-dimaksud-dengan-diskriminasi/4917/2" TargetMode="External"/><Relationship Id="rId11" Type="http://schemas.openxmlformats.org/officeDocument/2006/relationships/hyperlink" Target="https://apnews.com/b0fe304f1fad44e19e5ff4490ad1110c.%20July%2031,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in.com/document/316541" TargetMode="External"/><Relationship Id="rId10" Type="http://schemas.openxmlformats.org/officeDocument/2006/relationships/hyperlink" Target="https://www.britannica.com/art/nov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arknotes.com/lit/bluesteye/characters/" TargetMode="External"/><Relationship Id="rId14" Type="http://schemas.openxmlformats.org/officeDocument/2006/relationships/hyperlink" Target="https://www.grin.com/user/11960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2021-09-09T07:01:00Z</dcterms:created>
  <dcterms:modified xsi:type="dcterms:W3CDTF">2021-09-09T07:01:00Z</dcterms:modified>
</cp:coreProperties>
</file>