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5"/>
        <w:jc w:val="center"/>
        <w:rPr>
          <w:rFonts w:ascii="Times New Roman" w:eastAsia="Times New Roman" w:hAnsi="Times New Roman" w:cs="Times New Roman"/>
          <w:b/>
          <w:sz w:val="24"/>
          <w:szCs w:val="24"/>
          <w:lang w:eastAsia="id-ID"/>
        </w:rPr>
      </w:pPr>
      <w:r w:rsidRPr="00A93684">
        <w:rPr>
          <w:rFonts w:ascii="Times New Roman" w:eastAsia="Times New Roman" w:hAnsi="Times New Roman" w:cs="Times New Roman"/>
          <w:b/>
          <w:sz w:val="24"/>
          <w:szCs w:val="24"/>
          <w:lang w:val="en" w:eastAsia="id-ID"/>
        </w:rPr>
        <w:t>DETERMINATION OF IRON AND COCONUT LEVEL IN WATER FROM DRINKING WATER FROM ORDER AND REVERSE OSMOSIS (RO)</w:t>
      </w:r>
    </w:p>
    <w:p w:rsid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5"/>
        <w:jc w:val="center"/>
        <w:rPr>
          <w:rFonts w:ascii="Times New Roman" w:eastAsia="Times New Roman" w:hAnsi="Times New Roman" w:cs="Times New Roman"/>
          <w:b/>
          <w:sz w:val="24"/>
          <w:szCs w:val="24"/>
          <w:lang w:eastAsia="id-ID"/>
        </w:rPr>
      </w:pPr>
      <w:r w:rsidRPr="00A93684">
        <w:rPr>
          <w:rFonts w:ascii="Times New Roman" w:eastAsia="Times New Roman" w:hAnsi="Times New Roman" w:cs="Times New Roman"/>
          <w:b/>
          <w:sz w:val="24"/>
          <w:szCs w:val="24"/>
          <w:lang w:val="en" w:eastAsia="id-ID"/>
        </w:rPr>
        <w:t xml:space="preserve">WATER IN MEDAN CITY USING SPECTROPHOTOMETRY </w:t>
      </w: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5"/>
        <w:jc w:val="center"/>
        <w:rPr>
          <w:rFonts w:ascii="Times New Roman" w:eastAsia="Times New Roman" w:hAnsi="Times New Roman" w:cs="Times New Roman"/>
          <w:b/>
          <w:sz w:val="24"/>
          <w:szCs w:val="24"/>
          <w:lang w:val="en" w:eastAsia="id-ID"/>
        </w:rPr>
      </w:pPr>
      <w:r w:rsidRPr="00A93684">
        <w:rPr>
          <w:rFonts w:ascii="Times New Roman" w:eastAsia="Times New Roman" w:hAnsi="Times New Roman" w:cs="Times New Roman"/>
          <w:b/>
          <w:sz w:val="24"/>
          <w:szCs w:val="24"/>
          <w:lang w:val="en" w:eastAsia="id-ID"/>
        </w:rPr>
        <w:t>METHOD</w:t>
      </w:r>
      <w:bookmarkStart w:id="0" w:name="_GoBack"/>
      <w:bookmarkEnd w:id="0"/>
      <w:r w:rsidRPr="00A93684">
        <w:rPr>
          <w:rFonts w:ascii="Times New Roman" w:eastAsia="Times New Roman" w:hAnsi="Times New Roman" w:cs="Times New Roman"/>
          <w:b/>
          <w:sz w:val="24"/>
          <w:szCs w:val="24"/>
          <w:lang w:val="en" w:eastAsia="id-ID"/>
        </w:rPr>
        <w:t>ATOM APPLICATIONS</w:t>
      </w: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 w:eastAsia="id-ID"/>
        </w:rPr>
      </w:pPr>
      <w:r w:rsidRPr="00A93684">
        <w:rPr>
          <w:rFonts w:ascii="Times New Roman" w:eastAsia="Times New Roman" w:hAnsi="Times New Roman" w:cs="Times New Roman"/>
          <w:b/>
          <w:sz w:val="24"/>
          <w:szCs w:val="24"/>
          <w:u w:val="single"/>
          <w:lang w:val="en" w:eastAsia="id-ID"/>
        </w:rPr>
        <w:t>NINA ANWAR</w:t>
      </w:r>
    </w:p>
    <w:p w:rsid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A93684">
        <w:rPr>
          <w:rFonts w:ascii="Times New Roman" w:eastAsia="Times New Roman" w:hAnsi="Times New Roman" w:cs="Times New Roman"/>
          <w:b/>
          <w:sz w:val="24"/>
          <w:szCs w:val="24"/>
          <w:lang w:val="en" w:eastAsia="id-ID"/>
        </w:rPr>
        <w:t>162114130</w:t>
      </w: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A93684">
        <w:rPr>
          <w:rFonts w:ascii="Times New Roman" w:eastAsia="Times New Roman" w:hAnsi="Times New Roman" w:cs="Times New Roman"/>
          <w:b/>
          <w:sz w:val="24"/>
          <w:szCs w:val="24"/>
          <w:lang w:val="en" w:eastAsia="id-ID"/>
        </w:rPr>
        <w:t>ABSTRACT</w:t>
      </w: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A93684">
        <w:rPr>
          <w:rFonts w:ascii="Times New Roman" w:eastAsia="Times New Roman" w:hAnsi="Times New Roman" w:cs="Times New Roman"/>
          <w:sz w:val="24"/>
          <w:szCs w:val="24"/>
          <w:lang w:val="en" w:eastAsia="id-ID"/>
        </w:rPr>
        <w:t xml:space="preserve">Mineral </w:t>
      </w:r>
      <w:proofErr w:type="gramStart"/>
      <w:r w:rsidRPr="00A93684">
        <w:rPr>
          <w:rFonts w:ascii="Times New Roman" w:eastAsia="Times New Roman" w:hAnsi="Times New Roman" w:cs="Times New Roman"/>
          <w:sz w:val="24"/>
          <w:szCs w:val="24"/>
          <w:lang w:val="en" w:eastAsia="id-ID"/>
        </w:rPr>
        <w:t>water,</w:t>
      </w:r>
      <w:proofErr w:type="gramEnd"/>
      <w:r w:rsidRPr="00A93684">
        <w:rPr>
          <w:rFonts w:ascii="Times New Roman" w:eastAsia="Times New Roman" w:hAnsi="Times New Roman" w:cs="Times New Roman"/>
          <w:sz w:val="24"/>
          <w:szCs w:val="24"/>
          <w:lang w:val="en" w:eastAsia="id-ID"/>
        </w:rPr>
        <w:t xml:space="preserve"> is water wherein it still contains minerals such as Magnesium, Potassium, Iron, and Zinc. The purpose of this study was to determine the levels of iron and zinc in ordinary water and reverse osmosis water (RO) obtained from several drinking water depots in the city of Medan.</w:t>
      </w: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A93684">
        <w:rPr>
          <w:rFonts w:ascii="Times New Roman" w:eastAsia="Times New Roman" w:hAnsi="Times New Roman" w:cs="Times New Roman"/>
          <w:sz w:val="24"/>
          <w:szCs w:val="24"/>
          <w:lang w:val="en" w:eastAsia="id-ID"/>
        </w:rPr>
        <w:t xml:space="preserve">The samples used were 2 samples of ordinary mineral water obtained from drinking water depots on </w:t>
      </w:r>
      <w:proofErr w:type="spellStart"/>
      <w:r w:rsidRPr="00A93684">
        <w:rPr>
          <w:rFonts w:ascii="Times New Roman" w:eastAsia="Times New Roman" w:hAnsi="Times New Roman" w:cs="Times New Roman"/>
          <w:sz w:val="24"/>
          <w:szCs w:val="24"/>
          <w:lang w:val="en" w:eastAsia="id-ID"/>
        </w:rPr>
        <w:t>Bahagia</w:t>
      </w:r>
      <w:proofErr w:type="spellEnd"/>
      <w:r w:rsidRPr="00A93684">
        <w:rPr>
          <w:rFonts w:ascii="Times New Roman" w:eastAsia="Times New Roman" w:hAnsi="Times New Roman" w:cs="Times New Roman"/>
          <w:sz w:val="24"/>
          <w:szCs w:val="24"/>
          <w:lang w:val="en" w:eastAsia="id-ID"/>
        </w:rPr>
        <w:t xml:space="preserve"> </w:t>
      </w:r>
      <w:proofErr w:type="gramStart"/>
      <w:r w:rsidRPr="00A93684">
        <w:rPr>
          <w:rFonts w:ascii="Times New Roman" w:eastAsia="Times New Roman" w:hAnsi="Times New Roman" w:cs="Times New Roman"/>
          <w:sz w:val="24"/>
          <w:szCs w:val="24"/>
          <w:lang w:val="en" w:eastAsia="id-ID"/>
        </w:rPr>
        <w:t>By</w:t>
      </w:r>
      <w:proofErr w:type="gramEnd"/>
      <w:r w:rsidRPr="00A93684">
        <w:rPr>
          <w:rFonts w:ascii="Times New Roman" w:eastAsia="Times New Roman" w:hAnsi="Times New Roman" w:cs="Times New Roman"/>
          <w:sz w:val="24"/>
          <w:szCs w:val="24"/>
          <w:lang w:val="en" w:eastAsia="id-ID"/>
        </w:rPr>
        <w:t xml:space="preserve"> Pass and </w:t>
      </w:r>
      <w:proofErr w:type="spellStart"/>
      <w:r w:rsidRPr="00A93684">
        <w:rPr>
          <w:rFonts w:ascii="Times New Roman" w:eastAsia="Times New Roman" w:hAnsi="Times New Roman" w:cs="Times New Roman"/>
          <w:sz w:val="24"/>
          <w:szCs w:val="24"/>
          <w:lang w:val="en" w:eastAsia="id-ID"/>
        </w:rPr>
        <w:t>Garu</w:t>
      </w:r>
      <w:proofErr w:type="spellEnd"/>
      <w:r w:rsidRPr="00A93684">
        <w:rPr>
          <w:rFonts w:ascii="Times New Roman" w:eastAsia="Times New Roman" w:hAnsi="Times New Roman" w:cs="Times New Roman"/>
          <w:sz w:val="24"/>
          <w:szCs w:val="24"/>
          <w:lang w:val="en" w:eastAsia="id-ID"/>
        </w:rPr>
        <w:t xml:space="preserve"> 3 roads, and 2 RO water obtained from Air </w:t>
      </w:r>
      <w:proofErr w:type="spellStart"/>
      <w:r w:rsidRPr="00A93684">
        <w:rPr>
          <w:rFonts w:ascii="Times New Roman" w:eastAsia="Times New Roman" w:hAnsi="Times New Roman" w:cs="Times New Roman"/>
          <w:sz w:val="24"/>
          <w:szCs w:val="24"/>
          <w:lang w:val="en" w:eastAsia="id-ID"/>
        </w:rPr>
        <w:t>Bersih</w:t>
      </w:r>
      <w:proofErr w:type="spellEnd"/>
      <w:r w:rsidRPr="00A93684">
        <w:rPr>
          <w:rFonts w:ascii="Times New Roman" w:eastAsia="Times New Roman" w:hAnsi="Times New Roman" w:cs="Times New Roman"/>
          <w:sz w:val="24"/>
          <w:szCs w:val="24"/>
          <w:lang w:val="en" w:eastAsia="id-ID"/>
        </w:rPr>
        <w:t xml:space="preserve"> road and M. </w:t>
      </w:r>
      <w:proofErr w:type="spellStart"/>
      <w:r w:rsidRPr="00A93684">
        <w:rPr>
          <w:rFonts w:ascii="Times New Roman" w:eastAsia="Times New Roman" w:hAnsi="Times New Roman" w:cs="Times New Roman"/>
          <w:sz w:val="24"/>
          <w:szCs w:val="24"/>
          <w:lang w:val="en" w:eastAsia="id-ID"/>
        </w:rPr>
        <w:t>Nawi</w:t>
      </w:r>
      <w:proofErr w:type="spellEnd"/>
      <w:r w:rsidRPr="00A93684">
        <w:rPr>
          <w:rFonts w:ascii="Times New Roman" w:eastAsia="Times New Roman" w:hAnsi="Times New Roman" w:cs="Times New Roman"/>
          <w:sz w:val="24"/>
          <w:szCs w:val="24"/>
          <w:lang w:val="en" w:eastAsia="id-ID"/>
        </w:rPr>
        <w:t xml:space="preserve"> </w:t>
      </w:r>
      <w:proofErr w:type="spellStart"/>
      <w:r w:rsidRPr="00A93684">
        <w:rPr>
          <w:rFonts w:ascii="Times New Roman" w:eastAsia="Times New Roman" w:hAnsi="Times New Roman" w:cs="Times New Roman"/>
          <w:sz w:val="24"/>
          <w:szCs w:val="24"/>
          <w:lang w:val="en" w:eastAsia="id-ID"/>
        </w:rPr>
        <w:t>Harahap</w:t>
      </w:r>
      <w:proofErr w:type="spellEnd"/>
      <w:r w:rsidRPr="00A93684">
        <w:rPr>
          <w:rFonts w:ascii="Times New Roman" w:eastAsia="Times New Roman" w:hAnsi="Times New Roman" w:cs="Times New Roman"/>
          <w:sz w:val="24"/>
          <w:szCs w:val="24"/>
          <w:lang w:val="en" w:eastAsia="id-ID"/>
        </w:rPr>
        <w:t>. The method used is atomic absorption spectrophotometry because this method is sensitive, selective and simple. Iron is measured at wavelengths λ 248.3 nm and zinc λ 213 nm.</w:t>
      </w:r>
    </w:p>
    <w:p w:rsid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93684">
        <w:rPr>
          <w:rFonts w:ascii="Times New Roman" w:eastAsia="Times New Roman" w:hAnsi="Times New Roman" w:cs="Times New Roman"/>
          <w:sz w:val="24"/>
          <w:szCs w:val="24"/>
          <w:lang w:val="en" w:eastAsia="id-ID"/>
        </w:rPr>
        <w:t xml:space="preserve">The results of the study obtained iron and zinc minerals from ordinary mineral water samples obtained from drinking water depots on the Happy </w:t>
      </w:r>
      <w:proofErr w:type="gramStart"/>
      <w:r w:rsidRPr="00A93684">
        <w:rPr>
          <w:rFonts w:ascii="Times New Roman" w:eastAsia="Times New Roman" w:hAnsi="Times New Roman" w:cs="Times New Roman"/>
          <w:sz w:val="24"/>
          <w:szCs w:val="24"/>
          <w:lang w:val="en" w:eastAsia="id-ID"/>
        </w:rPr>
        <w:t>By</w:t>
      </w:r>
      <w:proofErr w:type="gramEnd"/>
      <w:r w:rsidRPr="00A93684">
        <w:rPr>
          <w:rFonts w:ascii="Times New Roman" w:eastAsia="Times New Roman" w:hAnsi="Times New Roman" w:cs="Times New Roman"/>
          <w:sz w:val="24"/>
          <w:szCs w:val="24"/>
          <w:lang w:val="en" w:eastAsia="id-ID"/>
        </w:rPr>
        <w:t xml:space="preserve"> Pass path of 0.375 mg / liter, 0.051396 mg / liter and respectively for water samples from </w:t>
      </w:r>
      <w:proofErr w:type="spellStart"/>
      <w:r w:rsidRPr="00A93684">
        <w:rPr>
          <w:rFonts w:ascii="Times New Roman" w:eastAsia="Times New Roman" w:hAnsi="Times New Roman" w:cs="Times New Roman"/>
          <w:sz w:val="24"/>
          <w:szCs w:val="24"/>
          <w:lang w:val="en" w:eastAsia="id-ID"/>
        </w:rPr>
        <w:t>Garu</w:t>
      </w:r>
      <w:proofErr w:type="spellEnd"/>
      <w:r w:rsidRPr="00A93684">
        <w:rPr>
          <w:rFonts w:ascii="Times New Roman" w:eastAsia="Times New Roman" w:hAnsi="Times New Roman" w:cs="Times New Roman"/>
          <w:sz w:val="24"/>
          <w:szCs w:val="24"/>
          <w:lang w:val="en" w:eastAsia="id-ID"/>
        </w:rPr>
        <w:t xml:space="preserve"> 3 road. </w:t>
      </w:r>
      <w:proofErr w:type="gramStart"/>
      <w:r w:rsidRPr="00A93684">
        <w:rPr>
          <w:rFonts w:ascii="Times New Roman" w:eastAsia="Times New Roman" w:hAnsi="Times New Roman" w:cs="Times New Roman"/>
          <w:sz w:val="24"/>
          <w:szCs w:val="24"/>
          <w:lang w:val="en" w:eastAsia="id-ID"/>
        </w:rPr>
        <w:t>, 58271 mg / liter, 0.058205 mg / liter.</w:t>
      </w:r>
      <w:proofErr w:type="gramEnd"/>
      <w:r w:rsidRPr="00A93684">
        <w:rPr>
          <w:rFonts w:ascii="Times New Roman" w:eastAsia="Times New Roman" w:hAnsi="Times New Roman" w:cs="Times New Roman"/>
          <w:sz w:val="24"/>
          <w:szCs w:val="24"/>
          <w:lang w:val="en" w:eastAsia="id-ID"/>
        </w:rPr>
        <w:t xml:space="preserve"> Whereas the RO drinking water samples obtained from the Clean Water road were 0.365555 mg / liter, 0.051690 mg / liter, and for samples from M. </w:t>
      </w:r>
      <w:proofErr w:type="spellStart"/>
      <w:r w:rsidRPr="00A93684">
        <w:rPr>
          <w:rFonts w:ascii="Times New Roman" w:eastAsia="Times New Roman" w:hAnsi="Times New Roman" w:cs="Times New Roman"/>
          <w:sz w:val="24"/>
          <w:szCs w:val="24"/>
          <w:lang w:val="en" w:eastAsia="id-ID"/>
        </w:rPr>
        <w:t>Nawi</w:t>
      </w:r>
      <w:proofErr w:type="spellEnd"/>
      <w:r w:rsidRPr="00A93684">
        <w:rPr>
          <w:rFonts w:ascii="Times New Roman" w:eastAsia="Times New Roman" w:hAnsi="Times New Roman" w:cs="Times New Roman"/>
          <w:sz w:val="24"/>
          <w:szCs w:val="24"/>
          <w:lang w:val="en" w:eastAsia="id-ID"/>
        </w:rPr>
        <w:t xml:space="preserve"> </w:t>
      </w:r>
      <w:proofErr w:type="spellStart"/>
      <w:r w:rsidRPr="00A93684">
        <w:rPr>
          <w:rFonts w:ascii="Times New Roman" w:eastAsia="Times New Roman" w:hAnsi="Times New Roman" w:cs="Times New Roman"/>
          <w:sz w:val="24"/>
          <w:szCs w:val="24"/>
          <w:lang w:val="en" w:eastAsia="id-ID"/>
        </w:rPr>
        <w:t>Harahap</w:t>
      </w:r>
      <w:proofErr w:type="spellEnd"/>
      <w:r w:rsidRPr="00A93684">
        <w:rPr>
          <w:rFonts w:ascii="Times New Roman" w:eastAsia="Times New Roman" w:hAnsi="Times New Roman" w:cs="Times New Roman"/>
          <w:sz w:val="24"/>
          <w:szCs w:val="24"/>
          <w:lang w:val="en" w:eastAsia="id-ID"/>
        </w:rPr>
        <w:t xml:space="preserve"> road 2,419332 mg / liter, 0, respectively. </w:t>
      </w:r>
      <w:proofErr w:type="gramStart"/>
      <w:r w:rsidRPr="00A93684">
        <w:rPr>
          <w:rFonts w:ascii="Times New Roman" w:eastAsia="Times New Roman" w:hAnsi="Times New Roman" w:cs="Times New Roman"/>
          <w:sz w:val="24"/>
          <w:szCs w:val="24"/>
          <w:lang w:val="en" w:eastAsia="id-ID"/>
        </w:rPr>
        <w:t>097575 mg / liter.</w:t>
      </w:r>
      <w:proofErr w:type="gramEnd"/>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93684" w:rsidRPr="00A93684" w:rsidRDefault="00A93684" w:rsidP="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cs="Times New Roman"/>
          <w:sz w:val="24"/>
          <w:szCs w:val="24"/>
          <w:lang w:eastAsia="id-ID"/>
        </w:rPr>
      </w:pPr>
      <w:r w:rsidRPr="00A93684">
        <w:rPr>
          <w:rFonts w:ascii="Times New Roman" w:eastAsia="Times New Roman" w:hAnsi="Times New Roman" w:cs="Times New Roman"/>
          <w:sz w:val="24"/>
          <w:szCs w:val="24"/>
          <w:lang w:val="en" w:eastAsia="id-ID"/>
        </w:rPr>
        <w:t xml:space="preserve">Keywords: Levels, RO Water, Mineral Water, Iron, Zinc, Atomic Absorption </w:t>
      </w:r>
      <w:r>
        <w:rPr>
          <w:rFonts w:ascii="Times New Roman" w:eastAsia="Times New Roman" w:hAnsi="Times New Roman" w:cs="Times New Roman"/>
          <w:sz w:val="24"/>
          <w:szCs w:val="24"/>
          <w:lang w:eastAsia="id-ID"/>
        </w:rPr>
        <w:t xml:space="preserve">  </w:t>
      </w:r>
      <w:r w:rsidRPr="00A93684">
        <w:rPr>
          <w:rFonts w:ascii="Times New Roman" w:eastAsia="Times New Roman" w:hAnsi="Times New Roman" w:cs="Times New Roman"/>
          <w:sz w:val="24"/>
          <w:szCs w:val="24"/>
          <w:lang w:val="en" w:eastAsia="id-ID"/>
        </w:rPr>
        <w:t>Spectrophotometry</w:t>
      </w:r>
    </w:p>
    <w:p w:rsidR="008337DD" w:rsidRPr="00A93684" w:rsidRDefault="008337DD" w:rsidP="00A93684">
      <w:pPr>
        <w:jc w:val="both"/>
        <w:rPr>
          <w:rFonts w:ascii="Times New Roman" w:hAnsi="Times New Roman" w:cs="Times New Roman"/>
          <w:sz w:val="24"/>
          <w:szCs w:val="24"/>
        </w:rPr>
      </w:pPr>
    </w:p>
    <w:sectPr w:rsidR="008337DD" w:rsidRPr="00A93684" w:rsidSect="00A93684">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84"/>
    <w:rsid w:val="008337DD"/>
    <w:rsid w:val="00A93684"/>
    <w:rsid w:val="00B40F2B"/>
    <w:rsid w:val="00BE5879"/>
    <w:rsid w:val="00CA1B21"/>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368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9368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1</cp:revision>
  <dcterms:created xsi:type="dcterms:W3CDTF">2018-12-04T06:53:00Z</dcterms:created>
  <dcterms:modified xsi:type="dcterms:W3CDTF">2018-12-04T06:55:00Z</dcterms:modified>
</cp:coreProperties>
</file>