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BD" w:rsidRDefault="00935F1D" w:rsidP="005B2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72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AD6496" w:rsidRDefault="007F1B01" w:rsidP="005B2C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Buku:</w:t>
      </w:r>
    </w:p>
    <w:p w:rsidR="0014181E" w:rsidRDefault="007F1B01" w:rsidP="005B2CC5">
      <w:pPr>
        <w:widowControl w:val="0"/>
        <w:autoSpaceDE w:val="0"/>
        <w:autoSpaceDN w:val="0"/>
        <w:adjustRightInd w:val="0"/>
        <w:spacing w:after="0"/>
        <w:ind w:left="567" w:right="-4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Botti, S. &amp; Iyengar, S.S., 2010</w:t>
      </w:r>
      <w:r w:rsidR="00ED0DBD" w:rsidRPr="00C859F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ED0DBD" w:rsidRPr="00ED0DB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The Dark Side of Choice</w:t>
      </w:r>
      <w:r w:rsidR="00ED0DBD" w:rsidRPr="00C859F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: </w:t>
      </w:r>
      <w:r w:rsidR="00ED0DBD" w:rsidRPr="00ED0DB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When Choice Impairs Social Welfare.</w:t>
      </w:r>
      <w:r w:rsidR="00ED0DBD" w:rsidRPr="00C859F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Journal of Public Policy &amp; Marketing, 25(1), pp.24–38.</w:t>
      </w:r>
      <w:bookmarkStart w:id="0" w:name="_GoBack"/>
      <w:bookmarkEnd w:id="0"/>
    </w:p>
    <w:p w:rsidR="005B2CC5" w:rsidRPr="00C859FD" w:rsidRDefault="005B2CC5" w:rsidP="005B2CC5">
      <w:pPr>
        <w:widowControl w:val="0"/>
        <w:autoSpaceDE w:val="0"/>
        <w:autoSpaceDN w:val="0"/>
        <w:adjustRightInd w:val="0"/>
        <w:spacing w:after="0"/>
        <w:ind w:left="567" w:right="-4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D0DBD" w:rsidRDefault="00ED0DBD" w:rsidP="005B2CC5">
      <w:pPr>
        <w:widowControl w:val="0"/>
        <w:autoSpaceDE w:val="0"/>
        <w:autoSpaceDN w:val="0"/>
        <w:adjustRightInd w:val="0"/>
        <w:spacing w:after="0"/>
        <w:ind w:left="567" w:right="-46" w:hanging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</w:pPr>
      <w:r w:rsidRPr="00C859FD">
        <w:rPr>
          <w:rFonts w:ascii="Times New Roman" w:eastAsia="Times New Roman" w:hAnsi="Times New Roman" w:cs="Times New Roman"/>
          <w:sz w:val="24"/>
          <w:szCs w:val="24"/>
          <w:lang w:eastAsia="id-ID"/>
        </w:rPr>
        <w:t>Engel, J.F., Black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well, R.D. &amp; Miniard, P.W., 2012</w:t>
      </w:r>
      <w:r w:rsidRPr="00C859F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Consumer behavior 8 th., New York: </w:t>
      </w:r>
      <w:r w:rsidRPr="00ED0DB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The Dryden Press Harcourt Brace College Publishers</w:t>
      </w:r>
    </w:p>
    <w:p w:rsidR="005B2CC5" w:rsidRPr="0014181E" w:rsidRDefault="005B2CC5" w:rsidP="005B2CC5">
      <w:pPr>
        <w:widowControl w:val="0"/>
        <w:autoSpaceDE w:val="0"/>
        <w:autoSpaceDN w:val="0"/>
        <w:adjustRightInd w:val="0"/>
        <w:spacing w:after="0"/>
        <w:ind w:left="567" w:right="-4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D0DBD" w:rsidRDefault="00ED0DBD" w:rsidP="005B2CC5">
      <w:pPr>
        <w:widowControl w:val="0"/>
        <w:autoSpaceDE w:val="0"/>
        <w:autoSpaceDN w:val="0"/>
        <w:adjustRightInd w:val="0"/>
        <w:spacing w:after="0"/>
        <w:ind w:left="567" w:right="-4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Kotler, P., 2010</w:t>
      </w:r>
      <w:r w:rsidRPr="00C859F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Marketing Management Millenium, Upper Saddle River, New Jersey: </w:t>
      </w:r>
      <w:r w:rsidRPr="00ED0DB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 Pearson Education Company</w:t>
      </w:r>
      <w:r w:rsidRPr="00C859FD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5B2CC5" w:rsidRDefault="005B2CC5" w:rsidP="005B2CC5">
      <w:pPr>
        <w:widowControl w:val="0"/>
        <w:autoSpaceDE w:val="0"/>
        <w:autoSpaceDN w:val="0"/>
        <w:adjustRightInd w:val="0"/>
        <w:spacing w:after="0"/>
        <w:ind w:left="567" w:right="-4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D0DBD" w:rsidRDefault="00ED0DBD" w:rsidP="005B2CC5">
      <w:pPr>
        <w:widowControl w:val="0"/>
        <w:autoSpaceDE w:val="0"/>
        <w:autoSpaceDN w:val="0"/>
        <w:adjustRightInd w:val="0"/>
        <w:spacing w:after="0"/>
        <w:ind w:left="567" w:right="-4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859F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Kotler, Philip 2012. Dasar – Dasar Pemasaran. Jakarta : Intermedia Kotler dan Amstrong, G. 2010. Prinsip - Prinsip Pemasaran, Jilid 2, edisi ke-8. Jakarta : Penerbit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Erlangga Lupiyoadi, Rambat, 2016</w:t>
      </w:r>
      <w:r w:rsidRPr="00C859FD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</w:p>
    <w:p w:rsidR="005B2CC5" w:rsidRDefault="005B2CC5" w:rsidP="005B2CC5">
      <w:pPr>
        <w:widowControl w:val="0"/>
        <w:autoSpaceDE w:val="0"/>
        <w:autoSpaceDN w:val="0"/>
        <w:adjustRightInd w:val="0"/>
        <w:spacing w:after="0"/>
        <w:ind w:left="567" w:right="-4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F45F4" w:rsidRDefault="00603985" w:rsidP="005B2CC5">
      <w:pPr>
        <w:widowControl w:val="0"/>
        <w:autoSpaceDE w:val="0"/>
        <w:autoSpaceDN w:val="0"/>
        <w:adjustRightInd w:val="0"/>
        <w:spacing w:after="0"/>
        <w:ind w:left="567" w:right="-4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Kotler, Philip 2016</w:t>
      </w:r>
      <w:r w:rsidR="00CF45F4" w:rsidRPr="00C859FD">
        <w:rPr>
          <w:rFonts w:ascii="Times New Roman" w:eastAsia="Times New Roman" w:hAnsi="Times New Roman" w:cs="Times New Roman"/>
          <w:sz w:val="24"/>
          <w:szCs w:val="24"/>
          <w:lang w:eastAsia="id-ID"/>
        </w:rPr>
        <w:t>. Dasar – Dasar Pemasaran. Jakarta : Interme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dia Kotler dan Amstrong, G. 2017</w:t>
      </w:r>
      <w:r w:rsidR="00CF45F4" w:rsidRPr="00C859FD">
        <w:rPr>
          <w:rFonts w:ascii="Times New Roman" w:eastAsia="Times New Roman" w:hAnsi="Times New Roman" w:cs="Times New Roman"/>
          <w:sz w:val="24"/>
          <w:szCs w:val="24"/>
          <w:lang w:eastAsia="id-ID"/>
        </w:rPr>
        <w:t>. Prin</w:t>
      </w:r>
      <w:r w:rsidR="00CF45F4">
        <w:rPr>
          <w:rFonts w:ascii="Times New Roman" w:eastAsia="Times New Roman" w:hAnsi="Times New Roman" w:cs="Times New Roman"/>
          <w:sz w:val="24"/>
          <w:szCs w:val="24"/>
          <w:lang w:eastAsia="id-ID"/>
        </w:rPr>
        <w:t>sip - Prinsip Pemasaran, Jilid 1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, edisi ke-12</w:t>
      </w:r>
      <w:r w:rsidR="00CF45F4" w:rsidRPr="00C859F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Jakarta : Penerbit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Erlangga Lupiyoadi, Rambat, 2017</w:t>
      </w:r>
      <w:r w:rsidR="00CF45F4" w:rsidRPr="00C859FD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</w:p>
    <w:p w:rsidR="005B2CC5" w:rsidRPr="00C859FD" w:rsidRDefault="005B2CC5" w:rsidP="005B2CC5">
      <w:pPr>
        <w:widowControl w:val="0"/>
        <w:autoSpaceDE w:val="0"/>
        <w:autoSpaceDN w:val="0"/>
        <w:adjustRightInd w:val="0"/>
        <w:spacing w:after="0"/>
        <w:ind w:left="567" w:right="-4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B2CC5" w:rsidRDefault="00ED0DBD" w:rsidP="005B2CC5">
      <w:pPr>
        <w:widowControl w:val="0"/>
        <w:autoSpaceDE w:val="0"/>
        <w:autoSpaceDN w:val="0"/>
        <w:adjustRightInd w:val="0"/>
        <w:spacing w:after="0"/>
        <w:ind w:left="567" w:right="-4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859FD">
        <w:rPr>
          <w:rFonts w:ascii="Times New Roman" w:eastAsia="Times New Roman" w:hAnsi="Times New Roman" w:cs="Times New Roman"/>
          <w:sz w:val="24"/>
          <w:szCs w:val="24"/>
          <w:lang w:eastAsia="id-ID"/>
        </w:rPr>
        <w:t>Manajemen Pemasaran Jasa : Teori dan Praktek, Edisi Dua, Jakarta : Salemba Empat.</w:t>
      </w:r>
    </w:p>
    <w:p w:rsidR="00ED0DBD" w:rsidRPr="00C859FD" w:rsidRDefault="00ED0DBD" w:rsidP="005B2CC5">
      <w:pPr>
        <w:widowControl w:val="0"/>
        <w:autoSpaceDE w:val="0"/>
        <w:autoSpaceDN w:val="0"/>
        <w:adjustRightInd w:val="0"/>
        <w:spacing w:after="0"/>
        <w:ind w:left="567" w:right="-4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859F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ED0DBD" w:rsidRDefault="00ED0DBD" w:rsidP="005B2CC5">
      <w:pPr>
        <w:widowControl w:val="0"/>
        <w:autoSpaceDE w:val="0"/>
        <w:autoSpaceDN w:val="0"/>
        <w:adjustRightInd w:val="0"/>
        <w:spacing w:after="0"/>
        <w:ind w:left="567" w:right="-4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C859FD">
        <w:rPr>
          <w:rFonts w:ascii="Times New Roman" w:eastAsia="Times New Roman" w:hAnsi="Times New Roman" w:cs="Times New Roman"/>
          <w:sz w:val="24"/>
          <w:szCs w:val="24"/>
          <w:lang w:eastAsia="id-ID"/>
        </w:rPr>
        <w:t>Mimi, S.A. 2015. Jurnal Fakultas Ekonomi Universitas Tarumanagara, Pengaruh Harga, Kualitas Pelayanan, Lokasi Dan Keragaman Produk Terhadap Keputusan Pembelian Di Ranch Market.</w:t>
      </w:r>
    </w:p>
    <w:p w:rsidR="005B2CC5" w:rsidRDefault="005B2CC5" w:rsidP="005B2CC5">
      <w:pPr>
        <w:widowControl w:val="0"/>
        <w:autoSpaceDE w:val="0"/>
        <w:autoSpaceDN w:val="0"/>
        <w:adjustRightInd w:val="0"/>
        <w:spacing w:after="0"/>
        <w:ind w:left="567" w:right="-4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4181E" w:rsidRDefault="00603985" w:rsidP="005B2CC5">
      <w:pPr>
        <w:widowControl w:val="0"/>
        <w:autoSpaceDE w:val="0"/>
        <w:autoSpaceDN w:val="0"/>
        <w:adjustRightInd w:val="0"/>
        <w:spacing w:after="0"/>
        <w:ind w:left="709" w:right="-4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Harman Malau, Ph, D. 2016. Manajemen Pemasaran . ALFABETA, Bandung</w:t>
      </w:r>
      <w:r w:rsidR="0014181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 w:rsidR="00ED0DBD" w:rsidRPr="00C859F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Paul, Peter. J dan Jerry C. Olson. 2010.  </w:t>
      </w:r>
      <w:r w:rsidR="00ED0DBD" w:rsidRPr="00ED0DBD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Consumer Behaviour</w:t>
      </w:r>
      <w:r w:rsidR="00ED0DBD" w:rsidRPr="00C859F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: Perilaku Konsumen dan Strategi Pemasaran, jilid 1 dan jilid 2, Jakarta : Erlangga</w:t>
      </w:r>
    </w:p>
    <w:p w:rsidR="005B2CC5" w:rsidRDefault="005B2CC5" w:rsidP="005B2CC5">
      <w:pPr>
        <w:widowControl w:val="0"/>
        <w:autoSpaceDE w:val="0"/>
        <w:autoSpaceDN w:val="0"/>
        <w:adjustRightInd w:val="0"/>
        <w:spacing w:after="0"/>
        <w:ind w:left="709" w:right="-4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D0DBD" w:rsidRDefault="00603985" w:rsidP="005B2CC5">
      <w:pPr>
        <w:widowControl w:val="0"/>
        <w:autoSpaceDE w:val="0"/>
        <w:autoSpaceDN w:val="0"/>
        <w:adjustRightInd w:val="0"/>
        <w:spacing w:after="0"/>
        <w:ind w:left="426" w:right="-4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Sugiyono. 2016</w:t>
      </w:r>
      <w:r w:rsidR="00ED0DBD" w:rsidRPr="00C859FD">
        <w:rPr>
          <w:rFonts w:ascii="Times New Roman" w:eastAsia="Times New Roman" w:hAnsi="Times New Roman" w:cs="Times New Roman"/>
          <w:sz w:val="24"/>
          <w:szCs w:val="24"/>
          <w:lang w:eastAsia="id-ID"/>
        </w:rPr>
        <w:t>. Metodelogi Peneli</w:t>
      </w:r>
      <w:r w:rsidR="00ED0DBD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tian Bisnis. ALFABETA, Bandung </w:t>
      </w:r>
      <w:r w:rsidR="00ED0DBD" w:rsidRPr="00C859FD">
        <w:rPr>
          <w:rFonts w:ascii="Times New Roman" w:eastAsia="Times New Roman" w:hAnsi="Times New Roman" w:cs="Times New Roman"/>
          <w:sz w:val="24"/>
          <w:szCs w:val="24"/>
          <w:lang w:eastAsia="id-ID"/>
        </w:rPr>
        <w:t>Winata</w:t>
      </w:r>
    </w:p>
    <w:p w:rsidR="005B2CC5" w:rsidRPr="00C859FD" w:rsidRDefault="005B2CC5" w:rsidP="005B2CC5">
      <w:pPr>
        <w:widowControl w:val="0"/>
        <w:autoSpaceDE w:val="0"/>
        <w:autoSpaceDN w:val="0"/>
        <w:adjustRightInd w:val="0"/>
        <w:spacing w:after="0"/>
        <w:ind w:left="426" w:right="-4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F6101C" w:rsidRDefault="00632235" w:rsidP="005B2CC5">
      <w:pPr>
        <w:widowControl w:val="0"/>
        <w:autoSpaceDE w:val="0"/>
        <w:autoSpaceDN w:val="0"/>
        <w:adjustRightInd w:val="0"/>
        <w:spacing w:after="0"/>
        <w:ind w:left="426" w:right="-4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Sugiyono. 2018</w:t>
      </w:r>
      <w:r w:rsidR="00ED0DBD" w:rsidRPr="00FA3C4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Metodelogi Penelitian Bisnis. ALFABETA, Bandung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Winaya</w:t>
      </w:r>
    </w:p>
    <w:p w:rsidR="005B2CC5" w:rsidRDefault="005B2CC5" w:rsidP="005B2CC5">
      <w:pPr>
        <w:widowControl w:val="0"/>
        <w:autoSpaceDE w:val="0"/>
        <w:autoSpaceDN w:val="0"/>
        <w:adjustRightInd w:val="0"/>
        <w:spacing w:after="0"/>
        <w:ind w:left="426" w:right="-4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F1B01" w:rsidRDefault="007F1B01" w:rsidP="005B2CC5">
      <w:pPr>
        <w:widowControl w:val="0"/>
        <w:autoSpaceDE w:val="0"/>
        <w:autoSpaceDN w:val="0"/>
        <w:adjustRightInd w:val="0"/>
        <w:spacing w:after="0"/>
        <w:ind w:left="426" w:right="-4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Jurnal  dan Skripsi :</w:t>
      </w:r>
    </w:p>
    <w:p w:rsidR="005B2CC5" w:rsidRDefault="005B2CC5" w:rsidP="005B2CC5">
      <w:pPr>
        <w:widowControl w:val="0"/>
        <w:autoSpaceDE w:val="0"/>
        <w:autoSpaceDN w:val="0"/>
        <w:adjustRightInd w:val="0"/>
        <w:spacing w:after="0"/>
        <w:ind w:left="426" w:right="-4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F1B01" w:rsidRDefault="007F1B01" w:rsidP="005B2CC5">
      <w:pPr>
        <w:widowControl w:val="0"/>
        <w:autoSpaceDE w:val="0"/>
        <w:autoSpaceDN w:val="0"/>
        <w:adjustRightInd w:val="0"/>
        <w:spacing w:after="0"/>
        <w:ind w:left="709" w:right="-4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Faril Liwe . Kesadaran Merek, Keragaman Produk, dan Kualitas Produk pengaruhnya terhadap pengambilan keputusan konsumen membeli di kentuky friend chicken manado. Universitas Jakarta.</w:t>
      </w:r>
    </w:p>
    <w:p w:rsidR="005B2CC5" w:rsidRDefault="005B2CC5" w:rsidP="005B2CC5">
      <w:pPr>
        <w:widowControl w:val="0"/>
        <w:autoSpaceDE w:val="0"/>
        <w:autoSpaceDN w:val="0"/>
        <w:adjustRightInd w:val="0"/>
        <w:spacing w:after="0"/>
        <w:ind w:left="709" w:right="-4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F1B01" w:rsidRDefault="007F1B01" w:rsidP="005B2CC5">
      <w:pPr>
        <w:widowControl w:val="0"/>
        <w:autoSpaceDE w:val="0"/>
        <w:autoSpaceDN w:val="0"/>
        <w:adjustRightInd w:val="0"/>
        <w:spacing w:after="0"/>
        <w:ind w:left="709" w:right="-4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Afif Rofiza. Pengaruh Perilaku Konseumen Terhadap Keputusan Pembelian sandal dan sepatu Mr Pienk Studi kasus Gerai besar pasar malang. UNM.</w:t>
      </w:r>
    </w:p>
    <w:p w:rsidR="005B2CC5" w:rsidRDefault="005B2CC5" w:rsidP="005B2CC5">
      <w:pPr>
        <w:widowControl w:val="0"/>
        <w:autoSpaceDE w:val="0"/>
        <w:autoSpaceDN w:val="0"/>
        <w:adjustRightInd w:val="0"/>
        <w:spacing w:after="0"/>
        <w:ind w:left="709" w:right="-4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F1B01" w:rsidRDefault="007F1B01" w:rsidP="005B2CC5">
      <w:pPr>
        <w:widowControl w:val="0"/>
        <w:autoSpaceDE w:val="0"/>
        <w:autoSpaceDN w:val="0"/>
        <w:adjustRightInd w:val="0"/>
        <w:spacing w:after="0"/>
        <w:ind w:left="709" w:right="-4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Novita Sari dan Selfi Setiyowati. Pengaruh Keragaman Produk dan Kualitas Pelayanan terhadap Keputusan Pembelian di PB Swalayan Manado.</w:t>
      </w:r>
    </w:p>
    <w:p w:rsidR="005B2CC5" w:rsidRDefault="005B2CC5" w:rsidP="005B2CC5">
      <w:pPr>
        <w:widowControl w:val="0"/>
        <w:autoSpaceDE w:val="0"/>
        <w:autoSpaceDN w:val="0"/>
        <w:adjustRightInd w:val="0"/>
        <w:spacing w:after="0"/>
        <w:ind w:left="709" w:right="-4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B2CC5" w:rsidRDefault="005B2CC5" w:rsidP="005B2CC5">
      <w:pPr>
        <w:widowControl w:val="0"/>
        <w:autoSpaceDE w:val="0"/>
        <w:autoSpaceDN w:val="0"/>
        <w:adjustRightInd w:val="0"/>
        <w:spacing w:after="0"/>
        <w:ind w:left="567" w:right="-4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Eka Kiki Febrina 2015. Pengaruh Keragaman Produk, Kualitas Produk dan Lokasi Penjualan Terhadap Kepuasan Konsumen ( Studi Kasus Pada Warung Makan Bu Sur). Universitas Pandanaran Semarang.</w:t>
      </w:r>
    </w:p>
    <w:p w:rsidR="007F1B01" w:rsidRDefault="007F1B01" w:rsidP="005B2CC5">
      <w:pPr>
        <w:widowControl w:val="0"/>
        <w:autoSpaceDE w:val="0"/>
        <w:autoSpaceDN w:val="0"/>
        <w:adjustRightInd w:val="0"/>
        <w:spacing w:after="0"/>
        <w:ind w:left="709" w:right="-4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F1B01" w:rsidRDefault="007F1B01" w:rsidP="005B2CC5">
      <w:pPr>
        <w:widowControl w:val="0"/>
        <w:autoSpaceDE w:val="0"/>
        <w:autoSpaceDN w:val="0"/>
        <w:adjustRightInd w:val="0"/>
        <w:spacing w:after="0"/>
        <w:ind w:left="709" w:right="-4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Internet :</w:t>
      </w:r>
    </w:p>
    <w:p w:rsidR="005B2CC5" w:rsidRDefault="005B2CC5" w:rsidP="005B2CC5">
      <w:pPr>
        <w:widowControl w:val="0"/>
        <w:autoSpaceDE w:val="0"/>
        <w:autoSpaceDN w:val="0"/>
        <w:adjustRightInd w:val="0"/>
        <w:spacing w:after="0"/>
        <w:ind w:left="709" w:right="-4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F1B01" w:rsidRDefault="00FC75BD" w:rsidP="005B2CC5">
      <w:pPr>
        <w:widowControl w:val="0"/>
        <w:autoSpaceDE w:val="0"/>
        <w:autoSpaceDN w:val="0"/>
        <w:adjustRightInd w:val="0"/>
        <w:spacing w:after="0"/>
        <w:ind w:left="709" w:right="-46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hyperlink r:id="rId7" w:history="1">
        <w:r w:rsidR="007F1B01" w:rsidRPr="007F1B01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id-ID"/>
          </w:rPr>
          <w:t>https://Telkomseltbk.co.id/2019/Profil</w:t>
        </w:r>
      </w:hyperlink>
      <w:r w:rsidR="007F1B01" w:rsidRPr="007F1B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.</w:t>
      </w:r>
    </w:p>
    <w:p w:rsidR="005B2CC5" w:rsidRPr="007F1B01" w:rsidRDefault="005B2CC5" w:rsidP="005B2CC5">
      <w:pPr>
        <w:widowControl w:val="0"/>
        <w:autoSpaceDE w:val="0"/>
        <w:autoSpaceDN w:val="0"/>
        <w:adjustRightInd w:val="0"/>
        <w:spacing w:after="0"/>
        <w:ind w:left="709" w:right="-46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</w:p>
    <w:p w:rsidR="007F1B01" w:rsidRDefault="007F1B01" w:rsidP="005B2CC5">
      <w:pPr>
        <w:widowControl w:val="0"/>
        <w:autoSpaceDE w:val="0"/>
        <w:autoSpaceDN w:val="0"/>
        <w:adjustRightInd w:val="0"/>
        <w:spacing w:after="0"/>
        <w:ind w:left="709" w:right="-46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https://Manajemenstrategibisnis.blogspost.co.id/2010/10/strategi-bisnis.html?m=</w:t>
      </w:r>
    </w:p>
    <w:p w:rsidR="007F1B01" w:rsidRPr="00D91721" w:rsidRDefault="007F1B01" w:rsidP="005B2CC5">
      <w:pPr>
        <w:widowControl w:val="0"/>
        <w:autoSpaceDE w:val="0"/>
        <w:autoSpaceDN w:val="0"/>
        <w:adjustRightInd w:val="0"/>
        <w:spacing w:after="0"/>
        <w:ind w:left="426" w:right="-46" w:hanging="426"/>
        <w:jc w:val="both"/>
        <w:rPr>
          <w:rFonts w:ascii="Times New Roman" w:eastAsia="Times New Roman" w:hAnsi="Times New Roman" w:cs="Times New Roman"/>
          <w:w w:val="103"/>
          <w:sz w:val="24"/>
          <w:szCs w:val="24"/>
          <w:lang w:eastAsia="id-ID"/>
        </w:rPr>
      </w:pPr>
    </w:p>
    <w:sectPr w:rsidR="007F1B01" w:rsidRPr="00D91721" w:rsidSect="007F1B01">
      <w:headerReference w:type="default" r:id="rId8"/>
      <w:footerReference w:type="default" r:id="rId9"/>
      <w:footerReference w:type="first" r:id="rId10"/>
      <w:pgSz w:w="11906" w:h="16838"/>
      <w:pgMar w:top="2268" w:right="1701" w:bottom="1701" w:left="2268" w:header="709" w:footer="709" w:gutter="0"/>
      <w:pgNumType w:start="8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BD" w:rsidRDefault="00FC75BD" w:rsidP="00BB6058">
      <w:pPr>
        <w:spacing w:after="0" w:line="240" w:lineRule="auto"/>
      </w:pPr>
      <w:r>
        <w:separator/>
      </w:r>
    </w:p>
  </w:endnote>
  <w:endnote w:type="continuationSeparator" w:id="0">
    <w:p w:rsidR="00FC75BD" w:rsidRDefault="00FC75BD" w:rsidP="00BB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0E8" w:rsidRDefault="003900E8">
    <w:pPr>
      <w:pStyle w:val="Footer"/>
      <w:jc w:val="center"/>
    </w:pPr>
  </w:p>
  <w:p w:rsidR="00BB6058" w:rsidRDefault="00BB60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703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7695" w:rsidRDefault="00EA76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1BB">
          <w:rPr>
            <w:noProof/>
          </w:rPr>
          <w:t>86</w:t>
        </w:r>
        <w:r>
          <w:rPr>
            <w:noProof/>
          </w:rPr>
          <w:fldChar w:fldCharType="end"/>
        </w:r>
      </w:p>
    </w:sdtContent>
  </w:sdt>
  <w:p w:rsidR="00EA7695" w:rsidRDefault="00EA76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BD" w:rsidRDefault="00FC75BD" w:rsidP="00BB6058">
      <w:pPr>
        <w:spacing w:after="0" w:line="240" w:lineRule="auto"/>
      </w:pPr>
      <w:r>
        <w:separator/>
      </w:r>
    </w:p>
  </w:footnote>
  <w:footnote w:type="continuationSeparator" w:id="0">
    <w:p w:rsidR="00FC75BD" w:rsidRDefault="00FC75BD" w:rsidP="00BB6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5057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7695" w:rsidRDefault="00EA769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1BB"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EA7695" w:rsidRDefault="00EA76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16"/>
    <w:rsid w:val="00053D70"/>
    <w:rsid w:val="000555C4"/>
    <w:rsid w:val="000A467B"/>
    <w:rsid w:val="000E0781"/>
    <w:rsid w:val="000E1CF8"/>
    <w:rsid w:val="000E641A"/>
    <w:rsid w:val="000E69A1"/>
    <w:rsid w:val="00101D16"/>
    <w:rsid w:val="0014181E"/>
    <w:rsid w:val="00153448"/>
    <w:rsid w:val="00171F48"/>
    <w:rsid w:val="001B5ADE"/>
    <w:rsid w:val="002414A6"/>
    <w:rsid w:val="002464E3"/>
    <w:rsid w:val="002A6840"/>
    <w:rsid w:val="0030149A"/>
    <w:rsid w:val="00305673"/>
    <w:rsid w:val="0031059C"/>
    <w:rsid w:val="0035722A"/>
    <w:rsid w:val="00361116"/>
    <w:rsid w:val="003737E6"/>
    <w:rsid w:val="003900E8"/>
    <w:rsid w:val="003E38D3"/>
    <w:rsid w:val="00430A2F"/>
    <w:rsid w:val="004825C7"/>
    <w:rsid w:val="004A3EC3"/>
    <w:rsid w:val="004B37A9"/>
    <w:rsid w:val="004D6FDF"/>
    <w:rsid w:val="005168DB"/>
    <w:rsid w:val="0052747F"/>
    <w:rsid w:val="00543608"/>
    <w:rsid w:val="005B2CC5"/>
    <w:rsid w:val="005D1CDA"/>
    <w:rsid w:val="00603985"/>
    <w:rsid w:val="00632235"/>
    <w:rsid w:val="00660E3D"/>
    <w:rsid w:val="00695B7E"/>
    <w:rsid w:val="006979A5"/>
    <w:rsid w:val="006B0652"/>
    <w:rsid w:val="006B56BB"/>
    <w:rsid w:val="007932BC"/>
    <w:rsid w:val="007E1D72"/>
    <w:rsid w:val="007F1B01"/>
    <w:rsid w:val="008627E4"/>
    <w:rsid w:val="00864223"/>
    <w:rsid w:val="008A1696"/>
    <w:rsid w:val="008D1FDE"/>
    <w:rsid w:val="00935F1D"/>
    <w:rsid w:val="009526F7"/>
    <w:rsid w:val="009A3FE4"/>
    <w:rsid w:val="00A04EA0"/>
    <w:rsid w:val="00AD6496"/>
    <w:rsid w:val="00B147D6"/>
    <w:rsid w:val="00B16A3A"/>
    <w:rsid w:val="00B46811"/>
    <w:rsid w:val="00B519C9"/>
    <w:rsid w:val="00B7392A"/>
    <w:rsid w:val="00BA1BDF"/>
    <w:rsid w:val="00BB133D"/>
    <w:rsid w:val="00BB6058"/>
    <w:rsid w:val="00C07328"/>
    <w:rsid w:val="00C859FD"/>
    <w:rsid w:val="00CA5F13"/>
    <w:rsid w:val="00CC22BB"/>
    <w:rsid w:val="00CF3769"/>
    <w:rsid w:val="00CF45F4"/>
    <w:rsid w:val="00D91721"/>
    <w:rsid w:val="00E37C53"/>
    <w:rsid w:val="00E55F2D"/>
    <w:rsid w:val="00E77E0B"/>
    <w:rsid w:val="00E9440C"/>
    <w:rsid w:val="00EA7695"/>
    <w:rsid w:val="00ED0DBD"/>
    <w:rsid w:val="00EF01BB"/>
    <w:rsid w:val="00F00B38"/>
    <w:rsid w:val="00F1372D"/>
    <w:rsid w:val="00F6101C"/>
    <w:rsid w:val="00F77A35"/>
    <w:rsid w:val="00FA3C42"/>
    <w:rsid w:val="00FB493A"/>
    <w:rsid w:val="00FC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058"/>
  </w:style>
  <w:style w:type="paragraph" w:styleId="Footer">
    <w:name w:val="footer"/>
    <w:basedOn w:val="Normal"/>
    <w:link w:val="FooterChar"/>
    <w:uiPriority w:val="99"/>
    <w:unhideWhenUsed/>
    <w:rsid w:val="00BB6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058"/>
  </w:style>
  <w:style w:type="character" w:styleId="Hyperlink">
    <w:name w:val="Hyperlink"/>
    <w:basedOn w:val="DefaultParagraphFont"/>
    <w:uiPriority w:val="99"/>
    <w:unhideWhenUsed/>
    <w:rsid w:val="007F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058"/>
  </w:style>
  <w:style w:type="paragraph" w:styleId="Footer">
    <w:name w:val="footer"/>
    <w:basedOn w:val="Normal"/>
    <w:link w:val="FooterChar"/>
    <w:uiPriority w:val="99"/>
    <w:unhideWhenUsed/>
    <w:rsid w:val="00BB6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058"/>
  </w:style>
  <w:style w:type="character" w:styleId="Hyperlink">
    <w:name w:val="Hyperlink"/>
    <w:basedOn w:val="DefaultParagraphFont"/>
    <w:uiPriority w:val="99"/>
    <w:unhideWhenUsed/>
    <w:rsid w:val="007F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elkomseltbk.co.id/2019/Profi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Fariz</dc:creator>
  <cp:lastModifiedBy>asus</cp:lastModifiedBy>
  <cp:revision>13</cp:revision>
  <cp:lastPrinted>2019-07-19T13:45:00Z</cp:lastPrinted>
  <dcterms:created xsi:type="dcterms:W3CDTF">2019-03-07T06:51:00Z</dcterms:created>
  <dcterms:modified xsi:type="dcterms:W3CDTF">2019-07-19T15:12:00Z</dcterms:modified>
</cp:coreProperties>
</file>