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8231D2" w:rsidRDefault="008231D2" w:rsidP="008231D2">
      <w:pPr>
        <w:rPr>
          <w:rFonts w:ascii="Times New Roman" w:hAnsi="Times New Roman" w:cs="Times New Roman"/>
          <w:b/>
          <w:sz w:val="24"/>
          <w:szCs w:val="24"/>
        </w:rPr>
      </w:pPr>
      <w:r w:rsidRPr="008231D2">
        <w:rPr>
          <w:rFonts w:ascii="Times New Roman" w:hAnsi="Times New Roman" w:cs="Times New Roman"/>
          <w:b/>
          <w:sz w:val="24"/>
          <w:szCs w:val="24"/>
        </w:rPr>
        <w:t>Lampiran 4</w:t>
      </w:r>
    </w:p>
    <w:p w:rsidR="00D31320" w:rsidRDefault="00B8554C" w:rsidP="00A3078C">
      <w:pPr>
        <w:jc w:val="center"/>
      </w:pPr>
      <w:r>
        <w:t>Tabulasi Variabel X</w:t>
      </w:r>
    </w:p>
    <w:tbl>
      <w:tblPr>
        <w:tblW w:w="92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939"/>
      </w:tblGrid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45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39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04645D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1269</w:t>
            </w: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(∑X)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16900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15625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16641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15625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16900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04645D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(∑Y)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∑X.Y</w:t>
            </w:r>
          </w:p>
          <w:p w:rsidR="0006680F" w:rsidRPr="0004645D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5528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5354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5310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5440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5484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5319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5266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5360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5528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P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570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525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561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527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570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06680F" w:rsidRPr="00B8554C" w:rsidTr="00A3078C">
        <w:trPr>
          <w:trHeight w:val="292"/>
        </w:trPr>
        <w:tc>
          <w:tcPr>
            <w:tcW w:w="680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06680F" w:rsidRP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53949</w:t>
            </w:r>
          </w:p>
        </w:tc>
      </w:tr>
    </w:tbl>
    <w:p w:rsidR="00B8554C" w:rsidRDefault="00B8554C" w:rsidP="00A3078C">
      <w:pPr>
        <w:jc w:val="center"/>
      </w:pPr>
    </w:p>
    <w:p w:rsidR="00B8554C" w:rsidRDefault="00B8554C" w:rsidP="00A3078C">
      <w:pPr>
        <w:jc w:val="center"/>
      </w:pPr>
      <w:r>
        <w:lastRenderedPageBreak/>
        <w:t>Tabulasi  Variabel 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774"/>
        <w:gridCol w:w="787"/>
        <w:gridCol w:w="774"/>
        <w:gridCol w:w="774"/>
        <w:gridCol w:w="774"/>
        <w:gridCol w:w="774"/>
        <w:gridCol w:w="774"/>
        <w:gridCol w:w="774"/>
        <w:gridCol w:w="774"/>
        <w:gridCol w:w="774"/>
        <w:gridCol w:w="1051"/>
      </w:tblGrid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NO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Jumlah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46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42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27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28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50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29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41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04645D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130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135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4645D" w:rsidRPr="00B8554C" w:rsidRDefault="0004645D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1283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(∑X)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18225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16641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15376</w:t>
            </w: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15876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16384</w:t>
            </w: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18225</w:t>
            </w: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6680F" w:rsidRPr="0004645D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(∑Y)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1646089</w:t>
            </w: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∑X.Y</w:t>
            </w:r>
          </w:p>
          <w:p w:rsidR="0006680F" w:rsidRPr="0004645D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5510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5805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5543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5424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5332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5332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5424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5510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5805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6680F" w:rsidRP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∑X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615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561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516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534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552</w:t>
            </w: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615</w:t>
            </w: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A3078C" w:rsidRPr="00B8554C" w:rsidTr="00A3078C">
        <w:trPr>
          <w:trHeight w:val="300"/>
        </w:trPr>
        <w:tc>
          <w:tcPr>
            <w:tcW w:w="639" w:type="dxa"/>
          </w:tcPr>
          <w:p w:rsid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  <w:p w:rsidR="0006680F" w:rsidRPr="0006680F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</w:pPr>
            <w:r>
              <w:rPr>
                <w:rFonts w:ascii="Calibri" w:eastAsia="Times New Roman" w:hAnsi="Calibri" w:cs="Calibri"/>
                <w:color w:val="000000"/>
                <w:lang w:eastAsia="id-ID"/>
              </w:rPr>
              <w:t>∑Y</w:t>
            </w:r>
            <w:r>
              <w:rPr>
                <w:rFonts w:ascii="Calibri" w:eastAsia="Times New Roman" w:hAnsi="Calibri" w:cs="Calibri"/>
                <w:color w:val="000000"/>
                <w:vertAlign w:val="superscript"/>
                <w:lang w:eastAsia="id-ID"/>
              </w:rPr>
              <w:t>2</w:t>
            </w: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8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051" w:type="dxa"/>
            <w:shd w:val="clear" w:color="auto" w:fill="auto"/>
            <w:noWrap/>
            <w:vAlign w:val="bottom"/>
            <w:hideMark/>
          </w:tcPr>
          <w:p w:rsidR="0006680F" w:rsidRPr="00B8554C" w:rsidRDefault="0006680F" w:rsidP="00A30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8554C">
              <w:rPr>
                <w:rFonts w:ascii="Calibri" w:eastAsia="Times New Roman" w:hAnsi="Calibri" w:cs="Calibri"/>
                <w:color w:val="000000"/>
                <w:lang w:eastAsia="id-ID"/>
              </w:rPr>
              <w:t>55185</w:t>
            </w:r>
          </w:p>
        </w:tc>
      </w:tr>
    </w:tbl>
    <w:p w:rsidR="00A3078C" w:rsidRDefault="00A3078C" w:rsidP="00A3078C">
      <w:pPr>
        <w:jc w:val="center"/>
      </w:pPr>
    </w:p>
    <w:p w:rsidR="008231D2" w:rsidRDefault="008231D2">
      <w:r>
        <w:br w:type="page"/>
      </w:r>
    </w:p>
    <w:p w:rsidR="00B8554C" w:rsidRPr="008231D2" w:rsidRDefault="008231D2" w:rsidP="00823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D2">
        <w:rPr>
          <w:rFonts w:ascii="Times New Roman" w:hAnsi="Times New Roman" w:cs="Times New Roman"/>
          <w:b/>
          <w:sz w:val="24"/>
          <w:szCs w:val="24"/>
        </w:rPr>
        <w:lastRenderedPageBreak/>
        <w:t>Hasil Uji Validitas Variabel Keragaman Produk (X)</w:t>
      </w:r>
    </w:p>
    <w:tbl>
      <w:tblPr>
        <w:tblW w:w="9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642"/>
        <w:gridCol w:w="1642"/>
        <w:gridCol w:w="1642"/>
        <w:gridCol w:w="1642"/>
        <w:gridCol w:w="1644"/>
      </w:tblGrid>
      <w:tr w:rsidR="008231D2" w:rsidRPr="004E50AC" w:rsidTr="008231D2">
        <w:trPr>
          <w:cantSplit/>
          <w:trHeight w:val="126"/>
        </w:trPr>
        <w:tc>
          <w:tcPr>
            <w:tcW w:w="90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231D2" w:rsidRPr="004E50AC" w:rsidTr="008231D2">
        <w:trPr>
          <w:cantSplit/>
          <w:trHeight w:val="279"/>
        </w:trPr>
        <w:tc>
          <w:tcPr>
            <w:tcW w:w="8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6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64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231D2" w:rsidRPr="004E50AC" w:rsidTr="008231D2">
        <w:trPr>
          <w:cantSplit/>
          <w:trHeight w:val="123"/>
        </w:trPr>
        <w:tc>
          <w:tcPr>
            <w:tcW w:w="82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x1</w:t>
            </w:r>
          </w:p>
        </w:tc>
        <w:tc>
          <w:tcPr>
            <w:tcW w:w="16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7,403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AF1019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0,838</w:t>
            </w:r>
          </w:p>
        </w:tc>
        <w:tc>
          <w:tcPr>
            <w:tcW w:w="164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,869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x2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37,9667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7,551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x3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7,817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8231D2" w:rsidRPr="004E50AC" w:rsidTr="008231D2">
        <w:trPr>
          <w:cantSplit/>
          <w:trHeight w:val="123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x4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7,913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x5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38,0333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7,757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0,642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x6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38,0000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7,655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661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,885</w:t>
            </w:r>
          </w:p>
        </w:tc>
      </w:tr>
      <w:tr w:rsidR="008231D2" w:rsidRPr="004E50AC" w:rsidTr="008231D2">
        <w:trPr>
          <w:cantSplit/>
          <w:trHeight w:val="123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x7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38,1333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7,361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771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,874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x8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38,1667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8,006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679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,882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x9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38,1000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7,403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830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,869</w:t>
            </w:r>
          </w:p>
        </w:tc>
      </w:tr>
      <w:tr w:rsidR="008231D2" w:rsidRPr="004E50AC" w:rsidTr="008231D2">
        <w:trPr>
          <w:cantSplit/>
          <w:trHeight w:val="126"/>
        </w:trPr>
        <w:tc>
          <w:tcPr>
            <w:tcW w:w="82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x10</w:t>
            </w:r>
          </w:p>
        </w:tc>
        <w:tc>
          <w:tcPr>
            <w:tcW w:w="16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37,9667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7,551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164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4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1D2" w:rsidRPr="004E50AC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50AC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</w:tr>
    </w:tbl>
    <w:p w:rsidR="008231D2" w:rsidRDefault="008231D2" w:rsidP="00A3078C">
      <w:pPr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A3078C">
      <w:pPr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Cronbach’s Alpha Variabel Independent Keragaman Produk</w:t>
      </w:r>
    </w:p>
    <w:p w:rsidR="008231D2" w:rsidRDefault="008231D2" w:rsidP="0082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(X) Realiability Statistics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409"/>
      </w:tblGrid>
      <w:tr w:rsidR="008231D2" w:rsidRPr="00F03925" w:rsidTr="008231D2">
        <w:trPr>
          <w:jc w:val="center"/>
        </w:trPr>
        <w:tc>
          <w:tcPr>
            <w:tcW w:w="2835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Variabel</w:t>
            </w:r>
          </w:p>
        </w:tc>
        <w:tc>
          <w:tcPr>
            <w:tcW w:w="2694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i/>
                <w:sz w:val="24"/>
                <w:szCs w:val="24"/>
              </w:rPr>
              <w:t xml:space="preserve">Cronbach Alpha </w:t>
            </w:r>
            <w:r w:rsidRPr="00F03925">
              <w:rPr>
                <w:sz w:val="24"/>
                <w:szCs w:val="24"/>
              </w:rPr>
              <w:t>Hitung</w:t>
            </w:r>
          </w:p>
        </w:tc>
        <w:tc>
          <w:tcPr>
            <w:tcW w:w="2409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Keterangan</w:t>
            </w:r>
          </w:p>
        </w:tc>
      </w:tr>
      <w:tr w:rsidR="008231D2" w:rsidRPr="00F03925" w:rsidTr="008231D2">
        <w:trPr>
          <w:jc w:val="center"/>
        </w:trPr>
        <w:tc>
          <w:tcPr>
            <w:tcW w:w="2835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Keragaman Produk</w:t>
            </w:r>
          </w:p>
        </w:tc>
        <w:tc>
          <w:tcPr>
            <w:tcW w:w="2694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0,892</w:t>
            </w:r>
          </w:p>
        </w:tc>
        <w:tc>
          <w:tcPr>
            <w:tcW w:w="2409" w:type="dxa"/>
            <w:shd w:val="clear" w:color="auto" w:fill="auto"/>
          </w:tcPr>
          <w:p w:rsidR="008231D2" w:rsidRPr="00F03925" w:rsidRDefault="008231D2" w:rsidP="008231D2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Reliabel</w:t>
            </w:r>
          </w:p>
        </w:tc>
      </w:tr>
    </w:tbl>
    <w:p w:rsidR="008231D2" w:rsidRDefault="008231D2" w:rsidP="00A3078C">
      <w:pPr>
        <w:rPr>
          <w:rFonts w:ascii="Times New Roman" w:hAnsi="Times New Roman" w:cs="Times New Roman"/>
          <w:sz w:val="24"/>
          <w:szCs w:val="24"/>
        </w:rPr>
      </w:pPr>
    </w:p>
    <w:p w:rsidR="008231D2" w:rsidRPr="008231D2" w:rsidRDefault="008231D2" w:rsidP="008231D2">
      <w:pPr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Pr="008231D2" w:rsidRDefault="008231D2" w:rsidP="008231D2">
      <w:pPr>
        <w:tabs>
          <w:tab w:val="left" w:pos="7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D2">
        <w:rPr>
          <w:rFonts w:ascii="Times New Roman" w:hAnsi="Times New Roman" w:cs="Times New Roman"/>
          <w:b/>
          <w:sz w:val="24"/>
          <w:szCs w:val="24"/>
        </w:rPr>
        <w:lastRenderedPageBreak/>
        <w:t>Hasil Uji Validitas Variabel Keputusan Pembelian</w:t>
      </w:r>
    </w:p>
    <w:tbl>
      <w:tblPr>
        <w:tblW w:w="8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1"/>
        <w:gridCol w:w="1791"/>
        <w:gridCol w:w="1791"/>
        <w:gridCol w:w="1791"/>
        <w:gridCol w:w="1791"/>
        <w:gridCol w:w="40"/>
      </w:tblGrid>
      <w:tr w:rsidR="008231D2" w:rsidRPr="001A4719" w:rsidTr="008231D2">
        <w:trPr>
          <w:cantSplit/>
          <w:trHeight w:val="523"/>
        </w:trPr>
        <w:tc>
          <w:tcPr>
            <w:tcW w:w="8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Item-Total Statistics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1150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Scale Mean if Item Deleted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Scale Variance if Item Deleted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Corrected Item-Total Correlation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Squared Multiple Correlation</w:t>
            </w:r>
          </w:p>
        </w:tc>
        <w:tc>
          <w:tcPr>
            <w:tcW w:w="179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Cronbach's Alpha if Item Deleted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8,603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0,833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38,2667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8,961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647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9,293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601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38,4333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9,082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585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,918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8,800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,900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,902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08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38,6333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875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,902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38,5667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8,599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909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,898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38,5000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8,603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833</w:t>
            </w:r>
          </w:p>
        </w:tc>
        <w:tc>
          <w:tcPr>
            <w:tcW w:w="1791" w:type="dxa"/>
            <w:tcBorders>
              <w:top w:val="nil"/>
              <w:bottom w:val="nil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,903</w:t>
            </w:r>
          </w:p>
        </w:tc>
      </w:tr>
      <w:tr w:rsidR="008231D2" w:rsidRPr="001A4719" w:rsidTr="008231D2">
        <w:trPr>
          <w:gridAfter w:val="1"/>
          <w:wAfter w:w="40" w:type="dxa"/>
          <w:cantSplit/>
          <w:trHeight w:val="523"/>
        </w:trPr>
        <w:tc>
          <w:tcPr>
            <w:tcW w:w="179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38,2667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8,961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327DDD" w:rsidRDefault="008231D2" w:rsidP="00A47B97">
            <w:pPr>
              <w:tabs>
                <w:tab w:val="left" w:pos="0"/>
              </w:tabs>
              <w:contextualSpacing/>
              <w:jc w:val="right"/>
              <w:rPr>
                <w:sz w:val="24"/>
                <w:szCs w:val="24"/>
              </w:rPr>
            </w:pPr>
            <w:r w:rsidRPr="00327DDD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647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8231D2" w:rsidRPr="001A4719" w:rsidRDefault="008231D2" w:rsidP="00A47B97">
            <w:pPr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719">
              <w:rPr>
                <w:rFonts w:ascii="Arial" w:hAnsi="Arial" w:cs="Arial"/>
                <w:color w:val="000000"/>
                <w:sz w:val="18"/>
                <w:szCs w:val="18"/>
              </w:rPr>
              <w:t>,919</w:t>
            </w:r>
          </w:p>
        </w:tc>
      </w:tr>
    </w:tbl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82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Cronbach’s Alpha Variabel </w:t>
      </w:r>
      <w:r>
        <w:rPr>
          <w:rFonts w:ascii="Times New Roman" w:hAnsi="Times New Roman" w:cs="Times New Roman"/>
          <w:sz w:val="24"/>
          <w:szCs w:val="24"/>
        </w:rPr>
        <w:t>Dependent Keputusan Pembelian</w:t>
      </w:r>
    </w:p>
    <w:p w:rsidR="008231D2" w:rsidRDefault="008231D2" w:rsidP="0082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(Y)</w:t>
      </w:r>
      <w:r>
        <w:rPr>
          <w:rFonts w:ascii="Times New Roman" w:hAnsi="Times New Roman" w:cs="Times New Roman"/>
          <w:sz w:val="24"/>
          <w:szCs w:val="24"/>
        </w:rPr>
        <w:t xml:space="preserve"> Realiability Statistics</w:t>
      </w:r>
      <w:bookmarkStart w:id="0" w:name="_GoBack"/>
      <w:bookmarkEnd w:id="0"/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2409"/>
      </w:tblGrid>
      <w:tr w:rsidR="008231D2" w:rsidRPr="00F03925" w:rsidTr="00A47B97">
        <w:trPr>
          <w:jc w:val="center"/>
        </w:trPr>
        <w:tc>
          <w:tcPr>
            <w:tcW w:w="2835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Variabel</w:t>
            </w:r>
          </w:p>
        </w:tc>
        <w:tc>
          <w:tcPr>
            <w:tcW w:w="2694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i/>
                <w:sz w:val="24"/>
                <w:szCs w:val="24"/>
              </w:rPr>
              <w:t xml:space="preserve">Cronbach Alpha </w:t>
            </w:r>
            <w:r w:rsidRPr="00F03925">
              <w:rPr>
                <w:sz w:val="24"/>
                <w:szCs w:val="24"/>
              </w:rPr>
              <w:t>Hitung</w:t>
            </w:r>
          </w:p>
        </w:tc>
        <w:tc>
          <w:tcPr>
            <w:tcW w:w="2409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Keterangan</w:t>
            </w:r>
          </w:p>
        </w:tc>
      </w:tr>
      <w:tr w:rsidR="008231D2" w:rsidRPr="00F03925" w:rsidTr="00A47B97">
        <w:trPr>
          <w:jc w:val="center"/>
        </w:trPr>
        <w:tc>
          <w:tcPr>
            <w:tcW w:w="2835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Keragaman Produk</w:t>
            </w:r>
          </w:p>
        </w:tc>
        <w:tc>
          <w:tcPr>
            <w:tcW w:w="2694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0,892</w:t>
            </w:r>
          </w:p>
        </w:tc>
        <w:tc>
          <w:tcPr>
            <w:tcW w:w="2409" w:type="dxa"/>
            <w:shd w:val="clear" w:color="auto" w:fill="auto"/>
          </w:tcPr>
          <w:p w:rsidR="008231D2" w:rsidRPr="00F03925" w:rsidRDefault="008231D2" w:rsidP="00A47B97">
            <w:pPr>
              <w:tabs>
                <w:tab w:val="left" w:pos="0"/>
              </w:tabs>
              <w:contextualSpacing/>
              <w:jc w:val="center"/>
              <w:rPr>
                <w:sz w:val="24"/>
                <w:szCs w:val="24"/>
              </w:rPr>
            </w:pPr>
            <w:r w:rsidRPr="00F03925">
              <w:rPr>
                <w:sz w:val="24"/>
                <w:szCs w:val="24"/>
              </w:rPr>
              <w:t>Reliabel</w:t>
            </w:r>
          </w:p>
        </w:tc>
      </w:tr>
    </w:tbl>
    <w:p w:rsidR="008231D2" w:rsidRPr="008231D2" w:rsidRDefault="008231D2" w:rsidP="008231D2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sectPr w:rsidR="008231D2" w:rsidRPr="008231D2" w:rsidSect="008231D2">
      <w:headerReference w:type="default" r:id="rId7"/>
      <w:pgSz w:w="11906" w:h="16838"/>
      <w:pgMar w:top="1440" w:right="1440" w:bottom="1440" w:left="1440" w:header="708" w:footer="708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B0" w:rsidRDefault="00E42CB0" w:rsidP="008231D2">
      <w:pPr>
        <w:spacing w:after="0" w:line="240" w:lineRule="auto"/>
      </w:pPr>
      <w:r>
        <w:separator/>
      </w:r>
    </w:p>
  </w:endnote>
  <w:endnote w:type="continuationSeparator" w:id="0">
    <w:p w:rsidR="00E42CB0" w:rsidRDefault="00E42CB0" w:rsidP="0082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B0" w:rsidRDefault="00E42CB0" w:rsidP="008231D2">
      <w:pPr>
        <w:spacing w:after="0" w:line="240" w:lineRule="auto"/>
      </w:pPr>
      <w:r>
        <w:separator/>
      </w:r>
    </w:p>
  </w:footnote>
  <w:footnote w:type="continuationSeparator" w:id="0">
    <w:p w:rsidR="00E42CB0" w:rsidRDefault="00E42CB0" w:rsidP="0082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4491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231D2" w:rsidRDefault="008231D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102</w:t>
        </w:r>
        <w:r>
          <w:rPr>
            <w:noProof/>
          </w:rPr>
          <w:fldChar w:fldCharType="end"/>
        </w:r>
      </w:p>
    </w:sdtContent>
  </w:sdt>
  <w:p w:rsidR="008231D2" w:rsidRDefault="008231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4C"/>
    <w:rsid w:val="0004645D"/>
    <w:rsid w:val="0006680F"/>
    <w:rsid w:val="008231D2"/>
    <w:rsid w:val="00A3078C"/>
    <w:rsid w:val="00B8554C"/>
    <w:rsid w:val="00D31320"/>
    <w:rsid w:val="00E4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D2"/>
  </w:style>
  <w:style w:type="paragraph" w:styleId="Footer">
    <w:name w:val="footer"/>
    <w:basedOn w:val="Normal"/>
    <w:link w:val="FooterChar"/>
    <w:uiPriority w:val="99"/>
    <w:unhideWhenUsed/>
    <w:rsid w:val="0082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D2"/>
  </w:style>
  <w:style w:type="paragraph" w:styleId="Footer">
    <w:name w:val="footer"/>
    <w:basedOn w:val="Normal"/>
    <w:link w:val="FooterChar"/>
    <w:uiPriority w:val="99"/>
    <w:unhideWhenUsed/>
    <w:rsid w:val="0082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2019-07-12T10:13:00Z</dcterms:created>
  <dcterms:modified xsi:type="dcterms:W3CDTF">2019-07-16T12:48:00Z</dcterms:modified>
</cp:coreProperties>
</file>