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B" w:rsidRPr="00A801F1" w:rsidRDefault="006C2C7B" w:rsidP="006C2C7B">
      <w:pPr>
        <w:rPr>
          <w:lang w:val="en-US"/>
        </w:rPr>
      </w:pPr>
    </w:p>
    <w:p w:rsidR="006C2C7B" w:rsidRPr="009E3F21" w:rsidRDefault="006C2C7B" w:rsidP="006C2C7B">
      <w:pPr>
        <w:pStyle w:val="Heading1"/>
        <w:rPr>
          <w:color w:val="000000" w:themeColor="text1"/>
        </w:rPr>
      </w:pPr>
      <w:r>
        <w:rPr>
          <w:color w:val="000000" w:themeColor="text1"/>
        </w:rPr>
        <w:t>KATA PENGANTAR</w:t>
      </w:r>
    </w:p>
    <w:p w:rsidR="006C2C7B" w:rsidRPr="007406DD" w:rsidRDefault="006C2C7B" w:rsidP="006C2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35550" cy="159131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C7B" w:rsidRPr="007406DD" w:rsidRDefault="006C2C7B" w:rsidP="006C2C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406D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Artinya</w:t>
      </w:r>
      <w:proofErr w:type="spellEnd"/>
      <w:r w:rsidRPr="007406D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:</w:t>
      </w:r>
    </w:p>
    <w:p w:rsidR="006C2C7B" w:rsidRDefault="006C2C7B" w:rsidP="006C2C7B">
      <w:pPr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Hai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orang-orang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beriman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sukakah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kamu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aku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tunjukkan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perniagaan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menyelamatkanmu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azab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pedih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proofErr w:type="gram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proofErr w:type="gram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kamu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beriman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Rasul-nya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berjihad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jalan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harta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jiwamu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Itulah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bagimu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jika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kamu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ngetahui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.”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QS.Ash-Shaff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10-11)</w:t>
      </w:r>
    </w:p>
    <w:p w:rsidR="006C2C7B" w:rsidRPr="00543449" w:rsidRDefault="006C2C7B" w:rsidP="006C2C7B">
      <w:pPr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06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Assalamu’alaikum</w:t>
      </w:r>
      <w:proofErr w:type="spellEnd"/>
      <w:r w:rsidRPr="007406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wr.wb</w:t>
      </w:r>
      <w:proofErr w:type="spellEnd"/>
      <w:r w:rsidRPr="007406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6C2C7B" w:rsidRPr="007406DD" w:rsidRDefault="006C2C7B" w:rsidP="006C2C7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Puji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syukur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ucapkan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kehadirat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Allah SWT,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melimpahkan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rahmat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taufiq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hidayahnya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Sholawat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beriring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salam</w:t>
      </w:r>
      <w:proofErr w:type="spellEnd"/>
      <w:proofErr w:type="gram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juga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persembahkan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junjungan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kita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nabi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Muhammad SAW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membawa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kabar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pentingnya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kehidupan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dunia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akhirat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Penyusun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laporan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persyaratan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kelulusan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Akuntansi.Penulis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memilih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berjudul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” ANALISIS KONRTIBUSI PENDAPATAN ASLI DAERAH DAN PENDAPATAN TRANSFER DALAM MEMENUHI ANGGARAN </w:t>
      </w:r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PENDAPATAN DAN BELANJA DAERAH PADA KABUPATEN DELI SERDANG”. </w:t>
      </w:r>
      <w:proofErr w:type="spellStart"/>
      <w:proofErr w:type="gram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Penyusun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terlaksanakan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berkat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ungkapan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syukur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kesempatan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menyampaikan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Teristimewa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ayahanda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ibunda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dorongan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material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Bapak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KRT.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Hardi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Mulyono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Surbakti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SE, M.AP,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Rektor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Ibu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Anggia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SE,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M.Si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Dekan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Ibu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Debbi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Chyntia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Ovami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S.Pd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M.Si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Kepala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Akuntansi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Ibu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Ratna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Dewi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S.Pd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SE,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M.Si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membimbing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Ibu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Junita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Putri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Rajana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Harahap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SE,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M.Si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AK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arahan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bimbingan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permasalahan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kesulitan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hadapi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penyelesaian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Seluruh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Staf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Pengajar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Pengelola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Keuangan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Aset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Daerah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Kab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Deli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Serdang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memberi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izin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meneliti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Seluruh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teman-teman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seperjuangan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Akuntansi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angkatan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ucapkan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kebersamaan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proofErr w:type="gram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Walau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demikian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menyadari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masih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kekurangan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mengharapkan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kritik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demi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kesempurnaan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perbaikannya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akhirnya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laporan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manfaat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terutama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akuntansi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dikembangkan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lagi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lanjut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2C7B" w:rsidRPr="007406DD" w:rsidRDefault="006C2C7B" w:rsidP="006C2C7B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Wassalamu’alaikum</w:t>
      </w:r>
      <w:proofErr w:type="spellEnd"/>
      <w:r w:rsidRPr="007406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wr.wb</w:t>
      </w:r>
      <w:proofErr w:type="spellEnd"/>
    </w:p>
    <w:p w:rsidR="006C2C7B" w:rsidRPr="007406DD" w:rsidRDefault="006C2C7B" w:rsidP="006C2C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2C7B" w:rsidRPr="007406DD" w:rsidRDefault="006C2C7B" w:rsidP="006C2C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2C7B" w:rsidRPr="007406DD" w:rsidRDefault="006C2C7B" w:rsidP="006C2C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Medan,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Maret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</w:t>
      </w:r>
    </w:p>
    <w:p w:rsidR="006C2C7B" w:rsidRPr="007406DD" w:rsidRDefault="006C2C7B" w:rsidP="006C2C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2C7B" w:rsidRDefault="006C2C7B" w:rsidP="006C2C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2C7B" w:rsidRPr="007406DD" w:rsidRDefault="006C2C7B" w:rsidP="006C2C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2C7B" w:rsidRPr="007406DD" w:rsidRDefault="006C2C7B" w:rsidP="006C2C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Rapida</w:t>
      </w:r>
      <w:proofErr w:type="spellEnd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Yunis</w:t>
      </w:r>
      <w:proofErr w:type="spellEnd"/>
    </w:p>
    <w:p w:rsidR="006C2C7B" w:rsidRPr="0032021D" w:rsidRDefault="006C2C7B" w:rsidP="006C2C7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7406DD">
        <w:rPr>
          <w:rFonts w:ascii="Times New Roman" w:eastAsia="Calibri" w:hAnsi="Times New Roman" w:cs="Times New Roman"/>
          <w:sz w:val="24"/>
          <w:szCs w:val="24"/>
          <w:lang w:val="en-US"/>
        </w:rPr>
        <w:t>163224173</w:t>
      </w:r>
    </w:p>
    <w:p w:rsidR="00642ADD" w:rsidRPr="006C2C7B" w:rsidRDefault="00642ADD" w:rsidP="006C2C7B"/>
    <w:sectPr w:rsidR="00642ADD" w:rsidRPr="006C2C7B" w:rsidSect="00B7203D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D9" w:rsidRPr="00887C5C" w:rsidRDefault="008911D9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917"/>
    <w:multiLevelType w:val="hybridMultilevel"/>
    <w:tmpl w:val="4FF2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7203D"/>
    <w:rsid w:val="00642ADD"/>
    <w:rsid w:val="006C2C7B"/>
    <w:rsid w:val="008911D9"/>
    <w:rsid w:val="00B7203D"/>
    <w:rsid w:val="00FB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7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E2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9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D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B4E28"/>
    <w:rPr>
      <w:rFonts w:ascii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2021-12-11T08:24:00Z</dcterms:created>
  <dcterms:modified xsi:type="dcterms:W3CDTF">2021-12-11T08:24:00Z</dcterms:modified>
</cp:coreProperties>
</file>