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F6" w:rsidRDefault="00927AAD" w:rsidP="00671CF6">
      <w:pPr>
        <w:pStyle w:val="Default"/>
        <w:ind w:left="-567" w:right="-427"/>
        <w:jc w:val="center"/>
        <w:rPr>
          <w:b/>
          <w:bCs/>
        </w:rPr>
      </w:pPr>
      <w:r w:rsidRPr="005F33B3">
        <w:rPr>
          <w:b/>
          <w:bCs/>
        </w:rPr>
        <w:t>PENGARUH LABA BERSIH DAN ARUS</w:t>
      </w:r>
      <w:r w:rsidR="00671CF6">
        <w:rPr>
          <w:b/>
          <w:bCs/>
        </w:rPr>
        <w:t xml:space="preserve"> KA</w:t>
      </w:r>
      <w:bookmarkStart w:id="0" w:name="_GoBack"/>
      <w:bookmarkEnd w:id="0"/>
      <w:r w:rsidR="00671CF6">
        <w:rPr>
          <w:b/>
          <w:bCs/>
        </w:rPr>
        <w:t>S OPERASI TERHADAP KEBIJAKAN</w:t>
      </w:r>
      <w:r w:rsidR="00671CF6">
        <w:rPr>
          <w:b/>
          <w:bCs/>
          <w:lang w:val="en-US"/>
        </w:rPr>
        <w:t xml:space="preserve"> </w:t>
      </w:r>
      <w:r w:rsidR="00671CF6">
        <w:rPr>
          <w:b/>
          <w:bCs/>
        </w:rPr>
        <w:t>DIVIDEN PADA PERUSAHAAN</w:t>
      </w:r>
      <w:r w:rsidR="00671CF6">
        <w:rPr>
          <w:b/>
          <w:bCs/>
          <w:lang w:val="en-US"/>
        </w:rPr>
        <w:t xml:space="preserve"> </w:t>
      </w:r>
      <w:r w:rsidR="00671CF6">
        <w:rPr>
          <w:b/>
          <w:bCs/>
        </w:rPr>
        <w:t>SEKTOR</w:t>
      </w:r>
    </w:p>
    <w:p w:rsidR="00671CF6" w:rsidRDefault="00927AAD" w:rsidP="00671CF6">
      <w:pPr>
        <w:pStyle w:val="Default"/>
        <w:ind w:left="-567" w:right="-427"/>
        <w:jc w:val="center"/>
        <w:rPr>
          <w:b/>
          <w:bCs/>
          <w:lang w:val="en-US"/>
        </w:rPr>
      </w:pPr>
      <w:r w:rsidRPr="005F33B3">
        <w:rPr>
          <w:b/>
          <w:bCs/>
        </w:rPr>
        <w:t>PERTAMBANGAN YANG TERDAFTAR</w:t>
      </w:r>
    </w:p>
    <w:p w:rsidR="00927AAD" w:rsidRPr="005F33B3" w:rsidRDefault="00927AAD" w:rsidP="00671CF6">
      <w:pPr>
        <w:pStyle w:val="Default"/>
        <w:ind w:left="-567" w:right="-427"/>
        <w:jc w:val="center"/>
        <w:rPr>
          <w:b/>
          <w:bCs/>
        </w:rPr>
      </w:pPr>
      <w:r w:rsidRPr="005F33B3">
        <w:rPr>
          <w:b/>
          <w:bCs/>
        </w:rPr>
        <w:t>DI BURSA EFEK INDONESIA</w:t>
      </w:r>
    </w:p>
    <w:p w:rsidR="00927AAD" w:rsidRDefault="00927AAD" w:rsidP="000462A4">
      <w:pPr>
        <w:pStyle w:val="Default"/>
        <w:spacing w:line="360" w:lineRule="auto"/>
        <w:jc w:val="center"/>
        <w:rPr>
          <w:bCs/>
        </w:rPr>
      </w:pPr>
    </w:p>
    <w:p w:rsidR="00927AAD" w:rsidRPr="00927AAD" w:rsidRDefault="00927AAD" w:rsidP="00671CF6">
      <w:pPr>
        <w:pStyle w:val="Default"/>
        <w:jc w:val="center"/>
        <w:rPr>
          <w:b/>
          <w:bCs/>
        </w:rPr>
      </w:pPr>
      <w:r w:rsidRPr="00927AAD">
        <w:rPr>
          <w:b/>
          <w:bCs/>
        </w:rPr>
        <w:t>Taufik Hidayat Harahap</w:t>
      </w:r>
    </w:p>
    <w:p w:rsidR="00927AAD" w:rsidRPr="00927AAD" w:rsidRDefault="000462A4" w:rsidP="00671CF6">
      <w:pPr>
        <w:pStyle w:val="Default"/>
        <w:jc w:val="center"/>
        <w:rPr>
          <w:b/>
          <w:bCs/>
        </w:rPr>
      </w:pPr>
      <w:r>
        <w:rPr>
          <w:b/>
          <w:bCs/>
        </w:rPr>
        <w:t>Npm</w:t>
      </w:r>
      <w:r w:rsidR="00927AAD" w:rsidRPr="00927AAD">
        <w:rPr>
          <w:b/>
          <w:bCs/>
        </w:rPr>
        <w:t>: 133224090</w:t>
      </w:r>
    </w:p>
    <w:p w:rsidR="00927AAD" w:rsidRPr="00927AAD" w:rsidRDefault="00927AAD" w:rsidP="00671CF6">
      <w:pPr>
        <w:pStyle w:val="Default"/>
        <w:jc w:val="center"/>
        <w:rPr>
          <w:b/>
        </w:rPr>
      </w:pPr>
      <w:r>
        <w:rPr>
          <w:b/>
        </w:rPr>
        <w:t>Akt</w:t>
      </w:r>
      <w:r w:rsidRPr="00927AAD">
        <w:rPr>
          <w:b/>
        </w:rPr>
        <w:t>@umnaw.ac.id</w:t>
      </w:r>
    </w:p>
    <w:p w:rsidR="00927AAD" w:rsidRPr="00927AAD" w:rsidRDefault="00927AAD" w:rsidP="000462A4">
      <w:pPr>
        <w:pStyle w:val="Default"/>
        <w:spacing w:line="360" w:lineRule="auto"/>
        <w:jc w:val="center"/>
        <w:rPr>
          <w:b/>
          <w:bCs/>
        </w:rPr>
      </w:pPr>
    </w:p>
    <w:p w:rsidR="00927AAD" w:rsidRPr="00927AAD" w:rsidRDefault="00671CF6" w:rsidP="00927AAD">
      <w:pPr>
        <w:pStyle w:val="Default"/>
        <w:jc w:val="center"/>
        <w:rPr>
          <w:b/>
          <w:bCs/>
        </w:rPr>
      </w:pPr>
      <w:r w:rsidRPr="00927AAD">
        <w:rPr>
          <w:b/>
          <w:bCs/>
        </w:rPr>
        <w:t>ABSTRAK</w:t>
      </w:r>
    </w:p>
    <w:p w:rsidR="00927AAD" w:rsidRPr="00DC5D6C" w:rsidRDefault="00927AAD" w:rsidP="00927AAD">
      <w:pPr>
        <w:pStyle w:val="Default"/>
        <w:jc w:val="center"/>
      </w:pPr>
    </w:p>
    <w:p w:rsidR="00927AAD" w:rsidRPr="0093593B" w:rsidRDefault="00927AAD" w:rsidP="00EC1E2C">
      <w:pPr>
        <w:pStyle w:val="Default"/>
        <w:ind w:firstLine="567"/>
        <w:jc w:val="both"/>
      </w:pPr>
      <w:r w:rsidRPr="0093593B">
        <w:t xml:space="preserve">Penelitian ini bertujuan untuk </w:t>
      </w:r>
      <w:r>
        <w:t>mengetahui</w:t>
      </w:r>
      <w:r w:rsidRPr="0093593B">
        <w:t xml:space="preserve"> dan </w:t>
      </w:r>
      <w:r>
        <w:t>meng</w:t>
      </w:r>
      <w:r w:rsidR="00671CF6">
        <w:t xml:space="preserve">analisis pengaruh </w:t>
      </w:r>
      <w:r>
        <w:t>laba bersih</w:t>
      </w:r>
      <w:r w:rsidRPr="0093593B">
        <w:t xml:space="preserve"> dan </w:t>
      </w:r>
      <w:r>
        <w:t>arus kas operasi</w:t>
      </w:r>
      <w:r w:rsidRPr="0093593B">
        <w:t xml:space="preserve"> terhadap </w:t>
      </w:r>
      <w:r>
        <w:t>kebijakan dividen, baik secara parsial maupun secara simultan</w:t>
      </w:r>
      <w:r w:rsidR="009720B4">
        <w:t xml:space="preserve"> pada </w:t>
      </w:r>
      <w:r>
        <w:t>perusahaan sektor pertambangan</w:t>
      </w:r>
      <w:r w:rsidRPr="0093593B">
        <w:t xml:space="preserve"> yang te</w:t>
      </w:r>
      <w:r>
        <w:t>rdaftar di Bursa Efek Indonesia pada periode 2012</w:t>
      </w:r>
      <w:r w:rsidRPr="0093593B">
        <w:t>-201</w:t>
      </w:r>
      <w:r>
        <w:t>5</w:t>
      </w:r>
      <w:r w:rsidRPr="0093593B">
        <w:t>.</w:t>
      </w:r>
      <w:r>
        <w:t xml:space="preserve"> Populasi dalam penelitian</w:t>
      </w:r>
      <w:r w:rsidR="009720B4">
        <w:t xml:space="preserve"> ini berjumlah 43 perusahaan.</w:t>
      </w:r>
      <w:r w:rsidR="009720B4">
        <w:rPr>
          <w:lang w:val="en-US"/>
        </w:rPr>
        <w:t xml:space="preserve"> P</w:t>
      </w:r>
      <w:r>
        <w:t xml:space="preserve">engambilan sampel menggunakan teknik </w:t>
      </w:r>
      <w:r>
        <w:rPr>
          <w:i/>
        </w:rPr>
        <w:t>purposive sampling</w:t>
      </w:r>
      <w:r w:rsidR="00671CF6">
        <w:rPr>
          <w:i/>
          <w:lang w:val="en-US"/>
        </w:rPr>
        <w:t xml:space="preserve"> </w:t>
      </w:r>
      <w:r>
        <w:t>diperoleh 15 perusahaan dengan periode waktu 4 tahun. Sehingga jumlah data observasi dalam penelitian ini sebanyak 60 sampel.</w:t>
      </w:r>
    </w:p>
    <w:p w:rsidR="00927AAD" w:rsidRPr="00795744" w:rsidRDefault="00927AAD" w:rsidP="00EC1E2C">
      <w:pPr>
        <w:pStyle w:val="Default"/>
        <w:ind w:firstLine="567"/>
        <w:jc w:val="both"/>
      </w:pPr>
      <w:r>
        <w:t>Data penelitian ini adalah data sekunder</w:t>
      </w:r>
      <w:r w:rsidR="005629E0">
        <w:rPr>
          <w:lang w:val="en-US"/>
        </w:rPr>
        <w:t xml:space="preserve"> </w:t>
      </w:r>
      <w:proofErr w:type="spellStart"/>
      <w:r w:rsidR="005629E0">
        <w:rPr>
          <w:lang w:val="en-US"/>
        </w:rPr>
        <w:t>berupa</w:t>
      </w:r>
      <w:proofErr w:type="spellEnd"/>
      <w:r w:rsidRPr="0093593B">
        <w:t xml:space="preserve"> laporan </w:t>
      </w:r>
      <w:r>
        <w:t xml:space="preserve">keuangan yang didownload melalui </w:t>
      </w:r>
      <w:r w:rsidR="005629E0">
        <w:t xml:space="preserve">website </w:t>
      </w:r>
      <w:r>
        <w:t xml:space="preserve">resmi </w:t>
      </w:r>
      <w:r w:rsidRPr="0093593B">
        <w:t>Bursa Efek Indonesia</w:t>
      </w:r>
      <w:r>
        <w:t xml:space="preserve"> yaitu </w:t>
      </w:r>
      <w:r w:rsidRPr="0052450C">
        <w:t>www.idx.co.id</w:t>
      </w:r>
      <w:r w:rsidR="00D17644">
        <w:t>. Teknik analisis</w:t>
      </w:r>
      <w:r w:rsidR="00EC1E2C">
        <w:rPr>
          <w:lang w:val="en-US"/>
        </w:rPr>
        <w:t xml:space="preserve"> data</w:t>
      </w:r>
      <w:r w:rsidR="00D17644">
        <w:rPr>
          <w:lang w:val="en-US"/>
        </w:rPr>
        <w:t xml:space="preserve"> yang di</w:t>
      </w:r>
      <w:r w:rsidR="00D17644">
        <w:t>gunakan adalah</w:t>
      </w:r>
      <w:r w:rsidRPr="0093593B">
        <w:t xml:space="preserve"> analisis </w:t>
      </w:r>
      <w:r>
        <w:t>regresi logistik</w:t>
      </w:r>
      <w:r w:rsidR="00EC1E2C">
        <w:rPr>
          <w:lang w:val="en-US"/>
        </w:rPr>
        <w:t xml:space="preserve"> </w:t>
      </w:r>
      <w:proofErr w:type="spellStart"/>
      <w:r w:rsidR="00EC1E2C">
        <w:rPr>
          <w:lang w:val="en-US"/>
        </w:rPr>
        <w:t>karena</w:t>
      </w:r>
      <w:proofErr w:type="spellEnd"/>
      <w:r w:rsidR="00EC1E2C">
        <w:rPr>
          <w:lang w:val="en-US"/>
        </w:rPr>
        <w:t xml:space="preserve"> </w:t>
      </w:r>
      <w:proofErr w:type="spellStart"/>
      <w:r w:rsidR="00EC1E2C">
        <w:rPr>
          <w:lang w:val="en-US"/>
        </w:rPr>
        <w:t>variabel</w:t>
      </w:r>
      <w:proofErr w:type="spellEnd"/>
      <w:r w:rsidR="00EC1E2C">
        <w:rPr>
          <w:lang w:val="en-US"/>
        </w:rPr>
        <w:t xml:space="preserve"> </w:t>
      </w:r>
      <w:proofErr w:type="spellStart"/>
      <w:r w:rsidR="00EC1E2C">
        <w:rPr>
          <w:lang w:val="en-US"/>
        </w:rPr>
        <w:t>dependen</w:t>
      </w:r>
      <w:proofErr w:type="spellEnd"/>
      <w:r w:rsidR="00EC1E2C">
        <w:rPr>
          <w:lang w:val="en-US"/>
        </w:rPr>
        <w:t xml:space="preserve"> </w:t>
      </w:r>
      <w:proofErr w:type="spellStart"/>
      <w:r w:rsidR="00EC1E2C">
        <w:rPr>
          <w:lang w:val="en-US"/>
        </w:rPr>
        <w:t>merupakan</w:t>
      </w:r>
      <w:proofErr w:type="spellEnd"/>
      <w:r w:rsidR="00EC1E2C">
        <w:rPr>
          <w:lang w:val="en-US"/>
        </w:rPr>
        <w:t xml:space="preserve"> </w:t>
      </w:r>
      <w:proofErr w:type="spellStart"/>
      <w:r w:rsidR="00EC1E2C">
        <w:rPr>
          <w:lang w:val="en-US"/>
        </w:rPr>
        <w:t>variabel</w:t>
      </w:r>
      <w:proofErr w:type="spellEnd"/>
      <w:r w:rsidR="00EC1E2C">
        <w:rPr>
          <w:lang w:val="en-US"/>
        </w:rPr>
        <w:t xml:space="preserve"> dummy,</w:t>
      </w:r>
      <w:r>
        <w:t xml:space="preserve"> dengan bantuan </w:t>
      </w:r>
      <w:r>
        <w:rPr>
          <w:i/>
        </w:rPr>
        <w:t xml:space="preserve">software </w:t>
      </w:r>
      <w:r>
        <w:t>SPSS versi 20.</w:t>
      </w:r>
      <w:r w:rsidR="00644835">
        <w:rPr>
          <w:lang w:val="en-US"/>
        </w:rPr>
        <w:t xml:space="preserve"> </w:t>
      </w:r>
      <w:r>
        <w:t>Hasil pengujian hipotesis diperoleh nilai wald variabel laba bersih 4,992 dengan nilai signifikansi sebesar 0,025 lebih kecil dari 0,05 sehingga menolak H</w:t>
      </w:r>
      <w:r w:rsidR="00EC1E2C">
        <w:rPr>
          <w:vertAlign w:val="subscript"/>
        </w:rPr>
        <w:t xml:space="preserve">0 </w:t>
      </w:r>
      <w:r w:rsidR="00EC1E2C">
        <w:t>dan va</w:t>
      </w:r>
      <w:r>
        <w:t>riabel arus kas operasi memiliki nilai signifikansi sebesar 0,615 lebih be</w:t>
      </w:r>
      <w:r w:rsidR="00EC1E2C">
        <w:t>sar dari 0,05 sehingga tidak dapat menolak H</w:t>
      </w:r>
      <w:r w:rsidR="00EC1E2C">
        <w:rPr>
          <w:vertAlign w:val="subscript"/>
          <w:lang w:val="en-US"/>
        </w:rPr>
        <w:t xml:space="preserve">0. </w:t>
      </w:r>
      <w:r w:rsidR="00EC1E2C">
        <w:rPr>
          <w:lang w:val="en-US"/>
        </w:rPr>
        <w:t>S</w:t>
      </w:r>
      <w:r>
        <w:t xml:space="preserve">edangkan pengujian secara simultan diperoleh nilai </w:t>
      </w:r>
      <w:r>
        <w:rPr>
          <w:i/>
        </w:rPr>
        <w:t xml:space="preserve">Chi square </w:t>
      </w:r>
      <w:r>
        <w:t xml:space="preserve">hitung sebesar 21,423 lebih besar dari nilai </w:t>
      </w:r>
      <w:r w:rsidRPr="00795744">
        <w:rPr>
          <w:i/>
        </w:rPr>
        <w:t>Chi square</w:t>
      </w:r>
      <w:r>
        <w:t xml:space="preserve"> tabel sebesar 5,991 dengan nilai signifikansi sebesar 0,000 l</w:t>
      </w:r>
      <w:r w:rsidR="00EC1E2C">
        <w:t>ebih kecil dari 0,05</w:t>
      </w:r>
      <w:r>
        <w:t>.</w:t>
      </w:r>
    </w:p>
    <w:p w:rsidR="00927AAD" w:rsidRPr="00945F5F" w:rsidRDefault="00927AAD" w:rsidP="00EC1E2C">
      <w:pPr>
        <w:pStyle w:val="Default"/>
        <w:ind w:firstLine="567"/>
        <w:jc w:val="both"/>
      </w:pPr>
      <w:r>
        <w:t>Berdasarkan hasil</w:t>
      </w:r>
      <w:r w:rsidRPr="0093593B">
        <w:t xml:space="preserve"> analisis</w:t>
      </w:r>
      <w:r>
        <w:t xml:space="preserve"> yang dilakukan, adapun kesimpulan dari penelitian ini yaitu</w:t>
      </w:r>
      <w:r w:rsidRPr="0093593B">
        <w:t xml:space="preserve"> secara parsial</w:t>
      </w:r>
      <w:r>
        <w:t xml:space="preserve"> laba bersih</w:t>
      </w:r>
      <w:r w:rsidRPr="0093593B">
        <w:t xml:space="preserve"> berpengaruh signifikan terhadap </w:t>
      </w:r>
      <w:r>
        <w:t>kebijkan dividen dan variabel arus kas operasi tidak berpengaruh terhadap kebijakan dividen</w:t>
      </w:r>
      <w:r w:rsidRPr="0093593B">
        <w:t xml:space="preserve">. </w:t>
      </w:r>
      <w:r>
        <w:t>Sedangkan s</w:t>
      </w:r>
      <w:r w:rsidRPr="0093593B">
        <w:t xml:space="preserve">ecara simultan </w:t>
      </w:r>
      <w:r>
        <w:t xml:space="preserve">laba bersih dan arus kas operasi berpengaruh </w:t>
      </w:r>
      <w:r w:rsidRPr="0093593B">
        <w:t xml:space="preserve">terhadap </w:t>
      </w:r>
      <w:r>
        <w:t>kebijakan dividen.</w:t>
      </w:r>
    </w:p>
    <w:p w:rsidR="00927AAD" w:rsidRDefault="00927AAD" w:rsidP="00927AA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927AAD" w:rsidRDefault="00927AAD" w:rsidP="00927AA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2450C" w:rsidRPr="00927AAD" w:rsidRDefault="00927AAD" w:rsidP="00927AAD">
      <w:pPr>
        <w:ind w:firstLine="0"/>
        <w:rPr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Kata kunci: </w:t>
      </w:r>
      <w:r w:rsidRPr="00671CF6">
        <w:rPr>
          <w:rFonts w:asciiTheme="majorBidi" w:hAnsiTheme="majorBidi" w:cstheme="majorBidi"/>
          <w:b/>
          <w:bCs/>
          <w:i/>
          <w:sz w:val="24"/>
          <w:szCs w:val="24"/>
        </w:rPr>
        <w:t>kebijakan dividen, laba bersih,</w:t>
      </w:r>
      <w:r w:rsidR="00644835" w:rsidRPr="00671CF6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 </w:t>
      </w:r>
      <w:r w:rsidRPr="00671CF6">
        <w:rPr>
          <w:rFonts w:asciiTheme="majorBidi" w:hAnsiTheme="majorBidi" w:cstheme="majorBidi"/>
          <w:b/>
          <w:bCs/>
          <w:i/>
          <w:sz w:val="24"/>
          <w:szCs w:val="24"/>
        </w:rPr>
        <w:t>arus kas operasi</w:t>
      </w:r>
    </w:p>
    <w:sectPr w:rsidR="0052450C" w:rsidRPr="00927AAD" w:rsidSect="003D430F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430F"/>
    <w:rsid w:val="000462A4"/>
    <w:rsid w:val="00056AB0"/>
    <w:rsid w:val="0025589B"/>
    <w:rsid w:val="003868D4"/>
    <w:rsid w:val="003D430F"/>
    <w:rsid w:val="003D7CAA"/>
    <w:rsid w:val="0052450C"/>
    <w:rsid w:val="005629E0"/>
    <w:rsid w:val="005F33B3"/>
    <w:rsid w:val="00614608"/>
    <w:rsid w:val="00644835"/>
    <w:rsid w:val="00671CF6"/>
    <w:rsid w:val="008D4CC6"/>
    <w:rsid w:val="00927AAD"/>
    <w:rsid w:val="009720B4"/>
    <w:rsid w:val="00D17644"/>
    <w:rsid w:val="00E54255"/>
    <w:rsid w:val="00EC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EF90-738F-4362-B758-DEA1CD86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430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Khairun Niswa</dc:creator>
  <cp:lastModifiedBy>Corporate Edition</cp:lastModifiedBy>
  <cp:revision>7</cp:revision>
  <dcterms:created xsi:type="dcterms:W3CDTF">2017-05-31T18:40:00Z</dcterms:created>
  <dcterms:modified xsi:type="dcterms:W3CDTF">2017-08-29T15:58:00Z</dcterms:modified>
</cp:coreProperties>
</file>