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AC" w:rsidRDefault="0096415C" w:rsidP="00694E4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DF6851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F93FC5" w:rsidRPr="00F93FC5" w:rsidRDefault="00F93FC5" w:rsidP="00F93FC5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</w:p>
    <w:p w:rsidR="00095ADC" w:rsidRDefault="00095ADC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Ambarwati. 2010. </w:t>
      </w:r>
      <w:r w:rsidRPr="008C6CB9">
        <w:rPr>
          <w:rFonts w:ascii="Times New Roman" w:hAnsi="Times New Roman" w:cs="Times New Roman"/>
          <w:i/>
          <w:sz w:val="24"/>
          <w:szCs w:val="24"/>
          <w:lang w:val="id-ID"/>
        </w:rPr>
        <w:t>Manajemen Keuangan Lanjutan.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Cetaka Pertama. Yogyakarta : Graha Ilmu.</w:t>
      </w:r>
    </w:p>
    <w:p w:rsidR="00B75BE2" w:rsidRDefault="00B75BE2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7FA6" w:rsidRDefault="00CC7FA6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Astuti. 2011. </w:t>
      </w:r>
      <w:r w:rsidRPr="00CC7FA6">
        <w:rPr>
          <w:rFonts w:ascii="Times New Roman" w:hAnsi="Times New Roman" w:cs="Times New Roman"/>
          <w:i/>
          <w:lang w:val="id-ID"/>
        </w:rPr>
        <w:t>Pengaruh pengelolaan modal kerja terhadap Return On Equity (ROE) pada perusahaan makanan dan minuman yang terdapat di Bursa Efek Jakarta tahun 2006-2009.</w:t>
      </w:r>
      <w:r w:rsidRPr="00CC7FA6">
        <w:rPr>
          <w:rFonts w:ascii="Times New Roman" w:hAnsi="Times New Roman" w:cs="Times New Roman"/>
          <w:lang w:val="id-ID"/>
        </w:rPr>
        <w:t>UNNES</w:t>
      </w:r>
      <w:r>
        <w:rPr>
          <w:rFonts w:ascii="Times New Roman" w:hAnsi="Times New Roman" w:cs="Times New Roman"/>
          <w:lang w:val="id-ID"/>
        </w:rPr>
        <w:t>.</w:t>
      </w:r>
    </w:p>
    <w:p w:rsidR="00CC7FA6" w:rsidRDefault="00CC7FA6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BE2" w:rsidRDefault="00B75BE2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Brigham dan Houston. 2010. </w:t>
      </w:r>
      <w:r w:rsidRPr="00B75BE2">
        <w:rPr>
          <w:rFonts w:ascii="Times New Roman" w:hAnsi="Times New Roman" w:cs="Times New Roman"/>
          <w:i/>
          <w:sz w:val="24"/>
          <w:szCs w:val="24"/>
          <w:lang w:val="id-ID"/>
        </w:rPr>
        <w:t>Fundamental of Financial Management,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sepuluh, alih bahasa Yulianto, Ali Akbar, Jakarta. Salemba Empat.</w:t>
      </w:r>
    </w:p>
    <w:p w:rsidR="00095ADC" w:rsidRDefault="00095ADC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36D" w:rsidRDefault="00DC536D" w:rsidP="007E7B5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Fahmi. Irham. 2011. </w:t>
      </w:r>
      <w:r w:rsidRPr="008C6CB9"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Alfabeta.</w:t>
      </w:r>
    </w:p>
    <w:p w:rsidR="00095ADC" w:rsidRDefault="00095ADC" w:rsidP="00C5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5ADC" w:rsidRDefault="00095ADC" w:rsidP="00095A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Ghozali. 2009. </w:t>
      </w:r>
      <w:r w:rsidRPr="00EB3BF2">
        <w:rPr>
          <w:rFonts w:ascii="Times New Roman" w:hAnsi="Times New Roman" w:cs="Times New Roman"/>
          <w:i/>
          <w:sz w:val="24"/>
          <w:szCs w:val="24"/>
          <w:lang w:val="id-ID"/>
        </w:rPr>
        <w:t>Aplikasi Analisis Multivariate dengan program SPSS.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Semarang : Universitas Dipenogoro.</w:t>
      </w:r>
    </w:p>
    <w:p w:rsidR="00F93FC5" w:rsidRDefault="00F93FC5" w:rsidP="00DF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FC5" w:rsidRDefault="004523EA" w:rsidP="00F93FC5">
      <w:pPr>
        <w:spacing w:after="0"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>Harahap. 2012</w:t>
      </w:r>
      <w:r w:rsidR="00F93FC5">
        <w:rPr>
          <w:rStyle w:val="fontstyle01"/>
          <w:rFonts w:ascii="Times New Roman" w:hAnsi="Times New Roman" w:cs="Times New Roman"/>
          <w:lang w:val="id-ID"/>
        </w:rPr>
        <w:t xml:space="preserve">. </w:t>
      </w:r>
      <w:r w:rsidR="00F93FC5" w:rsidRPr="004B1360">
        <w:rPr>
          <w:rStyle w:val="fontstyle01"/>
          <w:rFonts w:ascii="Times New Roman" w:hAnsi="Times New Roman" w:cs="Times New Roman"/>
          <w:i/>
          <w:lang w:val="id-ID"/>
        </w:rPr>
        <w:t>Analisis Kritis Atas Laporan Keuangan.</w:t>
      </w:r>
      <w:r w:rsidR="00F93FC5">
        <w:rPr>
          <w:rStyle w:val="fontstyle01"/>
          <w:rFonts w:ascii="Times New Roman" w:hAnsi="Times New Roman" w:cs="Times New Roman"/>
          <w:lang w:val="id-ID"/>
        </w:rPr>
        <w:t xml:space="preserve"> Jakarta. Rajawali Pers, </w:t>
      </w:r>
    </w:p>
    <w:p w:rsidR="00F93FC5" w:rsidRDefault="00F93FC5" w:rsidP="00F93FC5">
      <w:pPr>
        <w:spacing w:after="0"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ab/>
        <w:t>Citra Niaga Buku Perguruan Tinggi.</w:t>
      </w:r>
    </w:p>
    <w:p w:rsidR="0095628C" w:rsidRDefault="0095628C" w:rsidP="00F93FC5">
      <w:pPr>
        <w:spacing w:after="0"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</w:p>
    <w:p w:rsidR="0095628C" w:rsidRDefault="0095628C" w:rsidP="00F93FC5">
      <w:pPr>
        <w:spacing w:after="0" w:line="240" w:lineRule="auto"/>
        <w:ind w:left="567" w:hanging="567"/>
        <w:jc w:val="both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 xml:space="preserve">Irham. 2011. </w:t>
      </w:r>
      <w:r w:rsidRPr="0095628C">
        <w:rPr>
          <w:rStyle w:val="fontstyle01"/>
          <w:rFonts w:ascii="Times New Roman" w:hAnsi="Times New Roman" w:cs="Times New Roman"/>
          <w:i/>
          <w:lang w:val="id-ID"/>
        </w:rPr>
        <w:t>Analisis Kinerja Keuangan.</w:t>
      </w:r>
      <w:r>
        <w:rPr>
          <w:rStyle w:val="fontstyle01"/>
          <w:rFonts w:ascii="Times New Roman" w:hAnsi="Times New Roman" w:cs="Times New Roman"/>
          <w:lang w:val="id-ID"/>
        </w:rPr>
        <w:t xml:space="preserve"> Bandung: Alfabeta</w:t>
      </w:r>
    </w:p>
    <w:p w:rsidR="00F93FC5" w:rsidRDefault="00F93FC5" w:rsidP="00DF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FC5" w:rsidRDefault="00894240" w:rsidP="00F93FC5">
      <w:pPr>
        <w:spacing w:after="0" w:line="240" w:lineRule="auto"/>
        <w:jc w:val="both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>Kasmir.</w:t>
      </w:r>
      <w:r w:rsidR="00127BBC">
        <w:rPr>
          <w:rStyle w:val="fontstyle01"/>
          <w:rFonts w:ascii="Times New Roman" w:hAnsi="Times New Roman" w:cs="Times New Roman"/>
          <w:lang w:val="id-ID"/>
        </w:rPr>
        <w:t xml:space="preserve"> </w:t>
      </w:r>
      <w:r>
        <w:rPr>
          <w:rStyle w:val="fontstyle01"/>
          <w:rFonts w:ascii="Times New Roman" w:hAnsi="Times New Roman" w:cs="Times New Roman"/>
          <w:lang w:val="id-ID"/>
        </w:rPr>
        <w:t>2011</w:t>
      </w:r>
      <w:r w:rsidR="00F93FC5" w:rsidRPr="00694E4F">
        <w:rPr>
          <w:rStyle w:val="fontstyle01"/>
          <w:rFonts w:ascii="Times New Roman" w:hAnsi="Times New Roman" w:cs="Times New Roman"/>
          <w:lang w:val="id-ID"/>
        </w:rPr>
        <w:t xml:space="preserve">. </w:t>
      </w:r>
      <w:r w:rsidR="00F93FC5" w:rsidRPr="00694E4F">
        <w:rPr>
          <w:rStyle w:val="fontstyle01"/>
          <w:rFonts w:ascii="Times New Roman" w:hAnsi="Times New Roman" w:cs="Times New Roman"/>
          <w:i/>
          <w:lang w:val="id-ID"/>
        </w:rPr>
        <w:t>Analisis Laporan Keuangan.</w:t>
      </w:r>
      <w:r>
        <w:rPr>
          <w:rStyle w:val="fontstyle01"/>
          <w:rFonts w:ascii="Times New Roman" w:hAnsi="Times New Roman" w:cs="Times New Roman"/>
          <w:lang w:val="id-ID"/>
        </w:rPr>
        <w:t xml:space="preserve"> Jakarta: PT. Bumi Aksara.</w:t>
      </w:r>
    </w:p>
    <w:p w:rsidR="00F93FC5" w:rsidRDefault="00F93FC5" w:rsidP="00F93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90C" w:rsidRDefault="00DC536D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Harjito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, 2008, </w:t>
      </w:r>
      <w:proofErr w:type="spellStart"/>
      <w:r w:rsidR="00BF090C" w:rsidRPr="00B46CEB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BF090C" w:rsidRPr="00B46C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90C" w:rsidRPr="00B46CEB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="00BF090C" w:rsidRPr="00B46CE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ketujuh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Ekonesia</w:t>
      </w:r>
      <w:proofErr w:type="spellEnd"/>
      <w:r w:rsidR="00BF090C" w:rsidRPr="00694E4F">
        <w:rPr>
          <w:rFonts w:ascii="Times New Roman" w:eastAsia="Times New Roman" w:hAnsi="Times New Roman" w:cs="Times New Roman"/>
          <w:sz w:val="24"/>
          <w:szCs w:val="24"/>
        </w:rPr>
        <w:t>, Yogyakarta</w:t>
      </w:r>
    </w:p>
    <w:p w:rsidR="00965899" w:rsidRDefault="00965899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65899" w:rsidRPr="00965899" w:rsidRDefault="00965899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Merlysa. 2015. </w:t>
      </w:r>
      <w:r w:rsidRPr="0096589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Analisis Pengaruh Pengeolaan Modal Kerja Terhadap Kinerja Keuangan Perusahaan.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STIE Multi Data. Palembang.</w:t>
      </w:r>
    </w:p>
    <w:p w:rsidR="00A37E6E" w:rsidRDefault="00A37E6E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7E6E" w:rsidRPr="00A37E6E" w:rsidRDefault="00A37E6E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Mulyadi. 2008. </w:t>
      </w:r>
      <w:r w:rsidRPr="00EB3BF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Sistem Akuntansi.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 : Salemba Empat.</w:t>
      </w:r>
    </w:p>
    <w:p w:rsidR="00095ADC" w:rsidRDefault="00095ADC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95ADC" w:rsidRDefault="00095ADC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Munawir. 2010. </w:t>
      </w:r>
      <w:r w:rsidRPr="00EB3BF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Analisa Laporan Keuangan.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 : Liberty.</w:t>
      </w:r>
    </w:p>
    <w:p w:rsidR="00333D2D" w:rsidRDefault="00333D2D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33D2D" w:rsidRDefault="00333D2D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Munawir. 2007. </w:t>
      </w:r>
      <w:r w:rsidRPr="00EB3BF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Analisa Laporan Keuangan</w:t>
      </w:r>
      <w:r w:rsidR="00EB3BF2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Yogyakarta : Liberty.</w:t>
      </w:r>
    </w:p>
    <w:p w:rsidR="001A6F46" w:rsidRDefault="001A6F46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95ADC" w:rsidRDefault="001A6F46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Nurha</w:t>
      </w:r>
      <w:r w:rsidR="00CC7FA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fni. 2010. </w:t>
      </w:r>
      <w:r w:rsidR="00CC7FA6" w:rsidRPr="00CC7FA6">
        <w:rPr>
          <w:rFonts w:ascii="Times New Roman" w:hAnsi="Times New Roman" w:cs="Times New Roman"/>
          <w:i/>
          <w:lang w:val="id-ID"/>
        </w:rPr>
        <w:t>Pengaruh pengelolan modal kerja terhadap Return On Equity (ROE) perusahaan Consumer Goods Industry di Bursa Efek Indonesia.</w:t>
      </w:r>
      <w:r w:rsidR="00CC7FA6">
        <w:rPr>
          <w:rFonts w:ascii="Times New Roman" w:hAnsi="Times New Roman" w:cs="Times New Roman"/>
          <w:lang w:val="id-ID"/>
        </w:rPr>
        <w:t>Universitas Sumatera Utara.</w:t>
      </w:r>
    </w:p>
    <w:p w:rsidR="00CC7FA6" w:rsidRPr="00CC7FA6" w:rsidRDefault="00CC7FA6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95ADC" w:rsidRDefault="0009566F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Riyanto. 2011</w:t>
      </w:r>
      <w:r w:rsidR="00095AD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095ADC" w:rsidRPr="00EB3BF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Dasar-dasar Pembelanjaan Perusahaan. </w:t>
      </w:r>
      <w:r w:rsidR="00095ADC">
        <w:rPr>
          <w:rFonts w:ascii="Times New Roman" w:eastAsia="Times New Roman" w:hAnsi="Times New Roman" w:cs="Times New Roman"/>
          <w:sz w:val="24"/>
          <w:szCs w:val="24"/>
          <w:lang w:val="id-ID"/>
        </w:rPr>
        <w:t>Yogyakarta : BPFE.</w:t>
      </w:r>
    </w:p>
    <w:p w:rsidR="0095628C" w:rsidRDefault="0095628C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5628C" w:rsidRDefault="0095628C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Sartono. 2009. </w:t>
      </w:r>
      <w:r w:rsidRPr="0095628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Keuangan Teori dan Aplikasi.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Edisi 4. Yogyakarta : BPFE.</w:t>
      </w:r>
    </w:p>
    <w:p w:rsidR="00333D2D" w:rsidRDefault="00333D2D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333D2D" w:rsidRPr="00095ADC" w:rsidRDefault="00333D2D" w:rsidP="00BF090C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Sawir. 2012. </w:t>
      </w:r>
      <w:r w:rsidRPr="00EB3BF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Analisis Kinerja Keuangan dan Perencanaan Keuangan Perusahaan.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Jakarta : PT. Gramedia Pustaka Utama.</w:t>
      </w:r>
    </w:p>
    <w:p w:rsidR="00BF090C" w:rsidRPr="00E53A31" w:rsidRDefault="00BF090C" w:rsidP="00DF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616CA" w:rsidRDefault="002616CA" w:rsidP="002616C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Simanjuntak J. 2011. </w:t>
      </w:r>
      <w:r w:rsidRPr="00EB3BF2">
        <w:rPr>
          <w:rFonts w:ascii="Times New Roman" w:hAnsi="Times New Roman" w:cs="Times New Roman"/>
          <w:i/>
          <w:sz w:val="24"/>
          <w:szCs w:val="24"/>
          <w:lang w:val="id-ID"/>
        </w:rPr>
        <w:t>Manajemen dan Evaluasi Kinerja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Fakultas Ekonomi UI.</w:t>
      </w:r>
    </w:p>
    <w:p w:rsidR="00B47B6A" w:rsidRDefault="00B47B6A" w:rsidP="002616C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7B6A" w:rsidRDefault="00B47B6A" w:rsidP="002616C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Sudana. 2015. </w:t>
      </w:r>
      <w:r w:rsidRPr="005517C6">
        <w:rPr>
          <w:rFonts w:ascii="Times New Roman" w:hAnsi="Times New Roman" w:cs="Times New Roman"/>
          <w:i/>
          <w:sz w:val="24"/>
          <w:szCs w:val="24"/>
          <w:lang w:val="id-ID"/>
        </w:rPr>
        <w:t>Teori &amp; Praktik Manajemen Keuangan Perusahaan,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2, penerbit : Erlangga, Jakarta. </w:t>
      </w:r>
    </w:p>
    <w:p w:rsidR="002616CA" w:rsidRDefault="002616CA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90C" w:rsidRDefault="00826EF6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Sugiyono, 2012</w:t>
      </w:r>
      <w:r w:rsidR="00BF090C" w:rsidRPr="00694E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090C" w:rsidRPr="00694E4F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dan R&amp;D,</w:t>
      </w:r>
      <w:r w:rsidR="00BF090C" w:rsidRPr="00694E4F">
        <w:rPr>
          <w:rFonts w:ascii="Times New Roman" w:hAnsi="Times New Roman" w:cs="Times New Roman"/>
          <w:sz w:val="24"/>
          <w:szCs w:val="24"/>
          <w:lang w:val="id-ID"/>
        </w:rPr>
        <w:t xml:space="preserve"> cetakan kesebelas, Bandung : CV, Alfabeta</w:t>
      </w:r>
    </w:p>
    <w:p w:rsidR="00D50013" w:rsidRDefault="00D50013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5BE2" w:rsidRDefault="00B75BE2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Weston. 2012. </w:t>
      </w:r>
      <w:r w:rsidRPr="00B75BE2">
        <w:rPr>
          <w:rFonts w:ascii="Times New Roman" w:hAnsi="Times New Roman" w:cs="Times New Roman"/>
          <w:i/>
          <w:sz w:val="24"/>
          <w:szCs w:val="24"/>
          <w:lang w:val="id-ID"/>
        </w:rPr>
        <w:t>Dasar-Dasar Manajemen Keuangan 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Erlangga.</w:t>
      </w:r>
    </w:p>
    <w:p w:rsidR="00B75BE2" w:rsidRDefault="00B75BE2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50013" w:rsidRDefault="00D50013" w:rsidP="00BF09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Wibisono. 2007. </w:t>
      </w:r>
      <w:r w:rsidRPr="00D50013">
        <w:rPr>
          <w:rFonts w:ascii="Times New Roman" w:hAnsi="Times New Roman" w:cs="Times New Roman"/>
          <w:i/>
          <w:sz w:val="24"/>
          <w:szCs w:val="24"/>
          <w:lang w:val="id-ID"/>
        </w:rPr>
        <w:t>Manajemen Modal Kerja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Yogyakarta. Edisi Ketiga.</w:t>
      </w:r>
    </w:p>
    <w:p w:rsidR="004523EA" w:rsidRDefault="004523EA" w:rsidP="0026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90C" w:rsidRPr="00E53A31" w:rsidRDefault="00333D2D" w:rsidP="00DF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Wild. 2013. </w:t>
      </w:r>
      <w:r w:rsidRPr="005517C6">
        <w:rPr>
          <w:rFonts w:ascii="Times New Roman" w:hAnsi="Times New Roman" w:cs="Times New Roman"/>
          <w:i/>
          <w:sz w:val="24"/>
          <w:szCs w:val="24"/>
          <w:lang w:val="id-ID"/>
        </w:rPr>
        <w:t>Financial Statement Analysis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Salemba Empat.</w:t>
      </w:r>
    </w:p>
    <w:p w:rsidR="00E712AF" w:rsidRPr="005E6223" w:rsidRDefault="00E712AF" w:rsidP="005E62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E712AF" w:rsidRPr="005E6223" w:rsidSect="00E216EE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CB" w:rsidRDefault="001C67CB" w:rsidP="003F4279">
      <w:pPr>
        <w:spacing w:after="0" w:line="240" w:lineRule="auto"/>
      </w:pPr>
      <w:r>
        <w:separator/>
      </w:r>
    </w:p>
  </w:endnote>
  <w:endnote w:type="continuationSeparator" w:id="0">
    <w:p w:rsidR="001C67CB" w:rsidRDefault="001C67CB" w:rsidP="003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36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14AAD" w:rsidRPr="001D68CC" w:rsidRDefault="00F14AA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8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6EE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1D68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4AAD" w:rsidRDefault="00F1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CB" w:rsidRDefault="001C67CB" w:rsidP="003F4279">
      <w:pPr>
        <w:spacing w:after="0" w:line="240" w:lineRule="auto"/>
      </w:pPr>
      <w:r>
        <w:separator/>
      </w:r>
    </w:p>
  </w:footnote>
  <w:footnote w:type="continuationSeparator" w:id="0">
    <w:p w:rsidR="001C67CB" w:rsidRDefault="001C67CB" w:rsidP="003F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6818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AAD" w:rsidRPr="001D68CC" w:rsidRDefault="00F14AA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68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8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8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6EE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1D68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4AAD" w:rsidRDefault="00F14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4C8"/>
    <w:multiLevelType w:val="hybridMultilevel"/>
    <w:tmpl w:val="F556A71C"/>
    <w:lvl w:ilvl="0" w:tplc="52B2F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03EE0"/>
    <w:multiLevelType w:val="hybridMultilevel"/>
    <w:tmpl w:val="4678D37C"/>
    <w:lvl w:ilvl="0" w:tplc="D1FC2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5C"/>
    <w:rsid w:val="000074DB"/>
    <w:rsid w:val="0009566F"/>
    <w:rsid w:val="00095ADC"/>
    <w:rsid w:val="000C641A"/>
    <w:rsid w:val="00127BBC"/>
    <w:rsid w:val="00150775"/>
    <w:rsid w:val="001A6F46"/>
    <w:rsid w:val="001C67CB"/>
    <w:rsid w:val="001D68CC"/>
    <w:rsid w:val="001E10F7"/>
    <w:rsid w:val="002616CA"/>
    <w:rsid w:val="00266B3D"/>
    <w:rsid w:val="002932F2"/>
    <w:rsid w:val="002C385E"/>
    <w:rsid w:val="00306B34"/>
    <w:rsid w:val="00333D2D"/>
    <w:rsid w:val="0036467C"/>
    <w:rsid w:val="003B6EEE"/>
    <w:rsid w:val="003F4279"/>
    <w:rsid w:val="004523EA"/>
    <w:rsid w:val="004B1360"/>
    <w:rsid w:val="005517C6"/>
    <w:rsid w:val="00577EE2"/>
    <w:rsid w:val="005E6223"/>
    <w:rsid w:val="00607751"/>
    <w:rsid w:val="00694E4F"/>
    <w:rsid w:val="00714628"/>
    <w:rsid w:val="00731827"/>
    <w:rsid w:val="007A7E55"/>
    <w:rsid w:val="007E7B50"/>
    <w:rsid w:val="007F59D0"/>
    <w:rsid w:val="0081566E"/>
    <w:rsid w:val="00826EF6"/>
    <w:rsid w:val="008353BA"/>
    <w:rsid w:val="008740E5"/>
    <w:rsid w:val="008834A2"/>
    <w:rsid w:val="00894240"/>
    <w:rsid w:val="008B1C06"/>
    <w:rsid w:val="008C6CB9"/>
    <w:rsid w:val="008D00EF"/>
    <w:rsid w:val="008E73D2"/>
    <w:rsid w:val="00925AAE"/>
    <w:rsid w:val="0095628C"/>
    <w:rsid w:val="0096415C"/>
    <w:rsid w:val="00965899"/>
    <w:rsid w:val="009702AC"/>
    <w:rsid w:val="00A3004F"/>
    <w:rsid w:val="00A32105"/>
    <w:rsid w:val="00A37E6E"/>
    <w:rsid w:val="00B46CEB"/>
    <w:rsid w:val="00B47B6A"/>
    <w:rsid w:val="00B75BE2"/>
    <w:rsid w:val="00BF090C"/>
    <w:rsid w:val="00C033D8"/>
    <w:rsid w:val="00C06940"/>
    <w:rsid w:val="00C425E7"/>
    <w:rsid w:val="00C55EFF"/>
    <w:rsid w:val="00C60D68"/>
    <w:rsid w:val="00CC7FA6"/>
    <w:rsid w:val="00CE243B"/>
    <w:rsid w:val="00D50013"/>
    <w:rsid w:val="00D9271E"/>
    <w:rsid w:val="00DC536D"/>
    <w:rsid w:val="00DF08BB"/>
    <w:rsid w:val="00DF6851"/>
    <w:rsid w:val="00E216EE"/>
    <w:rsid w:val="00E425AA"/>
    <w:rsid w:val="00E53A31"/>
    <w:rsid w:val="00E712AF"/>
    <w:rsid w:val="00E82368"/>
    <w:rsid w:val="00EB3BF2"/>
    <w:rsid w:val="00F14AAD"/>
    <w:rsid w:val="00F93FC5"/>
    <w:rsid w:val="00FB5369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5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C64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C641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79"/>
  </w:style>
  <w:style w:type="paragraph" w:styleId="Footer">
    <w:name w:val="footer"/>
    <w:basedOn w:val="Normal"/>
    <w:link w:val="FooterChar"/>
    <w:uiPriority w:val="99"/>
    <w:unhideWhenUsed/>
    <w:rsid w:val="003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5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C64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C641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79"/>
  </w:style>
  <w:style w:type="paragraph" w:styleId="Footer">
    <w:name w:val="footer"/>
    <w:basedOn w:val="Normal"/>
    <w:link w:val="FooterChar"/>
    <w:uiPriority w:val="99"/>
    <w:unhideWhenUsed/>
    <w:rsid w:val="003F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7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3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2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8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4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4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9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3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Syafitri</dc:creator>
  <cp:lastModifiedBy>Wilda Syafitri</cp:lastModifiedBy>
  <cp:revision>38</cp:revision>
  <cp:lastPrinted>2017-04-10T06:26:00Z</cp:lastPrinted>
  <dcterms:created xsi:type="dcterms:W3CDTF">2017-03-28T14:59:00Z</dcterms:created>
  <dcterms:modified xsi:type="dcterms:W3CDTF">2017-08-06T07:47:00Z</dcterms:modified>
</cp:coreProperties>
</file>