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CFD8" w14:textId="77777777" w:rsidR="0087190D" w:rsidRDefault="0087190D" w:rsidP="0087190D">
      <w:pPr>
        <w:spacing w:line="480" w:lineRule="auto"/>
        <w:ind w:left="-9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PUSTAKA</w:t>
      </w:r>
    </w:p>
    <w:p w14:paraId="6E397DBD" w14:textId="77777777" w:rsidR="0087190D" w:rsidRDefault="0087190D" w:rsidP="0087190D">
      <w:pPr>
        <w:ind w:left="709" w:hanging="709"/>
        <w:jc w:val="both"/>
        <w:rPr>
          <w:rFonts w:eastAsia="Times New Roman" w:cs="Times New Roman"/>
          <w:sz w:val="24"/>
          <w:szCs w:val="24"/>
        </w:rPr>
      </w:pPr>
    </w:p>
    <w:p w14:paraId="2E99A78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Akbar, Surya. 2018. Analisa Faktor-Faktor Yang Mempengaruhi Kinerja Karyawan.  </w:t>
      </w:r>
      <w:r>
        <w:rPr>
          <w:rFonts w:eastAsia="Times New Roman" w:cs="Times New Roman"/>
          <w:i/>
          <w:color w:val="000000"/>
          <w:sz w:val="24"/>
          <w:szCs w:val="24"/>
        </w:rPr>
        <w:t>Jiaganis, 3</w:t>
      </w:r>
      <w:r>
        <w:rPr>
          <w:rFonts w:eastAsia="Times New Roman" w:cs="Times New Roman"/>
          <w:color w:val="000000"/>
          <w:sz w:val="24"/>
          <w:szCs w:val="24"/>
        </w:rPr>
        <w:t>(</w:t>
      </w:r>
      <w:r>
        <w:rPr>
          <w:rFonts w:eastAsia="Times New Roman" w:cs="Times New Roman"/>
          <w:i/>
          <w:color w:val="000000"/>
          <w:sz w:val="24"/>
          <w:szCs w:val="24"/>
        </w:rPr>
        <w:t>2), 1-17.</w:t>
      </w:r>
    </w:p>
    <w:p w14:paraId="57BDE201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A941E0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Anggraeni, I &amp; Ruzikna. 2016. Pengaruh Pengawasan Kerja Terhadap Kinerja Karyawan (Kasus Karyawan PT. Perawang Kencana Motor). </w:t>
      </w:r>
      <w:r>
        <w:rPr>
          <w:rFonts w:eastAsia="Times New Roman" w:cs="Times New Roman"/>
          <w:i/>
          <w:color w:val="000000"/>
          <w:sz w:val="24"/>
          <w:szCs w:val="24"/>
        </w:rPr>
        <w:t>Jom Fisip, 3 (2), 1-16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0F50A7F8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4489C21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Baktiyasal, Rofli Sulistyo dan Lena Farida. 2017. Pengaruh Pengawasan Kerja Dan Disiplin Kerja Terhadap Produktivitas Karyawan (Kasus Bagian Pengolahan PT. Mitra Aung Swadaya (MAS) Kecamatan Kelayang Kabupaten Indragiri Hulu). </w:t>
      </w:r>
      <w:r>
        <w:rPr>
          <w:rFonts w:eastAsia="Times New Roman" w:cs="Times New Roman"/>
          <w:i/>
          <w:color w:val="000000"/>
          <w:sz w:val="24"/>
          <w:szCs w:val="24"/>
        </w:rPr>
        <w:t>Jom Fisip 4(2), 1-15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109A58F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C5386F9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Dipang, Ludfia. 2013. Pengembangan Sumber Daya Manusia Dalam Peningkatan Kinerja Karyawan pada PT. Hasjrat Abadi Manado. </w:t>
      </w:r>
      <w:r>
        <w:rPr>
          <w:rFonts w:eastAsia="Times New Roman" w:cs="Times New Roman"/>
          <w:i/>
          <w:color w:val="000000"/>
          <w:sz w:val="24"/>
          <w:szCs w:val="24"/>
        </w:rPr>
        <w:t>Jurnal Emba 1(3), 1080-1088.</w:t>
      </w:r>
    </w:p>
    <w:p w14:paraId="7B6DBB5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BBA1F34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Ghozali, Imam. 2016. </w:t>
      </w:r>
      <w:r>
        <w:rPr>
          <w:rFonts w:eastAsia="Times New Roman" w:cs="Times New Roman"/>
          <w:i/>
          <w:color w:val="000000"/>
          <w:sz w:val="24"/>
          <w:szCs w:val="24"/>
          <w:highlight w:val="white"/>
        </w:rPr>
        <w:t>Aplikasi Analisis Multivariete dengan Program IBM SPSS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 Semarang: Badan Penerbit Universitas Diponegoro.</w:t>
      </w:r>
    </w:p>
    <w:p w14:paraId="6E4BD2B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</w:p>
    <w:p w14:paraId="6DE0E6D0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Harianto Dan Asron Saputra. 2020. Pengaruh Pengawasan Kerja dan Disiplin Kerja Terhadap Kinerja Karyawan pada PT Centric Powerindo di Kota Batam. </w:t>
      </w:r>
      <w:r>
        <w:rPr>
          <w:rFonts w:eastAsia="Times New Roman" w:cs="Times New Roman"/>
          <w:i/>
          <w:color w:val="000000"/>
          <w:sz w:val="24"/>
          <w:szCs w:val="24"/>
        </w:rPr>
        <w:t>Jurnal Emba, 8(1), 672-683.</w:t>
      </w:r>
    </w:p>
    <w:p w14:paraId="6803BC4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25C218D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Herawati, N.L.M., Saputra, I.D.G.D., Budiasih, I.G.A.N. 2016. Pengaruh Pengawasan Pimpinan, Disiplin Dan Kompetensi Pegawai Pada Kinerja Pegawai Inspektorat Kabupaten Tabanan. </w:t>
      </w:r>
      <w:r>
        <w:rPr>
          <w:rFonts w:eastAsia="Times New Roman" w:cs="Times New Roman"/>
          <w:i/>
          <w:color w:val="000000"/>
          <w:sz w:val="24"/>
          <w:szCs w:val="24"/>
        </w:rPr>
        <w:t>E-Jurnal Ekonomi Dan Bisnis Universitas Udayana, 5(7), 1953-1980.</w:t>
      </w:r>
    </w:p>
    <w:p w14:paraId="53800BEB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2560D3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Istiantara, Dedek Tri. 2019. Pengembangan Manajemen Sumber Daya Manusia Berbasis Kompetensi Guna Meningkatkan Kinerja Pegawai Dan Dosen Polikteknik Perkeretaapian Indonesia. </w:t>
      </w:r>
      <w:r>
        <w:rPr>
          <w:rFonts w:eastAsia="Times New Roman" w:cs="Times New Roman"/>
          <w:i/>
          <w:color w:val="000000"/>
          <w:sz w:val="24"/>
          <w:szCs w:val="24"/>
        </w:rPr>
        <w:t>Jurnal Perkeretaapian Indonesia, III(2), 93-101.</w:t>
      </w:r>
    </w:p>
    <w:p w14:paraId="6A45BE7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0A899A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Juliandi, Azuar. 2014. </w:t>
      </w:r>
      <w:r>
        <w:rPr>
          <w:rFonts w:eastAsia="Times New Roman" w:cs="Times New Roman"/>
          <w:i/>
          <w:color w:val="000000"/>
          <w:sz w:val="24"/>
          <w:szCs w:val="24"/>
          <w:highlight w:val="white"/>
        </w:rPr>
        <w:t>Metodologi Penelitian Bisnis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 Medan: UMSU Press.</w:t>
      </w:r>
    </w:p>
    <w:p w14:paraId="2F1B348C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1BB9E0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Lukas, M., Tewal, B., Walangitan, M. 2017. Pengaruh Pengawasan, Kepemimpinan Dan Kompensasi Terhadap Kinerja Pegawai Pada Badan Pengelola Keuangan Dan Barang Milik Daerah Kabupaten Minahasa Utara. </w:t>
      </w:r>
      <w:r>
        <w:rPr>
          <w:rFonts w:eastAsia="Times New Roman" w:cs="Times New Roman"/>
          <w:i/>
          <w:color w:val="000000"/>
          <w:sz w:val="24"/>
          <w:szCs w:val="24"/>
        </w:rPr>
        <w:t>Jurnal Emba 5(2), 1921 –1928.</w:t>
      </w:r>
    </w:p>
    <w:p w14:paraId="55AA2ABD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C36775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Maharani, Dyah Dan Rosilawati. 2018. Pengaruh Pengawasan Dan Pengendalian Terhadap Peningkatan Motivasi Kerja Pegawai Di Kantor Kecamatan Serang Kota Serang. </w:t>
      </w:r>
      <w:r>
        <w:rPr>
          <w:rFonts w:eastAsia="Times New Roman" w:cs="Times New Roman"/>
          <w:i/>
          <w:color w:val="000000"/>
          <w:sz w:val="24"/>
          <w:szCs w:val="24"/>
        </w:rPr>
        <w:t>Jurnal Eco-Buss, 1(2), 51-58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508D26E9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21A9E79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Margaret, Fitra. 2017. Pengaruh Pengawasan Dan Disiplin Kerja Terhadap Kinerja Karyawan Pada Rumah Sakit Islam At-Taqwa Gumawang. Jurnal  </w:t>
      </w:r>
      <w:r>
        <w:rPr>
          <w:rFonts w:eastAsia="Times New Roman" w:cs="Times New Roman"/>
          <w:i/>
          <w:color w:val="000000"/>
          <w:sz w:val="24"/>
          <w:szCs w:val="24"/>
        </w:rPr>
        <w:t>Kolegial, 5(1), 95-109.</w:t>
      </w:r>
    </w:p>
    <w:p w14:paraId="623E5C0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D5D4ABE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Marsaoly, K.M.S &amp; Nurlaila. 2016. Pengaruh Pengawasan Dan Disiplin Kerja Terhadap Kinerja Pegawai Pada Perwakilan Badan Kependudukan Dan Keluarga Berencana Nasional Provinsi Maluku Utara</w:t>
      </w:r>
      <w:r>
        <w:rPr>
          <w:rFonts w:eastAsia="Times New Roman" w:cs="Times New Roman"/>
          <w:i/>
          <w:color w:val="000000"/>
          <w:sz w:val="24"/>
          <w:szCs w:val="24"/>
        </w:rPr>
        <w:t>. Jurnal Manajemen Sinergi (JMS), 2(2), 24-33.</w:t>
      </w:r>
    </w:p>
    <w:p w14:paraId="4F091877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AFC64F9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Nofriansyah, Deny. 2018. </w:t>
      </w:r>
      <w:r>
        <w:rPr>
          <w:rFonts w:eastAsia="Times New Roman" w:cs="Times New Roman"/>
          <w:i/>
          <w:color w:val="000000"/>
          <w:sz w:val="24"/>
          <w:szCs w:val="24"/>
        </w:rPr>
        <w:t>Penelitian Kualitatif: Analisis Kinerja Lembaga Pemberdayaan Masyarakat Keluarahan</w:t>
      </w:r>
      <w:r>
        <w:rPr>
          <w:rFonts w:eastAsia="Times New Roman" w:cs="Times New Roman"/>
          <w:color w:val="000000"/>
          <w:sz w:val="24"/>
          <w:szCs w:val="24"/>
        </w:rPr>
        <w:t>. Yogyakarta: Deepublish.</w:t>
      </w:r>
    </w:p>
    <w:p w14:paraId="2FBA72D5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ED42F12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Pramularso, Eigis Yani. 2017. Pengaruh Disiplin Kerja Terhadap Kinerja Karyawan Cipta Hotel Pancoran Jakarta Selatan. </w:t>
      </w:r>
      <w:r>
        <w:rPr>
          <w:rFonts w:eastAsia="Times New Roman" w:cs="Times New Roman"/>
          <w:i/>
          <w:color w:val="000000"/>
          <w:sz w:val="24"/>
          <w:szCs w:val="24"/>
        </w:rPr>
        <w:t>Jurnal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color w:val="000000"/>
          <w:sz w:val="24"/>
          <w:szCs w:val="24"/>
        </w:rPr>
        <w:t>Widya Cipta, I(2), 171-178.</w:t>
      </w:r>
    </w:p>
    <w:p w14:paraId="4D1E894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7852410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Sandewa, Fadli. 2017. Pengawasan Kinerja Pegawai Di Kantor Kecamatan Banggai Kabupaten Banggai Laut (Studi Tentang Pengawasan Camat Terhadap Kinerja Aparatur Di Kecamatan Banggai). </w:t>
      </w:r>
      <w:r>
        <w:rPr>
          <w:rFonts w:eastAsia="Times New Roman" w:cs="Times New Roman"/>
          <w:i/>
          <w:color w:val="000000"/>
          <w:sz w:val="24"/>
          <w:szCs w:val="24"/>
        </w:rPr>
        <w:t>E Jurnal Katalogis, 5(4), 150-159.</w:t>
      </w:r>
    </w:p>
    <w:p w14:paraId="39C5474A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04CB4AD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Saputri, Yeni Widya, Nurul Qomariah, Tony Herlambang. 2020. </w:t>
      </w:r>
      <w:r>
        <w:rPr>
          <w:rFonts w:eastAsia="Times New Roman" w:cs="Times New Roman"/>
          <w:i/>
          <w:color w:val="000000"/>
          <w:sz w:val="24"/>
          <w:szCs w:val="24"/>
        </w:rPr>
        <w:t>Effect of Work Compensation, Supervision and Discipline on Work Performance. International Journal of Scientific &amp; Technology Research 9(01), 2597-2601.</w:t>
      </w:r>
    </w:p>
    <w:p w14:paraId="79BC4608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6D7A468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Sugiyono. 2017. </w:t>
      </w:r>
      <w:r>
        <w:rPr>
          <w:rFonts w:eastAsia="Times New Roman" w:cs="Times New Roman"/>
          <w:i/>
          <w:color w:val="000000"/>
          <w:sz w:val="24"/>
          <w:szCs w:val="24"/>
          <w:highlight w:val="white"/>
        </w:rPr>
        <w:t>Metode Penelitian Kuantitatif, Kualitatif, dan R&amp;D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 Bandung: Alfabeta.</w:t>
      </w:r>
    </w:p>
    <w:p w14:paraId="59CAFB3A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B14CAEB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Suprihati. 2014. Analisis Faktor-Faktor Yang Mempengaruhi Kinerja Karyawan Perusahaan Sari Jati Di Sragen. </w:t>
      </w:r>
      <w:r>
        <w:rPr>
          <w:rFonts w:eastAsia="Times New Roman" w:cs="Times New Roman"/>
          <w:i/>
          <w:color w:val="000000"/>
          <w:sz w:val="24"/>
          <w:szCs w:val="24"/>
        </w:rPr>
        <w:t>Jurnal Paradigma, 12(01), 93-112.</w:t>
      </w:r>
    </w:p>
    <w:p w14:paraId="47B973F6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0A26EF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Surajiwo, Nasruddin, Paleni, H. 2020. </w:t>
      </w:r>
      <w:r>
        <w:rPr>
          <w:rFonts w:eastAsia="Times New Roman" w:cs="Times New Roman"/>
          <w:i/>
          <w:color w:val="000000"/>
          <w:sz w:val="24"/>
          <w:szCs w:val="24"/>
        </w:rPr>
        <w:t>Penelitian Sumber Daya Manusia: Pengertian, Teori Dan Aplikas</w:t>
      </w:r>
      <w:r>
        <w:rPr>
          <w:rFonts w:eastAsia="Times New Roman" w:cs="Times New Roman"/>
          <w:color w:val="000000"/>
          <w:sz w:val="24"/>
          <w:szCs w:val="24"/>
        </w:rPr>
        <w:t>i. Yogyakarta: Deepublish.</w:t>
      </w:r>
    </w:p>
    <w:p w14:paraId="6289032D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3D4BCDAF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Syamsuri, Abd. Rasyid. 2014.  Analisis Pengaruh Pendidikan, Pengawasan Kerja Dan Disiplin Terhadap Kinerja Pegawai Dinas Pendidikan Kabupaten Mandailing Natal. </w:t>
      </w:r>
      <w:r>
        <w:rPr>
          <w:rFonts w:eastAsia="Times New Roman" w:cs="Times New Roman"/>
          <w:i/>
          <w:color w:val="000000"/>
          <w:sz w:val="24"/>
          <w:szCs w:val="24"/>
        </w:rPr>
        <w:t>Jurnal Ecobisma, 1(1), 44-55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201E817A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D59E310" w14:textId="77777777" w:rsidR="0087190D" w:rsidRDefault="0087190D" w:rsidP="0087190D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Wahyuningsih, Sri. 2016. </w:t>
      </w:r>
      <w:r>
        <w:rPr>
          <w:rFonts w:eastAsia="Times New Roman" w:cs="Times New Roman"/>
          <w:i/>
          <w:color w:val="000000"/>
          <w:sz w:val="24"/>
          <w:szCs w:val="24"/>
        </w:rPr>
        <w:t>Effect of Supervision and Discipline on Job Performance in the Department of Housing and Hygiene Spatial Gunungsitoli City – Indonesia. Scholars Journal of Economics, Business and Management 3(4):181-187.</w:t>
      </w:r>
    </w:p>
    <w:p w14:paraId="0C68AA11" w14:textId="77777777" w:rsidR="0087190D" w:rsidRDefault="0087190D" w:rsidP="0087190D">
      <w:pPr>
        <w:ind w:left="709" w:hanging="709"/>
        <w:jc w:val="both"/>
        <w:rPr>
          <w:rFonts w:eastAsia="Times New Roman" w:cs="Times New Roman"/>
          <w:sz w:val="24"/>
          <w:szCs w:val="24"/>
        </w:rPr>
      </w:pPr>
    </w:p>
    <w:p w14:paraId="26510C12" w14:textId="77777777" w:rsidR="0087190D" w:rsidRDefault="0087190D" w:rsidP="0087190D">
      <w:pPr>
        <w:ind w:left="709" w:hanging="709"/>
        <w:jc w:val="both"/>
        <w:rPr>
          <w:rFonts w:eastAsia="Times New Roman" w:cs="Times New Roman"/>
          <w:sz w:val="24"/>
          <w:szCs w:val="24"/>
        </w:rPr>
      </w:pPr>
    </w:p>
    <w:p w14:paraId="173E1B02" w14:textId="70118CF6" w:rsidR="00187824" w:rsidRPr="0087190D" w:rsidRDefault="00187824" w:rsidP="0087190D">
      <w:bookmarkStart w:id="0" w:name="_GoBack"/>
      <w:bookmarkEnd w:id="0"/>
    </w:p>
    <w:sectPr w:rsidR="00187824" w:rsidRPr="0087190D">
      <w:pgSz w:w="11906" w:h="16838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F2"/>
    <w:multiLevelType w:val="multilevel"/>
    <w:tmpl w:val="8CA89D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5C469D0"/>
    <w:multiLevelType w:val="multilevel"/>
    <w:tmpl w:val="481E025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B143E73"/>
    <w:multiLevelType w:val="multilevel"/>
    <w:tmpl w:val="DF985C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BAA26E1"/>
    <w:multiLevelType w:val="multilevel"/>
    <w:tmpl w:val="5D921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C7343B0"/>
    <w:multiLevelType w:val="multilevel"/>
    <w:tmpl w:val="F5E0584A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1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vertAlign w:val="baseline"/>
      </w:rPr>
    </w:lvl>
  </w:abstractNum>
  <w:abstractNum w:abstractNumId="5">
    <w:nsid w:val="15EA5BFD"/>
    <w:multiLevelType w:val="multilevel"/>
    <w:tmpl w:val="78BE7A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5F350C0"/>
    <w:multiLevelType w:val="multilevel"/>
    <w:tmpl w:val="2CD8E5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6B12F79"/>
    <w:multiLevelType w:val="multilevel"/>
    <w:tmpl w:val="EB70C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6C779C6"/>
    <w:multiLevelType w:val="multilevel"/>
    <w:tmpl w:val="C4A46244"/>
    <w:lvl w:ilvl="0">
      <w:start w:val="2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b w:val="0"/>
        <w:vertAlign w:val="baseline"/>
      </w:rPr>
    </w:lvl>
  </w:abstractNum>
  <w:abstractNum w:abstractNumId="9">
    <w:nsid w:val="1BAF4280"/>
    <w:multiLevelType w:val="multilevel"/>
    <w:tmpl w:val="CCB85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1BE83E5A"/>
    <w:multiLevelType w:val="multilevel"/>
    <w:tmpl w:val="8362CE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2F7D00"/>
    <w:multiLevelType w:val="multilevel"/>
    <w:tmpl w:val="57B657D6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E351271"/>
    <w:multiLevelType w:val="multilevel"/>
    <w:tmpl w:val="6C4C3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281863F2"/>
    <w:multiLevelType w:val="multilevel"/>
    <w:tmpl w:val="FAD677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C766C61"/>
    <w:multiLevelType w:val="multilevel"/>
    <w:tmpl w:val="327E57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0475176"/>
    <w:multiLevelType w:val="multilevel"/>
    <w:tmpl w:val="B1DCC2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131538A"/>
    <w:multiLevelType w:val="multilevel"/>
    <w:tmpl w:val="5900B2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1D16F1A"/>
    <w:multiLevelType w:val="multilevel"/>
    <w:tmpl w:val="EAEAA3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01A64AC"/>
    <w:multiLevelType w:val="multilevel"/>
    <w:tmpl w:val="D57A67B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06E0234"/>
    <w:multiLevelType w:val="multilevel"/>
    <w:tmpl w:val="6456C0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32D4F13"/>
    <w:multiLevelType w:val="multilevel"/>
    <w:tmpl w:val="BDA601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4C628F8"/>
    <w:multiLevelType w:val="multilevel"/>
    <w:tmpl w:val="E3D866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D3401D6"/>
    <w:multiLevelType w:val="multilevel"/>
    <w:tmpl w:val="5FFE25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2A95801"/>
    <w:multiLevelType w:val="multilevel"/>
    <w:tmpl w:val="CFFA626E"/>
    <w:lvl w:ilvl="0">
      <w:start w:val="1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4">
    <w:nsid w:val="58335684"/>
    <w:multiLevelType w:val="multilevel"/>
    <w:tmpl w:val="AC20F7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840" w:hanging="480"/>
      </w:pPr>
      <w:rPr>
        <w:b w:val="0"/>
        <w:vertAlign w:val="baseline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vertAlign w:val="baseline"/>
      </w:rPr>
    </w:lvl>
  </w:abstractNum>
  <w:abstractNum w:abstractNumId="25">
    <w:nsid w:val="5A3C775F"/>
    <w:multiLevelType w:val="multilevel"/>
    <w:tmpl w:val="A860F87A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26">
    <w:nsid w:val="5CE761AF"/>
    <w:multiLevelType w:val="multilevel"/>
    <w:tmpl w:val="7F32F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3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7">
    <w:nsid w:val="5E8901DF"/>
    <w:multiLevelType w:val="multilevel"/>
    <w:tmpl w:val="DD48AD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2227EBF"/>
    <w:multiLevelType w:val="multilevel"/>
    <w:tmpl w:val="92926C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6C165DBC"/>
    <w:multiLevelType w:val="multilevel"/>
    <w:tmpl w:val="5AD284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D6516B3"/>
    <w:multiLevelType w:val="multilevel"/>
    <w:tmpl w:val="1B70F4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1785260"/>
    <w:multiLevelType w:val="multilevel"/>
    <w:tmpl w:val="F574F8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73E61379"/>
    <w:multiLevelType w:val="multilevel"/>
    <w:tmpl w:val="65340D12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33">
    <w:nsid w:val="770F4D95"/>
    <w:multiLevelType w:val="multilevel"/>
    <w:tmpl w:val="099CF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80C2C79"/>
    <w:multiLevelType w:val="multilevel"/>
    <w:tmpl w:val="D05A888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b w:val="0"/>
        <w:vertAlign w:val="baseline"/>
      </w:rPr>
    </w:lvl>
  </w:abstractNum>
  <w:abstractNum w:abstractNumId="35">
    <w:nsid w:val="7B2B75C5"/>
    <w:multiLevelType w:val="multilevel"/>
    <w:tmpl w:val="CD9421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C6A4134"/>
    <w:multiLevelType w:val="multilevel"/>
    <w:tmpl w:val="4F087E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D976127"/>
    <w:multiLevelType w:val="multilevel"/>
    <w:tmpl w:val="DD64D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8">
    <w:nsid w:val="7F3614D3"/>
    <w:multiLevelType w:val="multilevel"/>
    <w:tmpl w:val="1C1A93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F397ED2"/>
    <w:multiLevelType w:val="multilevel"/>
    <w:tmpl w:val="2BCEE2F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8"/>
  </w:num>
  <w:num w:numId="3">
    <w:abstractNumId w:val="34"/>
  </w:num>
  <w:num w:numId="4">
    <w:abstractNumId w:val="26"/>
  </w:num>
  <w:num w:numId="5">
    <w:abstractNumId w:val="23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37"/>
  </w:num>
  <w:num w:numId="11">
    <w:abstractNumId w:val="4"/>
  </w:num>
  <w:num w:numId="12">
    <w:abstractNumId w:val="15"/>
  </w:num>
  <w:num w:numId="13">
    <w:abstractNumId w:val="16"/>
  </w:num>
  <w:num w:numId="14">
    <w:abstractNumId w:val="22"/>
  </w:num>
  <w:num w:numId="15">
    <w:abstractNumId w:val="36"/>
  </w:num>
  <w:num w:numId="16">
    <w:abstractNumId w:val="14"/>
  </w:num>
  <w:num w:numId="17">
    <w:abstractNumId w:val="19"/>
  </w:num>
  <w:num w:numId="18">
    <w:abstractNumId w:val="33"/>
  </w:num>
  <w:num w:numId="19">
    <w:abstractNumId w:val="31"/>
  </w:num>
  <w:num w:numId="20">
    <w:abstractNumId w:val="39"/>
  </w:num>
  <w:num w:numId="21">
    <w:abstractNumId w:val="38"/>
  </w:num>
  <w:num w:numId="22">
    <w:abstractNumId w:val="1"/>
  </w:num>
  <w:num w:numId="23">
    <w:abstractNumId w:val="24"/>
  </w:num>
  <w:num w:numId="24">
    <w:abstractNumId w:val="18"/>
  </w:num>
  <w:num w:numId="25">
    <w:abstractNumId w:val="9"/>
  </w:num>
  <w:num w:numId="26">
    <w:abstractNumId w:val="20"/>
  </w:num>
  <w:num w:numId="27">
    <w:abstractNumId w:val="21"/>
  </w:num>
  <w:num w:numId="28">
    <w:abstractNumId w:val="32"/>
  </w:num>
  <w:num w:numId="29">
    <w:abstractNumId w:val="25"/>
  </w:num>
  <w:num w:numId="30">
    <w:abstractNumId w:val="3"/>
  </w:num>
  <w:num w:numId="31">
    <w:abstractNumId w:val="29"/>
  </w:num>
  <w:num w:numId="32">
    <w:abstractNumId w:val="10"/>
  </w:num>
  <w:num w:numId="33">
    <w:abstractNumId w:val="27"/>
  </w:num>
  <w:num w:numId="34">
    <w:abstractNumId w:val="2"/>
  </w:num>
  <w:num w:numId="35">
    <w:abstractNumId w:val="5"/>
  </w:num>
  <w:num w:numId="36">
    <w:abstractNumId w:val="35"/>
  </w:num>
  <w:num w:numId="37">
    <w:abstractNumId w:val="13"/>
  </w:num>
  <w:num w:numId="38">
    <w:abstractNumId w:val="30"/>
  </w:num>
  <w:num w:numId="39">
    <w:abstractNumId w:val="2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E"/>
    <w:rsid w:val="00054C86"/>
    <w:rsid w:val="00111F3D"/>
    <w:rsid w:val="00187824"/>
    <w:rsid w:val="003C76E3"/>
    <w:rsid w:val="004518B7"/>
    <w:rsid w:val="005E0D97"/>
    <w:rsid w:val="00810A2A"/>
    <w:rsid w:val="00861610"/>
    <w:rsid w:val="0087190D"/>
    <w:rsid w:val="008C7ED0"/>
    <w:rsid w:val="009268CF"/>
    <w:rsid w:val="00936E56"/>
    <w:rsid w:val="00AA277E"/>
    <w:rsid w:val="00AC79AA"/>
    <w:rsid w:val="00B5152E"/>
    <w:rsid w:val="00B737A8"/>
    <w:rsid w:val="00CF4785"/>
    <w:rsid w:val="00D2101C"/>
    <w:rsid w:val="00E03DDD"/>
    <w:rsid w:val="00E36F54"/>
    <w:rsid w:val="00E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paragraph" w:styleId="Heading2">
    <w:name w:val="heading 2"/>
    <w:basedOn w:val="Normal"/>
    <w:next w:val="Normal"/>
    <w:link w:val="Heading2Char"/>
    <w:rsid w:val="00810A2A"/>
    <w:pPr>
      <w:keepNext/>
      <w:keepLines/>
      <w:spacing w:before="360" w:after="240"/>
      <w:jc w:val="both"/>
      <w:outlineLvl w:val="1"/>
    </w:pPr>
    <w:rPr>
      <w:rFonts w:eastAsia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eading2Char">
    <w:name w:val="Heading 2 Char"/>
    <w:basedOn w:val="DefaultParagraphFont"/>
    <w:link w:val="Heading2"/>
    <w:rsid w:val="00810A2A"/>
    <w:rPr>
      <w:rFonts w:eastAsia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paragraph" w:styleId="Heading2">
    <w:name w:val="heading 2"/>
    <w:basedOn w:val="Normal"/>
    <w:next w:val="Normal"/>
    <w:link w:val="Heading2Char"/>
    <w:rsid w:val="00810A2A"/>
    <w:pPr>
      <w:keepNext/>
      <w:keepLines/>
      <w:spacing w:before="360" w:after="240"/>
      <w:jc w:val="both"/>
      <w:outlineLvl w:val="1"/>
    </w:pPr>
    <w:rPr>
      <w:rFonts w:eastAsia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Heading2Char">
    <w:name w:val="Heading 2 Char"/>
    <w:basedOn w:val="DefaultParagraphFont"/>
    <w:link w:val="Heading2"/>
    <w:rsid w:val="00810A2A"/>
    <w:rPr>
      <w:rFonts w:eastAsia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2021-01-27T04:12:00Z</cp:lastPrinted>
  <dcterms:created xsi:type="dcterms:W3CDTF">2022-02-25T08:26:00Z</dcterms:created>
  <dcterms:modified xsi:type="dcterms:W3CDTF">2022-02-25T08:26:00Z</dcterms:modified>
</cp:coreProperties>
</file>