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6F8F" w14:textId="77777777" w:rsidR="00D21493" w:rsidRDefault="00D21493" w:rsidP="00D21493">
      <w:pPr>
        <w:pStyle w:val="Heading1"/>
        <w:jc w:val="center"/>
      </w:pPr>
      <w:bookmarkStart w:id="0" w:name="_Toc62833342"/>
      <w:bookmarkStart w:id="1" w:name="_Toc63274721"/>
      <w:bookmarkStart w:id="2" w:name="_Toc72275958"/>
      <w:r w:rsidRPr="002E591A">
        <w:t>DAFTAR ISI</w:t>
      </w:r>
      <w:bookmarkEnd w:id="0"/>
      <w:bookmarkEnd w:id="1"/>
      <w:bookmarkEnd w:id="2"/>
    </w:p>
    <w:p w14:paraId="38CB6BA9" w14:textId="77777777" w:rsidR="00D21493" w:rsidRPr="007010E0" w:rsidRDefault="00D21493" w:rsidP="00D21493"/>
    <w:bookmarkStart w:id="3" w:name="_Toc62833343" w:displacedByCustomXml="next"/>
    <w:sdt>
      <w:sdtPr>
        <w:rPr>
          <w:rFonts w:asciiTheme="minorHAnsi" w:hAnsiTheme="minorHAnsi" w:cstheme="minorBidi"/>
          <w:b/>
          <w:bCs/>
          <w:noProof w:val="0"/>
          <w:sz w:val="22"/>
          <w:szCs w:val="22"/>
        </w:rPr>
        <w:id w:val="-1491784190"/>
        <w:docPartObj>
          <w:docPartGallery w:val="Table of Contents"/>
          <w:docPartUnique/>
        </w:docPartObj>
      </w:sdtPr>
      <w:sdtEndPr>
        <w:rPr>
          <w:rFonts w:asciiTheme="majorBidi" w:hAnsiTheme="majorBidi" w:cstheme="majorBidi"/>
          <w:b w:val="0"/>
          <w:bCs w:val="0"/>
          <w:sz w:val="24"/>
          <w:szCs w:val="24"/>
        </w:rPr>
      </w:sdtEndPr>
      <w:sdtContent>
        <w:p w14:paraId="6EEDFA67" w14:textId="77777777" w:rsidR="00D21493" w:rsidRPr="007010E0" w:rsidRDefault="00D21493" w:rsidP="00D21493">
          <w:pPr>
            <w:pStyle w:val="TOC1"/>
            <w:rPr>
              <w:rFonts w:eastAsiaTheme="minorEastAsia"/>
              <w:lang w:val="en-US"/>
            </w:rPr>
          </w:pPr>
          <w:r w:rsidRPr="00CD76F7">
            <w:fldChar w:fldCharType="begin"/>
          </w:r>
          <w:r w:rsidRPr="00CD76F7">
            <w:instrText xml:space="preserve"> TOC \o "1-3" \h \z \u </w:instrText>
          </w:r>
          <w:r w:rsidRPr="00CD76F7">
            <w:fldChar w:fldCharType="separate"/>
          </w:r>
          <w:hyperlink w:anchor="_Toc72275957" w:history="1">
            <w:r w:rsidRPr="007010E0">
              <w:rPr>
                <w:rStyle w:val="Hyperlink"/>
              </w:rPr>
              <w:t>KATA PENGANTAR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_Toc72275957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7010E0">
              <w:rPr>
                <w:webHidden/>
              </w:rPr>
              <w:fldChar w:fldCharType="end"/>
            </w:r>
          </w:hyperlink>
        </w:p>
        <w:p w14:paraId="3AAC2140" w14:textId="7D927E74" w:rsidR="00D21493" w:rsidRPr="007010E0" w:rsidRDefault="00D21493" w:rsidP="00D21493">
          <w:pPr>
            <w:pStyle w:val="TOC1"/>
            <w:rPr>
              <w:rFonts w:eastAsiaTheme="minorEastAsia"/>
              <w:lang w:val="en-US"/>
            </w:rPr>
          </w:pPr>
          <w:hyperlink w:anchor="_Toc72275958" w:history="1">
            <w:r w:rsidRPr="007010E0">
              <w:rPr>
                <w:rStyle w:val="Hyperlink"/>
              </w:rPr>
              <w:t>DAFTAR ISI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_Toc72275958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7010E0">
              <w:rPr>
                <w:webHidden/>
              </w:rPr>
              <w:fldChar w:fldCharType="end"/>
            </w:r>
          </w:hyperlink>
        </w:p>
        <w:p w14:paraId="78847A60" w14:textId="77777777" w:rsidR="00D21493" w:rsidRDefault="00D21493" w:rsidP="00D21493">
          <w:pPr>
            <w:pStyle w:val="TOC1"/>
          </w:pPr>
          <w:r>
            <w:t>DAFTAR TABEL</w:t>
          </w:r>
          <w:r>
            <w:tab/>
            <w:t>iv</w:t>
          </w:r>
        </w:p>
        <w:p w14:paraId="0D57A4D2" w14:textId="77777777" w:rsidR="00D21493" w:rsidRDefault="00D21493" w:rsidP="00D21493">
          <w:pPr>
            <w:pStyle w:val="TOC1"/>
          </w:pPr>
          <w:r>
            <w:t>DAFTAR GAMBAR</w:t>
          </w:r>
          <w:r>
            <w:tab/>
            <w:t>vi</w:t>
          </w:r>
        </w:p>
        <w:p w14:paraId="765ACE26" w14:textId="77777777" w:rsidR="00D21493" w:rsidRPr="006B20CB" w:rsidRDefault="00D21493" w:rsidP="00D21493">
          <w:pPr>
            <w:tabs>
              <w:tab w:val="left" w:leader="dot" w:pos="7655"/>
            </w:tabs>
            <w:spacing w:after="0" w:line="24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6B20CB">
            <w:rPr>
              <w:rFonts w:asciiTheme="majorBidi" w:hAnsiTheme="majorBidi" w:cstheme="majorBidi"/>
              <w:noProof/>
              <w:sz w:val="24"/>
              <w:szCs w:val="24"/>
            </w:rPr>
            <w:t>DAFTAR LAMPIRAN</w:t>
          </w:r>
          <w:r>
            <w:rPr>
              <w:rFonts w:asciiTheme="majorBidi" w:hAnsiTheme="majorBidi" w:cstheme="majorBidi"/>
              <w:noProof/>
              <w:sz w:val="24"/>
              <w:szCs w:val="24"/>
            </w:rPr>
            <w:tab/>
            <w:t>vii</w:t>
          </w:r>
        </w:p>
        <w:p w14:paraId="14A37B0C" w14:textId="77777777" w:rsidR="00D21493" w:rsidRPr="00D21493" w:rsidRDefault="00D21493" w:rsidP="00D21493">
          <w:pPr>
            <w:spacing w:after="0" w:line="240" w:lineRule="auto"/>
            <w:rPr>
              <w:rStyle w:val="Hyperlink"/>
              <w:rFonts w:asciiTheme="majorBidi" w:hAnsiTheme="majorBidi" w:cstheme="majorBidi"/>
              <w:noProof/>
              <w:color w:val="auto"/>
              <w:sz w:val="24"/>
              <w:szCs w:val="24"/>
              <w:u w:val="none"/>
            </w:rPr>
          </w:pPr>
          <w:r w:rsidRPr="00D21493">
            <w:rPr>
              <w:rStyle w:val="Hyperlink"/>
              <w:rFonts w:asciiTheme="majorBidi" w:hAnsiTheme="majorBidi" w:cstheme="majorBidi"/>
              <w:noProof/>
              <w:color w:val="auto"/>
              <w:sz w:val="24"/>
              <w:szCs w:val="24"/>
              <w:u w:val="none"/>
            </w:rPr>
            <w:t>BAB I PENDAHULUAN</w:t>
          </w:r>
        </w:p>
        <w:p w14:paraId="5EB43CEC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61" w:history="1">
            <w:r w:rsidRPr="007010E0">
              <w:rPr>
                <w:rStyle w:val="Hyperlink"/>
              </w:rPr>
              <w:t>1.1.   Latar Belakang Masalah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_Toc72275961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7010E0">
              <w:rPr>
                <w:webHidden/>
              </w:rPr>
              <w:fldChar w:fldCharType="end"/>
            </w:r>
          </w:hyperlink>
        </w:p>
        <w:p w14:paraId="4392011A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62" w:history="1">
            <w:r w:rsidRPr="007010E0">
              <w:rPr>
                <w:rStyle w:val="Hyperlink"/>
              </w:rPr>
              <w:t>1.2.   Identifikasi Masalah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_Toc72275962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7010E0">
              <w:rPr>
                <w:webHidden/>
              </w:rPr>
              <w:fldChar w:fldCharType="end"/>
            </w:r>
          </w:hyperlink>
        </w:p>
        <w:p w14:paraId="53411457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63" w:history="1">
            <w:r w:rsidRPr="007010E0">
              <w:rPr>
                <w:rStyle w:val="Hyperlink"/>
              </w:rPr>
              <w:t>1.3.   Batasan Masalah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_Toc72275963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7010E0">
              <w:rPr>
                <w:webHidden/>
              </w:rPr>
              <w:fldChar w:fldCharType="end"/>
            </w:r>
          </w:hyperlink>
        </w:p>
        <w:p w14:paraId="02B63BE7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64" w:history="1">
            <w:r w:rsidRPr="007010E0">
              <w:rPr>
                <w:rStyle w:val="Hyperlink"/>
              </w:rPr>
              <w:t>1.4.   Rumusan Masalah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_Toc72275964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7010E0">
              <w:rPr>
                <w:webHidden/>
              </w:rPr>
              <w:fldChar w:fldCharType="end"/>
            </w:r>
          </w:hyperlink>
        </w:p>
        <w:p w14:paraId="2424CEC8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65" w:history="1">
            <w:r w:rsidRPr="007010E0">
              <w:rPr>
                <w:rStyle w:val="Hyperlink"/>
              </w:rPr>
              <w:t>1.5.   Tujuan Penelitian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_Toc72275965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7010E0">
              <w:rPr>
                <w:webHidden/>
              </w:rPr>
              <w:fldChar w:fldCharType="end"/>
            </w:r>
          </w:hyperlink>
        </w:p>
        <w:p w14:paraId="331D9B89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66" w:history="1">
            <w:r w:rsidRPr="007010E0">
              <w:rPr>
                <w:rStyle w:val="Hyperlink"/>
              </w:rPr>
              <w:t>1.6.   Manfaat Penelitian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_Toc72275966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7010E0">
              <w:rPr>
                <w:webHidden/>
              </w:rPr>
              <w:fldChar w:fldCharType="end"/>
            </w:r>
          </w:hyperlink>
        </w:p>
        <w:p w14:paraId="11E4AF30" w14:textId="77777777" w:rsidR="00D21493" w:rsidRPr="00D21493" w:rsidRDefault="00D21493" w:rsidP="00D21493">
          <w:pPr>
            <w:pStyle w:val="TOC1"/>
            <w:rPr>
              <w:rStyle w:val="Hyperlink"/>
              <w:color w:val="auto"/>
              <w:u w:val="none"/>
            </w:rPr>
          </w:pPr>
          <w:r w:rsidRPr="00D21493">
            <w:rPr>
              <w:rStyle w:val="Hyperlink"/>
              <w:color w:val="auto"/>
              <w:u w:val="none"/>
            </w:rPr>
            <w:t>BAB II TINJAUAN PUSTAKA</w:t>
          </w:r>
        </w:p>
        <w:p w14:paraId="0D2184CE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67" w:history="1">
            <w:r w:rsidRPr="007010E0">
              <w:rPr>
                <w:rStyle w:val="Hyperlink"/>
              </w:rPr>
              <w:t>2.1. Landasan Teori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_Toc72275967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7010E0">
              <w:rPr>
                <w:webHidden/>
              </w:rPr>
              <w:fldChar w:fldCharType="end"/>
            </w:r>
          </w:hyperlink>
        </w:p>
        <w:p w14:paraId="59F0876F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84" w:history="1">
            <w:r w:rsidRPr="007010E0">
              <w:rPr>
                <w:rStyle w:val="Hyperlink"/>
              </w:rPr>
              <w:t>2.2. Penelitian Terdahulu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_Toc72275984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7010E0">
              <w:rPr>
                <w:webHidden/>
              </w:rPr>
              <w:fldChar w:fldCharType="end"/>
            </w:r>
          </w:hyperlink>
        </w:p>
        <w:p w14:paraId="7B889ACB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85" w:history="1">
            <w:r w:rsidRPr="007010E0">
              <w:rPr>
                <w:rStyle w:val="Hyperlink"/>
              </w:rPr>
              <w:t>2.3. Kerangka Konseptual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_Toc72275985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7010E0">
              <w:rPr>
                <w:webHidden/>
              </w:rPr>
              <w:fldChar w:fldCharType="end"/>
            </w:r>
          </w:hyperlink>
        </w:p>
        <w:p w14:paraId="42A7460C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86" w:history="1">
            <w:r w:rsidRPr="007010E0">
              <w:rPr>
                <w:rStyle w:val="Hyperlink"/>
              </w:rPr>
              <w:t>2.4. Hipotesis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_Toc72275986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7010E0">
              <w:rPr>
                <w:webHidden/>
              </w:rPr>
              <w:fldChar w:fldCharType="end"/>
            </w:r>
          </w:hyperlink>
        </w:p>
        <w:p w14:paraId="26370E35" w14:textId="77777777" w:rsidR="00D21493" w:rsidRPr="00D21493" w:rsidRDefault="00D21493" w:rsidP="00D21493">
          <w:pPr>
            <w:pStyle w:val="TOC1"/>
            <w:rPr>
              <w:rStyle w:val="Hyperlink"/>
              <w:color w:val="auto"/>
              <w:u w:val="none"/>
            </w:rPr>
          </w:pPr>
          <w:r w:rsidRPr="00D21493">
            <w:rPr>
              <w:rStyle w:val="Hyperlink"/>
              <w:color w:val="auto"/>
              <w:u w:val="none"/>
            </w:rPr>
            <w:t>BAB III METODOLOGI PENELITIAN</w:t>
          </w:r>
        </w:p>
        <w:p w14:paraId="2928C48C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87" w:history="1">
            <w:r w:rsidRPr="007010E0">
              <w:rPr>
                <w:rStyle w:val="Hyperlink"/>
              </w:rPr>
              <w:t>3.1. Desain Penelitian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_Toc72275987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7010E0">
              <w:rPr>
                <w:webHidden/>
              </w:rPr>
              <w:fldChar w:fldCharType="end"/>
            </w:r>
          </w:hyperlink>
        </w:p>
        <w:p w14:paraId="1C08F8AB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88" w:history="1">
            <w:r w:rsidRPr="007010E0">
              <w:rPr>
                <w:rStyle w:val="Hyperlink"/>
              </w:rPr>
              <w:t>3.2. Populasi dan Sampel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_Toc72275988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7010E0">
              <w:rPr>
                <w:webHidden/>
              </w:rPr>
              <w:fldChar w:fldCharType="end"/>
            </w:r>
          </w:hyperlink>
        </w:p>
        <w:p w14:paraId="1F386861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91" w:history="1">
            <w:r w:rsidRPr="007010E0">
              <w:rPr>
                <w:rStyle w:val="Hyperlink"/>
              </w:rPr>
              <w:t>3.3. Lokasi dan Waktu Penelitian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_Toc72275991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7010E0">
              <w:rPr>
                <w:webHidden/>
              </w:rPr>
              <w:fldChar w:fldCharType="end"/>
            </w:r>
          </w:hyperlink>
        </w:p>
        <w:p w14:paraId="520903D0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94" w:history="1">
            <w:r w:rsidRPr="007010E0">
              <w:rPr>
                <w:rStyle w:val="Hyperlink"/>
              </w:rPr>
              <w:t>3.4. Operasionalisasi Variabel Penelitian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_Toc72275994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7010E0">
              <w:rPr>
                <w:webHidden/>
              </w:rPr>
              <w:fldChar w:fldCharType="end"/>
            </w:r>
          </w:hyperlink>
        </w:p>
        <w:p w14:paraId="3EE433B4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95" w:history="1">
            <w:r w:rsidRPr="007010E0">
              <w:rPr>
                <w:rStyle w:val="Hyperlink"/>
              </w:rPr>
              <w:t>3.5.  Jenis dan Sumber Data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_Toc72275995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7010E0">
              <w:rPr>
                <w:webHidden/>
              </w:rPr>
              <w:fldChar w:fldCharType="end"/>
            </w:r>
          </w:hyperlink>
        </w:p>
        <w:p w14:paraId="53A064DE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96" w:history="1">
            <w:r w:rsidRPr="007010E0">
              <w:rPr>
                <w:rStyle w:val="Hyperlink"/>
              </w:rPr>
              <w:t>3.6. Teknik Pengumpulan Data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_Toc72275996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7010E0">
              <w:rPr>
                <w:webHidden/>
              </w:rPr>
              <w:fldChar w:fldCharType="end"/>
            </w:r>
          </w:hyperlink>
        </w:p>
        <w:p w14:paraId="4B4A88BE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5997" w:history="1">
            <w:r w:rsidRPr="007010E0">
              <w:rPr>
                <w:rStyle w:val="Hyperlink"/>
              </w:rPr>
              <w:t>3.7. Uji Validitas dan Reliabilitas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_Toc72275997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7010E0">
              <w:rPr>
                <w:webHidden/>
              </w:rPr>
              <w:fldChar w:fldCharType="end"/>
            </w:r>
          </w:hyperlink>
        </w:p>
        <w:p w14:paraId="056CB0AD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6000" w:history="1">
            <w:r w:rsidRPr="007010E0">
              <w:rPr>
                <w:rStyle w:val="Hyperlink"/>
              </w:rPr>
              <w:t>3.8. Teknik Analisis Data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_Toc72276000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7010E0">
              <w:rPr>
                <w:webHidden/>
              </w:rPr>
              <w:fldChar w:fldCharType="end"/>
            </w:r>
          </w:hyperlink>
        </w:p>
        <w:p w14:paraId="35C2938C" w14:textId="77777777" w:rsidR="00D21493" w:rsidRPr="00D21493" w:rsidRDefault="00D21493" w:rsidP="00D21493">
          <w:pPr>
            <w:pStyle w:val="TOC1"/>
            <w:rPr>
              <w:rStyle w:val="Hyperlink"/>
              <w:color w:val="auto"/>
              <w:u w:val="none"/>
            </w:rPr>
          </w:pPr>
          <w:r w:rsidRPr="00D21493">
            <w:rPr>
              <w:rStyle w:val="Hyperlink"/>
              <w:color w:val="auto"/>
              <w:u w:val="none"/>
            </w:rPr>
            <w:t>BAB IV HASIL PENELITIAN DAN PEMBAHASAN</w:t>
          </w:r>
        </w:p>
        <w:p w14:paraId="04A32C44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6005" w:history="1">
            <w:r w:rsidRPr="007010E0">
              <w:rPr>
                <w:rStyle w:val="Hyperlink"/>
              </w:rPr>
              <w:t>4.1. Gambaran Umum Perusahaan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_Toc72276005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7010E0">
              <w:rPr>
                <w:webHidden/>
              </w:rPr>
              <w:fldChar w:fldCharType="end"/>
            </w:r>
          </w:hyperlink>
        </w:p>
        <w:p w14:paraId="02E5EE58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6009" w:history="1">
            <w:r w:rsidRPr="007010E0">
              <w:rPr>
                <w:rStyle w:val="Hyperlink"/>
              </w:rPr>
              <w:t>4.2. Uji Validitas dan Realibilitas Kuesioner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_Toc72276009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 w:rsidRPr="007010E0">
              <w:rPr>
                <w:webHidden/>
              </w:rPr>
              <w:fldChar w:fldCharType="end"/>
            </w:r>
          </w:hyperlink>
        </w:p>
        <w:p w14:paraId="49F55DF1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6012" w:history="1">
            <w:r w:rsidRPr="007010E0">
              <w:rPr>
                <w:rStyle w:val="Hyperlink"/>
              </w:rPr>
              <w:t>4.3. Karakteristik Responden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_Toc72276012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Pr="007010E0">
              <w:rPr>
                <w:webHidden/>
              </w:rPr>
              <w:fldChar w:fldCharType="end"/>
            </w:r>
          </w:hyperlink>
        </w:p>
        <w:p w14:paraId="6521B454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6013" w:history="1">
            <w:r w:rsidRPr="007010E0">
              <w:rPr>
                <w:rStyle w:val="Hyperlink"/>
              </w:rPr>
              <w:t>4.4. Tanggapan Responden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_Toc72276013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 w:rsidRPr="007010E0">
              <w:rPr>
                <w:webHidden/>
              </w:rPr>
              <w:fldChar w:fldCharType="end"/>
            </w:r>
          </w:hyperlink>
        </w:p>
        <w:p w14:paraId="590FD9D3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6017" w:history="1">
            <w:r w:rsidRPr="007010E0">
              <w:rPr>
                <w:rStyle w:val="Hyperlink"/>
              </w:rPr>
              <w:t>4.5.Analisa Data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_Toc72276017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Pr="007010E0">
              <w:rPr>
                <w:webHidden/>
              </w:rPr>
              <w:fldChar w:fldCharType="end"/>
            </w:r>
          </w:hyperlink>
        </w:p>
        <w:p w14:paraId="50244F4A" w14:textId="77777777" w:rsidR="00D21493" w:rsidRPr="007010E0" w:rsidRDefault="00D21493" w:rsidP="00D21493">
          <w:pPr>
            <w:pStyle w:val="TOC1"/>
            <w:ind w:left="567"/>
            <w:rPr>
              <w:rFonts w:eastAsiaTheme="minorEastAsia"/>
              <w:lang w:val="en-US"/>
            </w:rPr>
          </w:pPr>
          <w:hyperlink w:anchor="_Toc72276022" w:history="1">
            <w:r w:rsidRPr="007010E0">
              <w:rPr>
                <w:rStyle w:val="Hyperlink"/>
              </w:rPr>
              <w:t>4.6. Pembahasan Hasil Penelitian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_Toc72276022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 w:rsidRPr="007010E0">
              <w:rPr>
                <w:webHidden/>
              </w:rPr>
              <w:fldChar w:fldCharType="end"/>
            </w:r>
          </w:hyperlink>
        </w:p>
        <w:p w14:paraId="1C02A958" w14:textId="77777777" w:rsidR="00D21493" w:rsidRPr="00D21493" w:rsidRDefault="00D21493" w:rsidP="00D21493">
          <w:pPr>
            <w:pStyle w:val="TOC1"/>
            <w:rPr>
              <w:rStyle w:val="Hyperlink"/>
              <w:color w:val="auto"/>
              <w:u w:val="none"/>
            </w:rPr>
          </w:pPr>
          <w:r w:rsidRPr="00D21493">
            <w:rPr>
              <w:rStyle w:val="Hyperlink"/>
              <w:color w:val="auto"/>
              <w:u w:val="none"/>
            </w:rPr>
            <w:t>BAB V KESIMPULAN DAN SARAN</w:t>
          </w:r>
        </w:p>
        <w:p w14:paraId="2D27582E" w14:textId="77777777" w:rsidR="00D21493" w:rsidRPr="007010E0" w:rsidRDefault="00D21493" w:rsidP="00D21493">
          <w:pPr>
            <w:pStyle w:val="TOC1"/>
            <w:tabs>
              <w:tab w:val="left" w:pos="142"/>
            </w:tabs>
            <w:ind w:left="567"/>
            <w:rPr>
              <w:rFonts w:eastAsiaTheme="minorEastAsia"/>
              <w:lang w:val="en-US"/>
            </w:rPr>
          </w:pPr>
          <w:hyperlink w:anchor="_Toc72276026" w:history="1">
            <w:r w:rsidRPr="007010E0">
              <w:rPr>
                <w:rStyle w:val="Hyperlink"/>
              </w:rPr>
              <w:t>5.1. Kesimpulan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_Toc72276026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 w:rsidRPr="007010E0">
              <w:rPr>
                <w:webHidden/>
              </w:rPr>
              <w:fldChar w:fldCharType="end"/>
            </w:r>
          </w:hyperlink>
        </w:p>
        <w:p w14:paraId="596EB3ED" w14:textId="77777777" w:rsidR="00D21493" w:rsidRPr="007010E0" w:rsidRDefault="00D21493" w:rsidP="00D21493">
          <w:pPr>
            <w:pStyle w:val="TOC1"/>
            <w:tabs>
              <w:tab w:val="left" w:pos="142"/>
            </w:tabs>
            <w:ind w:left="567"/>
            <w:rPr>
              <w:rFonts w:eastAsiaTheme="minorEastAsia"/>
              <w:lang w:val="en-US"/>
            </w:rPr>
          </w:pPr>
          <w:hyperlink w:anchor="_Toc72276027" w:history="1">
            <w:r w:rsidRPr="007010E0">
              <w:rPr>
                <w:rStyle w:val="Hyperlink"/>
              </w:rPr>
              <w:t>5.2. Saran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_Toc72276027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 w:rsidRPr="007010E0">
              <w:rPr>
                <w:webHidden/>
              </w:rPr>
              <w:fldChar w:fldCharType="end"/>
            </w:r>
          </w:hyperlink>
        </w:p>
        <w:p w14:paraId="06F9756D" w14:textId="77777777" w:rsidR="00D21493" w:rsidRDefault="00D21493" w:rsidP="00D214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72276028" w:history="1">
            <w:r w:rsidRPr="007010E0">
              <w:rPr>
                <w:rStyle w:val="Hyperlink"/>
              </w:rPr>
              <w:t>DAFTAR PUSTAKA</w:t>
            </w:r>
            <w:r w:rsidRPr="007010E0">
              <w:rPr>
                <w:webHidden/>
              </w:rPr>
              <w:tab/>
            </w:r>
            <w:r w:rsidRPr="007010E0">
              <w:rPr>
                <w:webHidden/>
              </w:rPr>
              <w:fldChar w:fldCharType="begin"/>
            </w:r>
            <w:r w:rsidRPr="007010E0">
              <w:rPr>
                <w:webHidden/>
              </w:rPr>
              <w:instrText xml:space="preserve"> PAGEREF _Toc72276028 \h </w:instrText>
            </w:r>
            <w:r w:rsidRPr="007010E0">
              <w:rPr>
                <w:webHidden/>
              </w:rPr>
            </w:r>
            <w:r w:rsidRPr="007010E0"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 w:rsidRPr="007010E0">
              <w:rPr>
                <w:webHidden/>
              </w:rPr>
              <w:fldChar w:fldCharType="end"/>
            </w:r>
          </w:hyperlink>
        </w:p>
        <w:p w14:paraId="2B1A8069" w14:textId="77777777" w:rsidR="00D21493" w:rsidRPr="00CD76F7" w:rsidRDefault="00D21493" w:rsidP="00D21493">
          <w:pPr>
            <w:spacing w:line="240" w:lineRule="auto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CD76F7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2BCFD42" w14:textId="77777777" w:rsidR="00D21493" w:rsidRDefault="00D21493" w:rsidP="00D21493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  <w:r>
        <w:br w:type="page"/>
      </w:r>
    </w:p>
    <w:p w14:paraId="174CA0E6" w14:textId="77777777" w:rsidR="00D21493" w:rsidRDefault="00D21493" w:rsidP="00D21493">
      <w:pPr>
        <w:pStyle w:val="Heading1"/>
        <w:jc w:val="center"/>
      </w:pPr>
      <w:bookmarkStart w:id="4" w:name="_Toc63274722"/>
      <w:bookmarkStart w:id="5" w:name="_Toc72275959"/>
      <w:r>
        <w:lastRenderedPageBreak/>
        <w:t>DAFTAR TABEL</w:t>
      </w:r>
      <w:bookmarkEnd w:id="3"/>
      <w:bookmarkEnd w:id="4"/>
      <w:bookmarkEnd w:id="5"/>
    </w:p>
    <w:p w14:paraId="71C55BD0" w14:textId="77777777" w:rsidR="00D21493" w:rsidRPr="00A04AE6" w:rsidRDefault="00D21493" w:rsidP="00D21493"/>
    <w:p w14:paraId="3B60269C" w14:textId="77777777" w:rsidR="00D21493" w:rsidRDefault="00D21493" w:rsidP="00D21493">
      <w:pPr>
        <w:tabs>
          <w:tab w:val="left" w:leader="dot" w:pos="7230"/>
          <w:tab w:val="left" w:leader="dot" w:pos="7513"/>
          <w:tab w:val="lef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1.1. Data Kinerja Karyawan </w:t>
      </w:r>
      <w:r>
        <w:rPr>
          <w:rFonts w:asciiTheme="majorBidi" w:hAnsiTheme="majorBidi" w:cstheme="majorBidi"/>
          <w:sz w:val="24"/>
          <w:szCs w:val="24"/>
        </w:rPr>
        <w:tab/>
        <w:t>..... 5</w:t>
      </w:r>
    </w:p>
    <w:p w14:paraId="72B605D0" w14:textId="77777777" w:rsidR="00D21493" w:rsidRPr="00A04AE6" w:rsidRDefault="00D21493" w:rsidP="00D21493">
      <w:pPr>
        <w:tabs>
          <w:tab w:val="left" w:leader="dot" w:pos="7513"/>
          <w:tab w:val="lef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AE6">
        <w:rPr>
          <w:rFonts w:asciiTheme="majorBidi" w:hAnsiTheme="majorBidi" w:cstheme="majorBidi"/>
          <w:sz w:val="24"/>
          <w:szCs w:val="24"/>
        </w:rPr>
        <w:t>Tabel 2.1. Penelitian Terdahulu</w:t>
      </w:r>
      <w:r>
        <w:rPr>
          <w:rFonts w:asciiTheme="majorBidi" w:hAnsiTheme="majorBidi" w:cstheme="majorBidi"/>
          <w:sz w:val="24"/>
          <w:szCs w:val="24"/>
        </w:rPr>
        <w:tab/>
        <w:t xml:space="preserve">  33</w:t>
      </w:r>
    </w:p>
    <w:p w14:paraId="4C09DFEB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AE6">
        <w:rPr>
          <w:rFonts w:asciiTheme="majorBidi" w:hAnsiTheme="majorBidi" w:cstheme="majorBidi"/>
          <w:sz w:val="24"/>
          <w:szCs w:val="24"/>
        </w:rPr>
        <w:t>Tabel 3.1. Waktu Penelitian</w:t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14:paraId="31E00ED1" w14:textId="77777777" w:rsidR="00D21493" w:rsidRPr="00A04AE6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3.2. Operasionalisasi Variabel Penelitian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14:paraId="7BA53699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3.3</w:t>
      </w:r>
      <w:r w:rsidRPr="00A04AE6">
        <w:rPr>
          <w:rFonts w:asciiTheme="majorBidi" w:hAnsiTheme="majorBidi" w:cstheme="majorBidi"/>
          <w:sz w:val="24"/>
          <w:szCs w:val="24"/>
        </w:rPr>
        <w:t>. Alternatif Jawaban Responden/Skala Likert</w:t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14:paraId="0C2C8126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4.1. Hasil Uji Validitas Pelatihan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14:paraId="22634222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Hasil Uji Validitas Motivasi Kerja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14:paraId="54ECD616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4.3. Hasil Uji Validitas Kinerja Karyawan</w:t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14:paraId="1CDDEBA0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4.4. Hasil Uji Reliabilitas</w:t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14:paraId="08A5269B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4.5. Karakteristik Responden Berdasarkan Jenis Kelamin</w:t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14:paraId="42C6B4BE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4.6. Karakteristik Responden Berdasarkan Usia</w:t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14:paraId="5C10ABD9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4.7. Karakteristik Responden Berdasarkan Lama Bekerja</w:t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14:paraId="069D80F9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4.8. Jawaban Item P1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14:paraId="63697B77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4.9. Jawaban Item P2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14:paraId="60B2681C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4.10. Jawaban Item P3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14:paraId="3750D8E2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4.11.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P4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14:paraId="339D205B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4.12.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P5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14:paraId="2DEF1D20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4.13.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P6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14:paraId="493D14D7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4.14.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P7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14:paraId="47554922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4.15.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P8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14:paraId="2DE36CB4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4.16. Jawaban Item P1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14:paraId="08CDF695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4.17.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P2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14:paraId="607966A7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4.18.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P3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14:paraId="2C63FB2C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4.19. Jawaban Item P4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14:paraId="12A78D0C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4.20.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P5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14:paraId="40DAB277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4.21.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P6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14:paraId="20FD6669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4.22.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P7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14:paraId="344E8231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4.23.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P8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14:paraId="42E5668B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4.24.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P9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14:paraId="759BCD0B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4.25.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P10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14:paraId="75160412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4.26. Jawaban Item P11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14:paraId="68A72817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4.27.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P1</w:t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14:paraId="6FB9D671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4.28. Jawaban Item P2</w:t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14:paraId="47648FF5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4.29.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P3</w:t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14:paraId="77F37AD9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4.30.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P4</w:t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14:paraId="52BCD6A9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4.31.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P5</w:t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14:paraId="3183E6BD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4.32.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P6</w:t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14:paraId="2C37B63B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4.33.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P7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14:paraId="7056B98A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4.34.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P8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14:paraId="4A18E79B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4.35.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P9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14:paraId="387A048B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4.36.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Item P10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14:paraId="3C0D1D2A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4.37. Analisis Deskriptif Tanggapan Responden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5E24B7D6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4.38. Analisis Statistik One Kolmogrov-Smirnov Test</w:t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14:paraId="41AD75F1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Tabel 4.39. Hasil Uji Multikolinearitas</w:t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14:paraId="3692794A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4.40.</w:t>
      </w:r>
      <w:r w:rsidRPr="00667F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Hasil Uji Glejser</w:t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14:paraId="2C43E473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4.41. Hasil Uji Regresi Linear Berganda</w:t>
      </w:r>
      <w:r>
        <w:rPr>
          <w:rFonts w:asciiTheme="majorBidi" w:hAnsiTheme="majorBidi" w:cstheme="majorBidi"/>
          <w:sz w:val="24"/>
          <w:szCs w:val="24"/>
        </w:rPr>
        <w:tab/>
        <w:t>74</w:t>
      </w:r>
    </w:p>
    <w:p w14:paraId="439FDE14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4.42. Hasil Uji Statistik t (Parsial)</w:t>
      </w:r>
      <w:r>
        <w:rPr>
          <w:rFonts w:asciiTheme="majorBidi" w:hAnsiTheme="majorBidi" w:cstheme="majorBidi"/>
          <w:sz w:val="24"/>
          <w:szCs w:val="24"/>
        </w:rPr>
        <w:tab/>
        <w:t>76</w:t>
      </w:r>
    </w:p>
    <w:p w14:paraId="671777FC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4.43. Hasil Uji F</w:t>
      </w:r>
      <w:r>
        <w:rPr>
          <w:rFonts w:asciiTheme="majorBidi" w:hAnsiTheme="majorBidi" w:cstheme="majorBidi"/>
          <w:sz w:val="24"/>
          <w:szCs w:val="24"/>
        </w:rPr>
        <w:tab/>
        <w:t>77</w:t>
      </w:r>
    </w:p>
    <w:p w14:paraId="0A62ECC5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4.44. Koefisien Determinasi</w:t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14:paraId="1021FC77" w14:textId="77777777" w:rsidR="00D21493" w:rsidRDefault="00D21493" w:rsidP="00D21493">
      <w:pPr>
        <w:tabs>
          <w:tab w:val="left" w:leader="do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DF0BDE" w14:textId="77777777" w:rsidR="00D21493" w:rsidRDefault="00D21493" w:rsidP="00D21493">
      <w:pPr>
        <w:tabs>
          <w:tab w:val="left" w:leader="do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D704B0" w14:textId="77777777" w:rsidR="00D21493" w:rsidRDefault="00D21493" w:rsidP="00D214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DBA0E3" w14:textId="77777777" w:rsidR="00D21493" w:rsidRDefault="00D21493" w:rsidP="00D21493">
      <w:pPr>
        <w:pStyle w:val="Heading1"/>
        <w:jc w:val="center"/>
      </w:pPr>
      <w:bookmarkStart w:id="6" w:name="_Toc62833344"/>
      <w:bookmarkStart w:id="7" w:name="_Toc63274723"/>
      <w:bookmarkStart w:id="8" w:name="_Toc72275960"/>
      <w:r>
        <w:lastRenderedPageBreak/>
        <w:t>DAFTAR GAMBA</w:t>
      </w:r>
      <w:bookmarkEnd w:id="6"/>
      <w:r>
        <w:t>R</w:t>
      </w:r>
      <w:bookmarkEnd w:id="7"/>
      <w:bookmarkEnd w:id="8"/>
    </w:p>
    <w:p w14:paraId="34B82A36" w14:textId="77777777" w:rsidR="00D21493" w:rsidRPr="00A04AE6" w:rsidRDefault="00D21493" w:rsidP="00D21493"/>
    <w:p w14:paraId="18383C4D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AE6">
        <w:rPr>
          <w:rFonts w:asciiTheme="majorBidi" w:hAnsiTheme="majorBidi" w:cstheme="majorBidi"/>
          <w:sz w:val="24"/>
          <w:szCs w:val="24"/>
        </w:rPr>
        <w:t xml:space="preserve">Gambar 2.1. Kerangka </w:t>
      </w:r>
      <w:r>
        <w:rPr>
          <w:rFonts w:asciiTheme="majorBidi" w:hAnsiTheme="majorBidi" w:cstheme="majorBidi"/>
          <w:sz w:val="24"/>
          <w:szCs w:val="24"/>
        </w:rPr>
        <w:t>Konseptual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14:paraId="406E11EA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4.1. Struktur Organisasi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14:paraId="59B223D6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4.2. Histogram Pada Uji Normalitas</w:t>
      </w:r>
      <w:r>
        <w:rPr>
          <w:rFonts w:asciiTheme="majorBidi" w:hAnsiTheme="majorBidi" w:cstheme="majorBidi"/>
          <w:sz w:val="24"/>
          <w:szCs w:val="24"/>
        </w:rPr>
        <w:tab/>
        <w:t>71</w:t>
      </w:r>
    </w:p>
    <w:p w14:paraId="22159CD0" w14:textId="77777777" w:rsidR="00D21493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4.3. Normal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P-Plot </w:t>
      </w:r>
      <w:r>
        <w:rPr>
          <w:rFonts w:asciiTheme="majorBidi" w:hAnsiTheme="majorBidi" w:cstheme="majorBidi"/>
          <w:sz w:val="24"/>
          <w:szCs w:val="24"/>
        </w:rPr>
        <w:t>Pada Uji Normalitas</w:t>
      </w:r>
      <w:r>
        <w:rPr>
          <w:rFonts w:asciiTheme="majorBidi" w:hAnsiTheme="majorBidi" w:cstheme="majorBidi"/>
          <w:sz w:val="24"/>
          <w:szCs w:val="24"/>
        </w:rPr>
        <w:tab/>
        <w:t>71</w:t>
      </w:r>
    </w:p>
    <w:p w14:paraId="322DA9C3" w14:textId="77777777" w:rsidR="00D21493" w:rsidRPr="00D00B58" w:rsidRDefault="00D21493" w:rsidP="00D21493">
      <w:pPr>
        <w:tabs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4.4.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Scatterplot </w:t>
      </w:r>
      <w:r>
        <w:rPr>
          <w:rFonts w:asciiTheme="majorBidi" w:hAnsiTheme="majorBidi" w:cstheme="majorBidi"/>
          <w:sz w:val="24"/>
          <w:szCs w:val="24"/>
        </w:rPr>
        <w:t>Pada Uji Heteroskedastisitas</w:t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14:paraId="1CD65B49" w14:textId="77777777" w:rsidR="00D21493" w:rsidRPr="00A04AE6" w:rsidRDefault="00D21493" w:rsidP="00D21493">
      <w:pPr>
        <w:tabs>
          <w:tab w:val="left" w:leader="dot" w:pos="765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AE6">
        <w:rPr>
          <w:rFonts w:asciiTheme="majorBidi" w:hAnsiTheme="majorBidi" w:cstheme="majorBidi"/>
          <w:sz w:val="24"/>
          <w:szCs w:val="24"/>
        </w:rPr>
        <w:br w:type="page"/>
      </w:r>
    </w:p>
    <w:p w14:paraId="6678B0E5" w14:textId="77777777" w:rsidR="00D21493" w:rsidRDefault="00D21493" w:rsidP="00D21493">
      <w:pPr>
        <w:pStyle w:val="Heading1"/>
        <w:jc w:val="center"/>
      </w:pPr>
      <w:r>
        <w:lastRenderedPageBreak/>
        <w:t>DAFTAR LAMPIRAN</w:t>
      </w:r>
    </w:p>
    <w:p w14:paraId="3F2735EE" w14:textId="77777777" w:rsidR="00D21493" w:rsidRDefault="00D21493" w:rsidP="00D21493">
      <w:pPr>
        <w:spacing w:after="0" w:line="480" w:lineRule="auto"/>
      </w:pPr>
    </w:p>
    <w:p w14:paraId="5E4CC526" w14:textId="77777777" w:rsidR="00D21493" w:rsidRDefault="00D21493" w:rsidP="00D21493">
      <w:pPr>
        <w:tabs>
          <w:tab w:val="left" w:leader="dot" w:pos="7371"/>
          <w:tab w:val="left" w:leader="dot" w:pos="76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 Tabulasi</w:t>
      </w:r>
      <w:r>
        <w:rPr>
          <w:rFonts w:asciiTheme="majorBidi" w:hAnsiTheme="majorBidi" w:cstheme="majorBidi"/>
          <w:sz w:val="24"/>
          <w:szCs w:val="24"/>
        </w:rPr>
        <w:tab/>
        <w:t>88</w:t>
      </w:r>
    </w:p>
    <w:p w14:paraId="42342CE7" w14:textId="77777777" w:rsidR="00D21493" w:rsidRPr="00D76464" w:rsidRDefault="00D21493" w:rsidP="00D21493">
      <w:pPr>
        <w:tabs>
          <w:tab w:val="left" w:leader="dot" w:pos="7371"/>
          <w:tab w:val="left" w:leader="dot" w:pos="76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 2</w:t>
      </w:r>
      <w:r w:rsidRPr="00D76464">
        <w:rPr>
          <w:rFonts w:asciiTheme="majorBidi" w:hAnsiTheme="majorBidi" w:cstheme="majorBidi"/>
          <w:sz w:val="24"/>
          <w:szCs w:val="24"/>
        </w:rPr>
        <w:t xml:space="preserve"> Kuesioner</w:t>
      </w:r>
      <w:r>
        <w:rPr>
          <w:rFonts w:asciiTheme="majorBidi" w:hAnsiTheme="majorBidi" w:cstheme="majorBidi"/>
          <w:sz w:val="24"/>
          <w:szCs w:val="24"/>
        </w:rPr>
        <w:tab/>
        <w:t>96</w:t>
      </w:r>
    </w:p>
    <w:p w14:paraId="66AB7B8C" w14:textId="77777777" w:rsidR="00D21493" w:rsidRDefault="00D21493" w:rsidP="00D21493">
      <w:pPr>
        <w:tabs>
          <w:tab w:val="left" w:leader="dot" w:pos="7371"/>
          <w:tab w:val="left" w:leader="dot" w:pos="76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 3</w:t>
      </w:r>
      <w:r w:rsidRPr="00D76464">
        <w:rPr>
          <w:rFonts w:asciiTheme="majorBidi" w:hAnsiTheme="majorBidi" w:cstheme="majorBidi"/>
          <w:sz w:val="24"/>
          <w:szCs w:val="24"/>
        </w:rPr>
        <w:t xml:space="preserve"> Jumlah Karyawan PT.Cahaya Kawi Ultrapolyintranco M</w:t>
      </w:r>
      <w:r>
        <w:rPr>
          <w:rFonts w:asciiTheme="majorBidi" w:hAnsiTheme="majorBidi" w:cstheme="majorBidi"/>
          <w:sz w:val="24"/>
          <w:szCs w:val="24"/>
        </w:rPr>
        <w:t>edan</w:t>
      </w:r>
      <w:r>
        <w:rPr>
          <w:rFonts w:asciiTheme="majorBidi" w:hAnsiTheme="majorBidi" w:cstheme="majorBidi"/>
          <w:sz w:val="24"/>
          <w:szCs w:val="24"/>
        </w:rPr>
        <w:tab/>
        <w:t>101</w:t>
      </w:r>
    </w:p>
    <w:p w14:paraId="5BAF9DB2" w14:textId="77777777" w:rsidR="00D21493" w:rsidRDefault="00D21493" w:rsidP="00D21493">
      <w:pPr>
        <w:tabs>
          <w:tab w:val="left" w:leader="dot" w:pos="7371"/>
          <w:tab w:val="left" w:leader="dot" w:pos="76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 4 Hasil Uji Validitas SPSS</w:t>
      </w:r>
      <w:r>
        <w:rPr>
          <w:rFonts w:asciiTheme="majorBidi" w:hAnsiTheme="majorBidi" w:cstheme="majorBidi"/>
          <w:sz w:val="24"/>
          <w:szCs w:val="24"/>
        </w:rPr>
        <w:tab/>
        <w:t>104</w:t>
      </w:r>
    </w:p>
    <w:p w14:paraId="7B41AED2" w14:textId="77777777" w:rsidR="00D21493" w:rsidRDefault="00D21493" w:rsidP="00D21493">
      <w:pPr>
        <w:tabs>
          <w:tab w:val="left" w:leader="dot" w:pos="7371"/>
          <w:tab w:val="left" w:leader="dot" w:pos="76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 5 Hasil Uji Reliabilitas SPSS</w:t>
      </w:r>
      <w:r>
        <w:rPr>
          <w:rFonts w:asciiTheme="majorBidi" w:hAnsiTheme="majorBidi" w:cstheme="majorBidi"/>
          <w:sz w:val="24"/>
          <w:szCs w:val="24"/>
        </w:rPr>
        <w:tab/>
        <w:t>110</w:t>
      </w:r>
    </w:p>
    <w:p w14:paraId="21DCA37B" w14:textId="77777777" w:rsidR="00D21493" w:rsidRDefault="00D21493" w:rsidP="00D21493">
      <w:pPr>
        <w:tabs>
          <w:tab w:val="left" w:leader="dot" w:pos="7371"/>
          <w:tab w:val="left" w:leader="dot" w:pos="76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 6 Hasil Analisis Data SPSS</w:t>
      </w:r>
      <w:r>
        <w:rPr>
          <w:rFonts w:asciiTheme="majorBidi" w:hAnsiTheme="majorBidi" w:cstheme="majorBidi"/>
          <w:sz w:val="24"/>
          <w:szCs w:val="24"/>
        </w:rPr>
        <w:tab/>
        <w:t>114</w:t>
      </w:r>
    </w:p>
    <w:p w14:paraId="28785C75" w14:textId="77777777" w:rsidR="00D21493" w:rsidRDefault="00D21493" w:rsidP="00D21493">
      <w:pPr>
        <w:tabs>
          <w:tab w:val="left" w:leader="dot" w:pos="7371"/>
          <w:tab w:val="left" w:leader="dot" w:pos="76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 7 t Tabel</w:t>
      </w:r>
      <w:r>
        <w:rPr>
          <w:rFonts w:asciiTheme="majorBidi" w:hAnsiTheme="majorBidi" w:cstheme="majorBidi"/>
          <w:sz w:val="24"/>
          <w:szCs w:val="24"/>
        </w:rPr>
        <w:tab/>
        <w:t>118</w:t>
      </w:r>
    </w:p>
    <w:p w14:paraId="58F56D3A" w14:textId="1967A39B" w:rsidR="00FA7747" w:rsidRDefault="00D21493" w:rsidP="00D21493">
      <w:pPr>
        <w:tabs>
          <w:tab w:val="left" w:leader="dot" w:pos="7371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 8 F Tabel</w:t>
      </w:r>
      <w:r>
        <w:rPr>
          <w:rFonts w:asciiTheme="majorBidi" w:hAnsiTheme="majorBidi" w:cstheme="majorBidi"/>
          <w:sz w:val="24"/>
          <w:szCs w:val="24"/>
        </w:rPr>
        <w:tab/>
      </w:r>
      <w:bookmarkStart w:id="9" w:name="_GoBack"/>
      <w:bookmarkEnd w:id="9"/>
      <w:r>
        <w:rPr>
          <w:rFonts w:asciiTheme="majorBidi" w:hAnsiTheme="majorBidi" w:cstheme="majorBidi"/>
          <w:sz w:val="24"/>
          <w:szCs w:val="24"/>
        </w:rPr>
        <w:t>119</w:t>
      </w:r>
    </w:p>
    <w:p w14:paraId="3752D7D8" w14:textId="14B41806" w:rsidR="00360360" w:rsidRPr="00360360" w:rsidRDefault="0036036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360360" w:rsidRPr="00360360" w:rsidSect="0036036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360360"/>
    <w:rsid w:val="00D21493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855"/>
  <w15:chartTrackingRefBased/>
  <w15:docId w15:val="{17FE3AE5-DADB-47DD-8256-1A9214B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60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493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93"/>
    <w:rPr>
      <w:rFonts w:asciiTheme="majorBidi" w:eastAsiaTheme="majorEastAsia" w:hAnsiTheme="majorBidi" w:cstheme="majorBidi"/>
      <w:b/>
      <w:bCs/>
      <w:color w:val="000000" w:themeColor="text1"/>
      <w:sz w:val="24"/>
      <w:szCs w:val="28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1493"/>
    <w:pPr>
      <w:tabs>
        <w:tab w:val="right" w:leader="dot" w:pos="7928"/>
      </w:tabs>
      <w:spacing w:after="0" w:line="24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2</cp:revision>
  <dcterms:created xsi:type="dcterms:W3CDTF">2021-08-11T17:20:00Z</dcterms:created>
  <dcterms:modified xsi:type="dcterms:W3CDTF">2021-08-11T17:20:00Z</dcterms:modified>
</cp:coreProperties>
</file>