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6D" w:rsidRDefault="00536D6D" w:rsidP="00536D6D">
      <w:pPr>
        <w:pStyle w:val="Heading1"/>
        <w:spacing w:before="0" w:line="480" w:lineRule="auto"/>
        <w:jc w:val="center"/>
        <w:rPr>
          <w:rFonts w:ascii="Times New Roman" w:hAnsi="Times New Roman" w:cs="Times New Roman"/>
          <w:color w:val="auto"/>
          <w:sz w:val="24"/>
          <w:szCs w:val="24"/>
          <w:lang w:val="en-US"/>
        </w:rPr>
      </w:pPr>
      <w:r w:rsidRPr="009B13E6">
        <w:rPr>
          <w:rFonts w:ascii="Times New Roman" w:hAnsi="Times New Roman" w:cs="Times New Roman"/>
          <w:color w:val="auto"/>
          <w:sz w:val="24"/>
          <w:szCs w:val="24"/>
          <w:lang w:val="en-US"/>
        </w:rPr>
        <w:t>DAFTAR PUSTAKA</w:t>
      </w:r>
    </w:p>
    <w:p w:rsidR="00536D6D" w:rsidRPr="0097381C" w:rsidRDefault="00536D6D" w:rsidP="00536D6D">
      <w:pPr>
        <w:spacing w:line="480" w:lineRule="auto"/>
        <w:rPr>
          <w:lang w:val="en-US"/>
        </w:rPr>
      </w:pP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Aini dan Farah Oktafani. (2020). Pengaruh Pengetahuan Kewirausahaan, Motivasi Berwirausaha dan Lingkungan Keluarga Terhadap Minat Berwirausaha Mahasiswa Fakultas Komunikasi Bisnis Telkom University. Jurnal Ilmiah Ekonomi dan Bisnis, 17 (2), 151-159.</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 xml:space="preserve">Alifia dan Jojok Dwiridotjahjono. (2019). Pengaruh Motivasi Berwirausaha dan Lingkungan Sosial Terhadap Minat Berwirausaha (Studi Kasus Pada Dusun Beton Desa Tritunggal Kecamatan Babat Kabupaten Lamongan). Jurnal Bisnis Indonesia, 10 (2), 139-154. </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Alma, Buchari.  (2011). Kewirausahaan untuk Mahasiswa dan Umum. Bandung: Alfabeta.</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Aprilianty, Eka. (2012). Pengaruh Kepribadian Wirausaha, Pengetahuan Kewiausahaan dan Lingkungan Terhadap Minat Berwirausaha Siswa SMK. Jurnal Pendidikan Vokasi, 2 (3), 311-324.</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Ardiyanti dan Zulkarnen Mora. (2019). Pengaruh Minat Usaha dan Motivasi Usaha Terhadap Keberhasilan Usaha Wirausaha Muda di Kota Langsa. Jurnal Samudra Ekonomi dan Bisnis, 10 (2), 168-178.</w:t>
      </w:r>
    </w:p>
    <w:p w:rsidR="00536D6D" w:rsidRPr="00346CC0" w:rsidRDefault="00536D6D" w:rsidP="00536D6D">
      <w:pPr>
        <w:spacing w:after="0" w:line="240" w:lineRule="auto"/>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Daryanto. (2012). Pendidikan Kewirausahaan. Yogyakarta: Gava Media.</w:t>
      </w:r>
    </w:p>
    <w:p w:rsidR="00536D6D" w:rsidRPr="00346CC0" w:rsidRDefault="00536D6D" w:rsidP="00536D6D">
      <w:pPr>
        <w:spacing w:after="0" w:line="240" w:lineRule="auto"/>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Djaali. (2012). Psikologi Pendidikan. Jakarta: Bumi Aksara.</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Efendi dan Miranti Yudhati. (2017). Pengaruh Ekspektasi Laba Terhadap Minat Berwirausaha (Studi Pada Mahasiswa Angkatan 2013 STIE MBI Jakarta). Jurnal AKP, 7 (2), 42-64</w:t>
      </w:r>
      <w:r>
        <w:rPr>
          <w:rFonts w:ascii="Times New Roman" w:hAnsi="Times New Roman" w:cs="Times New Roman"/>
          <w:sz w:val="24"/>
          <w:szCs w:val="24"/>
          <w:lang w:val="en-US"/>
        </w:rPr>
        <w:t>.</w:t>
      </w:r>
    </w:p>
    <w:p w:rsidR="00536D6D"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Ermawati dan Joko Widodo. (2015). Pengaruh Pengetahuan Wirausaha dan Kepercayaan Diri Terhadap Minat Berwirausaha Siswa Kelas XI Jurusan Pemasaran SMK Negeri 2 Semarang Tahun Ajaran 2014/2015. Economic Education Analysis Journal, 4 (3), 876-887.</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 xml:space="preserve">Firman dan Putra. (2020). </w:t>
      </w:r>
      <w:r w:rsidRPr="00346CC0">
        <w:rPr>
          <w:rFonts w:asciiTheme="majorBidi" w:hAnsiTheme="majorBidi" w:cstheme="majorBidi"/>
          <w:sz w:val="24"/>
          <w:szCs w:val="24"/>
          <w:lang w:val="en-US"/>
        </w:rPr>
        <w:t>The Effect of Social Media Utilization, Campus Environment and Entrepreneurship Knowledge on Student Entrepreneurial interest</w:t>
      </w:r>
      <w:r w:rsidRPr="00346CC0">
        <w:rPr>
          <w:rFonts w:ascii="Times New Roman" w:hAnsi="Times New Roman" w:cs="Times New Roman"/>
          <w:sz w:val="24"/>
          <w:szCs w:val="24"/>
          <w:lang w:val="en-US"/>
        </w:rPr>
        <w:t>. Point of View Research Management, 3 (4), 131-143.</w:t>
      </w:r>
    </w:p>
    <w:p w:rsidR="00536D6D" w:rsidRPr="00346CC0" w:rsidRDefault="00536D6D" w:rsidP="00536D6D">
      <w:pPr>
        <w:spacing w:line="240" w:lineRule="auto"/>
        <w:ind w:left="709" w:hanging="709"/>
        <w:jc w:val="lowKashida"/>
        <w:rPr>
          <w:rFonts w:ascii="Times New Roman" w:hAnsi="Times New Roman" w:cs="Times New Roman"/>
          <w:sz w:val="24"/>
          <w:szCs w:val="24"/>
          <w:lang w:val="en-US"/>
        </w:rPr>
      </w:pPr>
      <w:r w:rsidRPr="00346CC0">
        <w:rPr>
          <w:rFonts w:ascii="Times New Roman" w:hAnsi="Times New Roman" w:cs="Times New Roman"/>
          <w:sz w:val="24"/>
          <w:szCs w:val="24"/>
          <w:lang w:val="en-US"/>
        </w:rPr>
        <w:t>Ghifari dan Irwansyah. (2020). Pengaruh Motivasi Berwirausaha dan Lingkungan Keluarga Terhadap Minat Berwirausaha Pada Mahasiswa (I) Program Studi Ilmu Administrasi Bisnis Fisip ULM Banjarmasin. Jurnal Bisnis Smart, 1 (1), 25-40.</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Ghozali, Imam. (2018</w:t>
      </w:r>
      <w:r w:rsidRPr="00346CC0">
        <w:rPr>
          <w:rFonts w:ascii="Times New Roman" w:hAnsi="Times New Roman" w:cs="Times New Roman"/>
          <w:sz w:val="24"/>
          <w:szCs w:val="24"/>
          <w:lang w:val="en-US"/>
        </w:rPr>
        <w:t>). Aplikasi Analisis Multivariate Dengan</w:t>
      </w:r>
      <w:r>
        <w:rPr>
          <w:rFonts w:ascii="Times New Roman" w:hAnsi="Times New Roman" w:cs="Times New Roman"/>
          <w:sz w:val="24"/>
          <w:szCs w:val="24"/>
          <w:lang w:val="en-US"/>
        </w:rPr>
        <w:t xml:space="preserve"> Menggunakan Program IBM SPSS 25</w:t>
      </w:r>
      <w:r w:rsidRPr="00346CC0">
        <w:rPr>
          <w:rFonts w:ascii="Times New Roman" w:hAnsi="Times New Roman" w:cs="Times New Roman"/>
          <w:sz w:val="24"/>
          <w:szCs w:val="24"/>
          <w:lang w:val="en-US"/>
        </w:rPr>
        <w:t>. Semarang: Badan Penerbit Universitas Diponegoro.</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lastRenderedPageBreak/>
        <w:t>Handoko, Hani. (2013). Manajemen Personalia dan Sumber Daya Manusia. Yogyakarta: BPFE.</w:t>
      </w:r>
    </w:p>
    <w:p w:rsidR="00536D6D"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Hendrawan dan Hani Sirine. (2017). Pengaruh Sikap Mandiri, Motivasi, Pengetahuan Kewirausahaan Terhadap Minat Berwirausaha (Studi Kasus Pada Mahasiswa FEB UKSW Konsentrasi Kewirausahaan). Asian Journal of Inovation and Entrepreneurship, 2 (3), 291-313.</w:t>
      </w:r>
    </w:p>
    <w:p w:rsidR="00536D6D" w:rsidRPr="00346CC0" w:rsidRDefault="00536D6D" w:rsidP="00536D6D">
      <w:pPr>
        <w:spacing w:line="240" w:lineRule="auto"/>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Kasmir. (2013). Kewirausahaan. Jakarta: Raja Grafindo.</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Khuluqo, Ihsana. (2017). Belajar dan Pembelajaran. Yogyakarta: Pustaka Pelajar.</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Kuntowicaksono. (2012). Pengaruh Pengetahuan Wirausaha dan Kemampuan Memecahkan Masalah Wirausaha Terhadap Minat Berwirausaha Siswa Sekolah Menengah Kejuruan. Journal of Economic Education, 1 (1), 45-52.</w:t>
      </w:r>
    </w:p>
    <w:p w:rsidR="00536D6D" w:rsidRDefault="00536D6D" w:rsidP="00536D6D">
      <w:pPr>
        <w:spacing w:line="36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Nasution dan Sry Melva. (2019). Pengaruh Pengetahuan Kewirausahaan dan Pendapatan Orangtua Terhadap Minat Berwirausaha Siswa Kelas XII Pemasaran SMK Negeri 7 Medan T.A 2018/2019. Niagawan, 8 (1), 16-26</w:t>
      </w:r>
      <w:r>
        <w:rPr>
          <w:rFonts w:ascii="Times New Roman" w:hAnsi="Times New Roman" w:cs="Times New Roman"/>
          <w:sz w:val="24"/>
          <w:szCs w:val="24"/>
          <w:lang w:val="en-US"/>
        </w:rPr>
        <w: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Nisa dan Indri Murniawaty. (2020). Pengaruh Atribut Personal, Lingkungan Keluarga dan Pengetahuan Kewirausahaan Terhadap Minat Berwirausaha Mahasiswa Fakultas Ekonomi Universitas Negeri Semarang. Economic Education Analysis Journal, 9 (1), 84-89.</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Purwanto, Adi. (2016). Pengaruh Efikasi Diri, Pengetahuan Kewirausahaan dan Motivasi Berwirausaha Terhadap Minat Mahasiswa Berwirausaha. Jurnal Aplikasi Pelayaran dan Kepelabuhan, 6 (2), 104-127.</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Rusdiana. (2014). Kewirusahawaan Teori dan Praktik. Bandung: Pustaka Setia.</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Saiman, Leonardus. (2014). Kewirausahaan : Teori Praktik dan Kasus-Kasus.. Jakarta: Salemba Empat.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b/>
          <w:bCs/>
          <w:sz w:val="24"/>
          <w:szCs w:val="24"/>
          <w:lang w:val="en-US"/>
        </w:rPr>
        <w:t>S</w:t>
      </w:r>
      <w:r w:rsidRPr="00346CC0">
        <w:rPr>
          <w:rFonts w:ascii="Times New Roman" w:hAnsi="Times New Roman" w:cs="Times New Roman"/>
          <w:sz w:val="24"/>
          <w:szCs w:val="24"/>
          <w:lang w:val="en-US"/>
        </w:rPr>
        <w:t>alam, Abdus. (2014). Manajemen Insani Dalam Bisnis. Yogyakarta: Pustaka Pelajar.</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Sanawiri  dan  Iqbal. (2018). Kewirausahaan. Malang:</w:t>
      </w:r>
      <w:r>
        <w:rPr>
          <w:rFonts w:ascii="Times New Roman" w:hAnsi="Times New Roman" w:cs="Times New Roman"/>
          <w:sz w:val="24"/>
          <w:szCs w:val="24"/>
          <w:lang w:val="en-US"/>
        </w:rPr>
        <w:t xml:space="preserve"> </w:t>
      </w:r>
      <w:r w:rsidRPr="00346CC0">
        <w:rPr>
          <w:rFonts w:ascii="Times New Roman" w:hAnsi="Times New Roman" w:cs="Times New Roman"/>
          <w:sz w:val="24"/>
          <w:szCs w:val="24"/>
          <w:lang w:val="en-US"/>
        </w:rPr>
        <w:t>UB Press.</w:t>
      </w:r>
    </w:p>
    <w:p w:rsidR="00536D6D" w:rsidRPr="00346CC0" w:rsidRDefault="00536D6D" w:rsidP="00536D6D">
      <w:pPr>
        <w:spacing w:line="240" w:lineRule="auto"/>
        <w:ind w:left="709" w:hanging="709"/>
        <w:jc w:val="both"/>
        <w:rPr>
          <w:rFonts w:ascii="Times New Roman" w:hAnsi="Times New Roman" w:cs="Times New Roman"/>
          <w:sz w:val="24"/>
          <w:szCs w:val="24"/>
        </w:rPr>
      </w:pPr>
      <w:r w:rsidRPr="00346CC0">
        <w:rPr>
          <w:rFonts w:ascii="Times New Roman" w:hAnsi="Times New Roman" w:cs="Times New Roman"/>
          <w:sz w:val="24"/>
          <w:szCs w:val="24"/>
        </w:rPr>
        <w:t>Sugiyono.</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201</w:t>
      </w:r>
      <w:r w:rsidRPr="00346CC0">
        <w:rPr>
          <w:rFonts w:ascii="Times New Roman" w:hAnsi="Times New Roman" w:cs="Times New Roman"/>
          <w:sz w:val="24"/>
          <w:szCs w:val="24"/>
          <w:lang w:val="en-US"/>
        </w:rPr>
        <w:t>9)</w:t>
      </w:r>
      <w:r w:rsidRPr="00346CC0">
        <w:rPr>
          <w:rFonts w:ascii="Times New Roman" w:hAnsi="Times New Roman" w:cs="Times New Roman"/>
          <w:sz w:val="24"/>
          <w:szCs w:val="24"/>
        </w:rPr>
        <w:t>. Metode Penelitian Kuantitatif, Kualitatif, dan R&amp;D.</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 xml:space="preserve">Bandung: </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Alfabeta</w:t>
      </w:r>
      <w:r w:rsidRPr="00346CC0">
        <w:rPr>
          <w:rFonts w:ascii="Times New Roman" w:hAnsi="Times New Roman" w:cs="Times New Roman"/>
          <w:sz w:val="24"/>
          <w:szCs w:val="24"/>
          <w:lang w:val="en-US"/>
        </w:rPr>
        <w: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rPr>
        <w:t>Sugiyono.</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201</w:t>
      </w:r>
      <w:r w:rsidRPr="00346CC0">
        <w:rPr>
          <w:rFonts w:ascii="Times New Roman" w:hAnsi="Times New Roman" w:cs="Times New Roman"/>
          <w:sz w:val="24"/>
          <w:szCs w:val="24"/>
          <w:lang w:val="en-US"/>
        </w:rPr>
        <w:t>6)</w:t>
      </w:r>
      <w:r w:rsidRPr="00346CC0">
        <w:rPr>
          <w:rFonts w:ascii="Times New Roman" w:hAnsi="Times New Roman" w:cs="Times New Roman"/>
          <w:sz w:val="24"/>
          <w:szCs w:val="24"/>
        </w:rPr>
        <w:t>. Metode Penelitian Kuantitatif, Kualitatif, dan R&amp;D.</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 xml:space="preserve">Bandung: </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Alfabeta</w:t>
      </w:r>
      <w:r w:rsidRPr="00346CC0">
        <w:rPr>
          <w:rFonts w:ascii="Times New Roman" w:hAnsi="Times New Roman" w:cs="Times New Roman"/>
          <w:sz w:val="24"/>
          <w:szCs w:val="24"/>
          <w:lang w:val="en-US"/>
        </w:rPr>
        <w: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rPr>
        <w:t>Sugiyono.</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201</w:t>
      </w:r>
      <w:r w:rsidRPr="00346CC0">
        <w:rPr>
          <w:rFonts w:ascii="Times New Roman" w:hAnsi="Times New Roman" w:cs="Times New Roman"/>
          <w:sz w:val="24"/>
          <w:szCs w:val="24"/>
          <w:lang w:val="en-US"/>
        </w:rPr>
        <w:t>2)</w:t>
      </w:r>
      <w:r w:rsidRPr="00346CC0">
        <w:rPr>
          <w:rFonts w:ascii="Times New Roman" w:hAnsi="Times New Roman" w:cs="Times New Roman"/>
          <w:sz w:val="24"/>
          <w:szCs w:val="24"/>
        </w:rPr>
        <w:t>. Metode Penelitian Kuantitatif, Kualitatif, dan R&amp;D.</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 xml:space="preserve">Bandung: </w:t>
      </w:r>
      <w:r w:rsidRPr="00346CC0">
        <w:rPr>
          <w:rFonts w:ascii="Times New Roman" w:hAnsi="Times New Roman" w:cs="Times New Roman"/>
          <w:sz w:val="24"/>
          <w:szCs w:val="24"/>
          <w:lang w:val="en-US"/>
        </w:rPr>
        <w:t xml:space="preserve"> </w:t>
      </w:r>
      <w:r w:rsidRPr="00346CC0">
        <w:rPr>
          <w:rFonts w:ascii="Times New Roman" w:hAnsi="Times New Roman" w:cs="Times New Roman"/>
          <w:sz w:val="24"/>
          <w:szCs w:val="24"/>
        </w:rPr>
        <w:t>Alfabeta</w:t>
      </w:r>
      <w:r w:rsidRPr="00346CC0">
        <w:rPr>
          <w:rFonts w:ascii="Times New Roman" w:hAnsi="Times New Roman" w:cs="Times New Roman"/>
          <w:sz w:val="24"/>
          <w:szCs w:val="24"/>
          <w:lang w:val="en-US"/>
        </w:rPr>
        <w: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lastRenderedPageBreak/>
        <w:t>Suryana. (2013). Kewirausahaan : Kiat dan Proses Menuju Sukses Edisi 4. Jakarta: Salemba Empat.</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 xml:space="preserve">Suwarni dan Usman. (2019). </w:t>
      </w:r>
      <w:r w:rsidRPr="00346CC0">
        <w:rPr>
          <w:rFonts w:asciiTheme="majorBidi" w:hAnsiTheme="majorBidi" w:cstheme="majorBidi"/>
          <w:sz w:val="24"/>
          <w:szCs w:val="24"/>
          <w:lang w:val="en-US"/>
        </w:rPr>
        <w:t>Effect of Entrepreneurship Education, Family Environment and Self Efficacy on Interest of Entrepreneurship State University of Jakarta Student</w:t>
      </w:r>
      <w:r w:rsidRPr="00346CC0">
        <w:rPr>
          <w:rFonts w:ascii="Times New Roman" w:hAnsi="Times New Roman" w:cs="Times New Roman"/>
          <w:sz w:val="24"/>
          <w:szCs w:val="24"/>
          <w:lang w:val="en-US"/>
        </w:rPr>
        <w:t>. SSRN Electronic Journal.</w:t>
      </w:r>
    </w:p>
    <w:p w:rsidR="00536D6D" w:rsidRDefault="00536D6D" w:rsidP="00536D6D">
      <w:pPr>
        <w:spacing w:line="36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Soelaiman. (2019). Filsafat Ilmu Pengetahuan Perspektif Barat dan Islam. Aceh: Bandar Publishing.</w:t>
      </w:r>
    </w:p>
    <w:p w:rsidR="00536D6D"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Syahid dan Masayu Endang. (2019). Lingkungan Kerja Dan Motivasi Pengaruhnya Terhadap Minat Berwirausaha. Sosio E-Kons, 11 (1), 90-100.</w:t>
      </w:r>
    </w:p>
    <w:p w:rsidR="00536D6D" w:rsidRDefault="00536D6D" w:rsidP="00536D6D">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Umar, Husein.  (2016). Metode Penelitian Untuk Skripsi Dan Tesis Bisnis. Jakarta : Raja Grafindo Persada</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Wahana, Paulus. (2016). Filsafat Ilmu Pengetahuan. Yogyakarta: Pustaka Diamond.</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Wardhani dan Suci Rachmawati. (2019). Pengaruh Pembelajaran Kewirausahaan dan Motivasi Terhadap Minat Untuk Berwirausaha Mahasiswa IKIP PGRI Jember. Equilibrium, 7 (1), 52-57.</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Wawan dan Dewi. (2011). Teori dan Pengukuran Pengetahuan, Sikap dan Perilaku Manusia. Yogyakarta: Nuha Medika.</w:t>
      </w:r>
    </w:p>
    <w:p w:rsidR="00536D6D" w:rsidRPr="00346CC0" w:rsidRDefault="00536D6D" w:rsidP="00536D6D">
      <w:pPr>
        <w:spacing w:line="24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Wibowo, Agus. (2011). Pendidikan Kewirausahaan. Yogyakarta: Pustaka Pelajar.</w:t>
      </w:r>
    </w:p>
    <w:p w:rsidR="00536D6D" w:rsidRDefault="00536D6D" w:rsidP="00536D6D">
      <w:pPr>
        <w:spacing w:line="360" w:lineRule="auto"/>
        <w:ind w:left="709" w:hanging="709"/>
        <w:jc w:val="both"/>
        <w:rPr>
          <w:rFonts w:ascii="Times New Roman" w:hAnsi="Times New Roman" w:cs="Times New Roman"/>
          <w:sz w:val="24"/>
          <w:szCs w:val="24"/>
          <w:lang w:val="en-US"/>
        </w:rPr>
      </w:pPr>
      <w:r w:rsidRPr="00346CC0">
        <w:rPr>
          <w:rFonts w:ascii="Times New Roman" w:hAnsi="Times New Roman" w:cs="Times New Roman"/>
          <w:sz w:val="24"/>
          <w:szCs w:val="24"/>
          <w:lang w:val="en-US"/>
        </w:rPr>
        <w:t>Winarsih, Puji. (2014). Minat Berwirausaha Ditinjau dari Motivasi dan Sikap Kewirausahaan Pada Mahasiswa Program Studi Pendidikan Akuntansi Fakultas Keguruan dan Ilmu Pendidikan Universitas Muhammadiyah Surakarta Angkatan 2011/2012</w:t>
      </w:r>
      <w:r>
        <w:rPr>
          <w:rFonts w:ascii="Times New Roman" w:hAnsi="Times New Roman" w:cs="Times New Roman"/>
          <w:sz w:val="24"/>
          <w:szCs w:val="24"/>
          <w:lang w:val="en-US"/>
        </w:rPr>
        <w:t>.</w:t>
      </w:r>
    </w:p>
    <w:p w:rsidR="00706E5A" w:rsidRPr="00536D6D" w:rsidRDefault="00706E5A" w:rsidP="00536D6D">
      <w:bookmarkStart w:id="0" w:name="_GoBack"/>
      <w:bookmarkEnd w:id="0"/>
    </w:p>
    <w:sectPr w:rsidR="00706E5A" w:rsidRPr="00536D6D" w:rsidSect="005714C2">
      <w:footerReference w:type="default" r:id="rId6"/>
      <w:headerReference w:type="first" r:id="rId7"/>
      <w:footerReference w:type="firs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77360"/>
      <w:docPartObj>
        <w:docPartGallery w:val="Page Numbers (Bottom of Page)"/>
        <w:docPartUnique/>
      </w:docPartObj>
    </w:sdtPr>
    <w:sdtEndPr/>
    <w:sdtContent>
      <w:p w:rsidR="00E75FAE" w:rsidRDefault="00536D6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75FAE" w:rsidRDefault="00536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E" w:rsidRDefault="00536D6D">
    <w:pPr>
      <w:pStyle w:val="Footer"/>
      <w:jc w:val="center"/>
    </w:pPr>
  </w:p>
  <w:p w:rsidR="00E75FAE" w:rsidRDefault="00536D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AE" w:rsidRDefault="00536D6D">
    <w:pPr>
      <w:pStyle w:val="Header"/>
      <w:jc w:val="right"/>
    </w:pPr>
  </w:p>
  <w:p w:rsidR="00E75FAE" w:rsidRDefault="00536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383"/>
    <w:multiLevelType w:val="hybridMultilevel"/>
    <w:tmpl w:val="2B46A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508B2"/>
    <w:multiLevelType w:val="multilevel"/>
    <w:tmpl w:val="24E841D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4EB5B9F"/>
    <w:multiLevelType w:val="multilevel"/>
    <w:tmpl w:val="D3B67EC0"/>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7B0EB2"/>
    <w:multiLevelType w:val="multilevel"/>
    <w:tmpl w:val="41908CCE"/>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
    <w:nsid w:val="0B0453D4"/>
    <w:multiLevelType w:val="hybridMultilevel"/>
    <w:tmpl w:val="3B40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0049"/>
    <w:multiLevelType w:val="hybridMultilevel"/>
    <w:tmpl w:val="51746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01700"/>
    <w:multiLevelType w:val="hybridMultilevel"/>
    <w:tmpl w:val="E97C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F020F"/>
    <w:multiLevelType w:val="hybridMultilevel"/>
    <w:tmpl w:val="3742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F3247"/>
    <w:multiLevelType w:val="hybridMultilevel"/>
    <w:tmpl w:val="1B20127C"/>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6427F"/>
    <w:multiLevelType w:val="multilevel"/>
    <w:tmpl w:val="9F1A5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A851371"/>
    <w:multiLevelType w:val="hybridMultilevel"/>
    <w:tmpl w:val="16D06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CC1F50"/>
    <w:multiLevelType w:val="hybridMultilevel"/>
    <w:tmpl w:val="F894EFF4"/>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11830"/>
    <w:multiLevelType w:val="hybridMultilevel"/>
    <w:tmpl w:val="71ECCCE0"/>
    <w:lvl w:ilvl="0" w:tplc="3516EB7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0355D"/>
    <w:multiLevelType w:val="hybridMultilevel"/>
    <w:tmpl w:val="E8AE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43982"/>
    <w:multiLevelType w:val="hybridMultilevel"/>
    <w:tmpl w:val="E8CC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E79ED"/>
    <w:multiLevelType w:val="hybridMultilevel"/>
    <w:tmpl w:val="8F426C98"/>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25F40"/>
    <w:multiLevelType w:val="hybridMultilevel"/>
    <w:tmpl w:val="CD1C4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F799C"/>
    <w:multiLevelType w:val="multilevel"/>
    <w:tmpl w:val="13028FE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436ADD"/>
    <w:multiLevelType w:val="hybridMultilevel"/>
    <w:tmpl w:val="5B1A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84366"/>
    <w:multiLevelType w:val="hybridMultilevel"/>
    <w:tmpl w:val="0C0A2F9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B4044B7"/>
    <w:multiLevelType w:val="hybridMultilevel"/>
    <w:tmpl w:val="640EE15E"/>
    <w:lvl w:ilvl="0" w:tplc="3DCAED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E6C10"/>
    <w:multiLevelType w:val="hybridMultilevel"/>
    <w:tmpl w:val="DFE03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570462"/>
    <w:multiLevelType w:val="hybridMultilevel"/>
    <w:tmpl w:val="AB2A1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A33D16"/>
    <w:multiLevelType w:val="hybridMultilevel"/>
    <w:tmpl w:val="51EE7D4A"/>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712DC"/>
    <w:multiLevelType w:val="hybridMultilevel"/>
    <w:tmpl w:val="CF2E9134"/>
    <w:lvl w:ilvl="0" w:tplc="6BC4C1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B03C2"/>
    <w:multiLevelType w:val="hybridMultilevel"/>
    <w:tmpl w:val="B7C21F84"/>
    <w:lvl w:ilvl="0" w:tplc="C798CD68">
      <w:start w:val="1"/>
      <w:numFmt w:val="decimal"/>
      <w:lvlText w:val="%1."/>
      <w:lvlJc w:val="left"/>
      <w:pPr>
        <w:ind w:left="750" w:hanging="360"/>
      </w:pPr>
      <w:rPr>
        <w:rFonts w:eastAsiaTheme="minorEastAsia"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6">
    <w:nsid w:val="53E25C05"/>
    <w:multiLevelType w:val="hybridMultilevel"/>
    <w:tmpl w:val="D78836B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6FA0940"/>
    <w:multiLevelType w:val="hybridMultilevel"/>
    <w:tmpl w:val="1F8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7308E"/>
    <w:multiLevelType w:val="hybridMultilevel"/>
    <w:tmpl w:val="C728F180"/>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B4642"/>
    <w:multiLevelType w:val="hybridMultilevel"/>
    <w:tmpl w:val="0B9812CA"/>
    <w:lvl w:ilvl="0" w:tplc="04090019">
      <w:start w:val="1"/>
      <w:numFmt w:val="lowerLetter"/>
      <w:lvlText w:val="%1."/>
      <w:lvlJc w:val="left"/>
      <w:pPr>
        <w:ind w:left="1478" w:hanging="360"/>
      </w:p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30">
    <w:nsid w:val="5AF649B9"/>
    <w:multiLevelType w:val="hybridMultilevel"/>
    <w:tmpl w:val="B9A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94845"/>
    <w:multiLevelType w:val="hybridMultilevel"/>
    <w:tmpl w:val="9DF89C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5C865381"/>
    <w:multiLevelType w:val="hybridMultilevel"/>
    <w:tmpl w:val="0AD610CC"/>
    <w:lvl w:ilvl="0" w:tplc="D17E4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8A519D"/>
    <w:multiLevelType w:val="hybridMultilevel"/>
    <w:tmpl w:val="862834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DF37B7E"/>
    <w:multiLevelType w:val="hybridMultilevel"/>
    <w:tmpl w:val="CF9E5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54AFD"/>
    <w:multiLevelType w:val="hybridMultilevel"/>
    <w:tmpl w:val="319A5196"/>
    <w:lvl w:ilvl="0" w:tplc="E1C842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56419"/>
    <w:multiLevelType w:val="hybridMultilevel"/>
    <w:tmpl w:val="A5064A2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6C7F046D"/>
    <w:multiLevelType w:val="hybridMultilevel"/>
    <w:tmpl w:val="535C5DE4"/>
    <w:lvl w:ilvl="0" w:tplc="6BC4C13E">
      <w:start w:val="1"/>
      <w:numFmt w:val="decimal"/>
      <w:lvlText w:val="%1."/>
      <w:lvlJc w:val="left"/>
      <w:pPr>
        <w:ind w:left="644"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73042016"/>
    <w:multiLevelType w:val="hybridMultilevel"/>
    <w:tmpl w:val="270A18CE"/>
    <w:lvl w:ilvl="0" w:tplc="E1C842F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011DC5"/>
    <w:multiLevelType w:val="hybridMultilevel"/>
    <w:tmpl w:val="6F488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AD2DB2"/>
    <w:multiLevelType w:val="hybridMultilevel"/>
    <w:tmpl w:val="A550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F762B"/>
    <w:multiLevelType w:val="hybridMultilevel"/>
    <w:tmpl w:val="5A889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7"/>
  </w:num>
  <w:num w:numId="5">
    <w:abstractNumId w:val="2"/>
  </w:num>
  <w:num w:numId="6">
    <w:abstractNumId w:val="1"/>
  </w:num>
  <w:num w:numId="7">
    <w:abstractNumId w:val="30"/>
  </w:num>
  <w:num w:numId="8">
    <w:abstractNumId w:val="24"/>
  </w:num>
  <w:num w:numId="9">
    <w:abstractNumId w:val="33"/>
  </w:num>
  <w:num w:numId="10">
    <w:abstractNumId w:val="7"/>
  </w:num>
  <w:num w:numId="11">
    <w:abstractNumId w:val="19"/>
  </w:num>
  <w:num w:numId="12">
    <w:abstractNumId w:val="26"/>
  </w:num>
  <w:num w:numId="13">
    <w:abstractNumId w:val="36"/>
  </w:num>
  <w:num w:numId="14">
    <w:abstractNumId w:val="4"/>
  </w:num>
  <w:num w:numId="15">
    <w:abstractNumId w:val="22"/>
  </w:num>
  <w:num w:numId="16">
    <w:abstractNumId w:val="10"/>
  </w:num>
  <w:num w:numId="17">
    <w:abstractNumId w:val="21"/>
  </w:num>
  <w:num w:numId="18">
    <w:abstractNumId w:val="18"/>
  </w:num>
  <w:num w:numId="19">
    <w:abstractNumId w:val="13"/>
  </w:num>
  <w:num w:numId="20">
    <w:abstractNumId w:val="40"/>
  </w:num>
  <w:num w:numId="21">
    <w:abstractNumId w:val="11"/>
  </w:num>
  <w:num w:numId="22">
    <w:abstractNumId w:val="6"/>
  </w:num>
  <w:num w:numId="23">
    <w:abstractNumId w:val="27"/>
  </w:num>
  <w:num w:numId="24">
    <w:abstractNumId w:val="12"/>
  </w:num>
  <w:num w:numId="25">
    <w:abstractNumId w:val="14"/>
  </w:num>
  <w:num w:numId="26">
    <w:abstractNumId w:val="16"/>
  </w:num>
  <w:num w:numId="27">
    <w:abstractNumId w:val="41"/>
  </w:num>
  <w:num w:numId="28">
    <w:abstractNumId w:val="29"/>
  </w:num>
  <w:num w:numId="29">
    <w:abstractNumId w:val="31"/>
  </w:num>
  <w:num w:numId="30">
    <w:abstractNumId w:val="32"/>
  </w:num>
  <w:num w:numId="31">
    <w:abstractNumId w:val="0"/>
  </w:num>
  <w:num w:numId="32">
    <w:abstractNumId w:val="25"/>
  </w:num>
  <w:num w:numId="33">
    <w:abstractNumId w:val="5"/>
  </w:num>
  <w:num w:numId="34">
    <w:abstractNumId w:val="39"/>
  </w:num>
  <w:num w:numId="35">
    <w:abstractNumId w:val="38"/>
  </w:num>
  <w:num w:numId="36">
    <w:abstractNumId w:val="15"/>
  </w:num>
  <w:num w:numId="37">
    <w:abstractNumId w:val="28"/>
  </w:num>
  <w:num w:numId="38">
    <w:abstractNumId w:val="23"/>
  </w:num>
  <w:num w:numId="39">
    <w:abstractNumId w:val="35"/>
  </w:num>
  <w:num w:numId="40">
    <w:abstractNumId w:val="34"/>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C2"/>
    <w:rsid w:val="000A639E"/>
    <w:rsid w:val="00297CAC"/>
    <w:rsid w:val="004B0109"/>
    <w:rsid w:val="004F27DE"/>
    <w:rsid w:val="00536D6D"/>
    <w:rsid w:val="005714C2"/>
    <w:rsid w:val="00706E5A"/>
    <w:rsid w:val="007A4332"/>
    <w:rsid w:val="00994002"/>
    <w:rsid w:val="00B15B97"/>
    <w:rsid w:val="00C603CE"/>
    <w:rsid w:val="00D70143"/>
    <w:rsid w:val="00E3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6D"/>
    <w:rPr>
      <w:lang w:val="id-ID"/>
    </w:rPr>
  </w:style>
  <w:style w:type="paragraph" w:styleId="Heading1">
    <w:name w:val="heading 1"/>
    <w:basedOn w:val="Normal"/>
    <w:next w:val="Normal"/>
    <w:link w:val="Heading1Char"/>
    <w:uiPriority w:val="9"/>
    <w:qFormat/>
    <w:rsid w:val="0057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B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C2"/>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57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C2"/>
    <w:rPr>
      <w:lang w:val="id-ID"/>
    </w:rPr>
  </w:style>
  <w:style w:type="paragraph" w:styleId="Footer">
    <w:name w:val="footer"/>
    <w:basedOn w:val="Normal"/>
    <w:link w:val="FooterChar"/>
    <w:uiPriority w:val="99"/>
    <w:unhideWhenUsed/>
    <w:rsid w:val="0057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C2"/>
    <w:rPr>
      <w:lang w:val="id-ID"/>
    </w:rPr>
  </w:style>
  <w:style w:type="paragraph" w:styleId="BalloonText">
    <w:name w:val="Balloon Text"/>
    <w:basedOn w:val="Normal"/>
    <w:link w:val="BalloonTextChar"/>
    <w:uiPriority w:val="99"/>
    <w:semiHidden/>
    <w:unhideWhenUsed/>
    <w:rsid w:val="0099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02"/>
    <w:rPr>
      <w:rFonts w:ascii="Tahoma" w:hAnsi="Tahoma" w:cs="Tahoma"/>
      <w:sz w:val="16"/>
      <w:szCs w:val="16"/>
      <w:lang w:val="id-ID"/>
    </w:rPr>
  </w:style>
  <w:style w:type="paragraph" w:styleId="ListParagraph">
    <w:name w:val="List Paragraph"/>
    <w:basedOn w:val="Normal"/>
    <w:link w:val="ListParagraphChar"/>
    <w:uiPriority w:val="34"/>
    <w:qFormat/>
    <w:rsid w:val="00E36C72"/>
    <w:pPr>
      <w:ind w:left="720"/>
      <w:contextualSpacing/>
    </w:pPr>
  </w:style>
  <w:style w:type="character" w:customStyle="1" w:styleId="ListParagraphChar">
    <w:name w:val="List Paragraph Char"/>
    <w:link w:val="ListParagraph"/>
    <w:uiPriority w:val="1"/>
    <w:locked/>
    <w:rsid w:val="00E36C72"/>
    <w:rPr>
      <w:lang w:val="id-ID"/>
    </w:rPr>
  </w:style>
  <w:style w:type="character" w:customStyle="1" w:styleId="Heading2Char">
    <w:name w:val="Heading 2 Char"/>
    <w:basedOn w:val="DefaultParagraphFont"/>
    <w:link w:val="Heading2"/>
    <w:uiPriority w:val="9"/>
    <w:rsid w:val="00B15B97"/>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15B97"/>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B15B97"/>
    <w:rPr>
      <w:rFonts w:asciiTheme="majorHAnsi" w:eastAsiaTheme="majorEastAsia" w:hAnsiTheme="majorHAnsi" w:cstheme="majorBidi"/>
      <w:b/>
      <w:bCs/>
      <w:i/>
      <w:iCs/>
      <w:color w:val="4F81BD" w:themeColor="accent1"/>
      <w:lang w:val="id-ID"/>
    </w:rPr>
  </w:style>
  <w:style w:type="table" w:styleId="TableGrid">
    <w:name w:val="Table Grid"/>
    <w:basedOn w:val="TableNormal"/>
    <w:uiPriority w:val="59"/>
    <w:rsid w:val="004F27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4F27DE"/>
    <w:pPr>
      <w:widowControl w:val="0"/>
      <w:autoSpaceDE w:val="0"/>
      <w:autoSpaceDN w:val="0"/>
      <w:spacing w:before="34" w:after="0" w:line="240" w:lineRule="auto"/>
      <w:ind w:right="95"/>
      <w:jc w:val="right"/>
    </w:pPr>
    <w:rPr>
      <w:rFonts w:ascii="Arial MT" w:eastAsia="Arial MT" w:hAnsi="Arial MT" w:cs="Arial MT"/>
    </w:rPr>
  </w:style>
  <w:style w:type="paragraph" w:styleId="BodyText">
    <w:name w:val="Body Text"/>
    <w:basedOn w:val="Normal"/>
    <w:link w:val="BodyTextChar"/>
    <w:uiPriority w:val="1"/>
    <w:qFormat/>
    <w:rsid w:val="004F27DE"/>
    <w:pPr>
      <w:widowControl w:val="0"/>
      <w:autoSpaceDE w:val="0"/>
      <w:autoSpaceDN w:val="0"/>
      <w:spacing w:before="20" w:after="0" w:line="240" w:lineRule="auto"/>
      <w:ind w:left="20"/>
    </w:pPr>
    <w:rPr>
      <w:rFonts w:ascii="Cambria" w:eastAsia="Cambria" w:hAnsi="Cambria" w:cs="Cambria"/>
    </w:rPr>
  </w:style>
  <w:style w:type="character" w:customStyle="1" w:styleId="BodyTextChar">
    <w:name w:val="Body Text Char"/>
    <w:basedOn w:val="DefaultParagraphFont"/>
    <w:link w:val="BodyText"/>
    <w:uiPriority w:val="1"/>
    <w:rsid w:val="004F27DE"/>
    <w:rPr>
      <w:rFonts w:ascii="Cambria" w:eastAsia="Cambria" w:hAnsi="Cambria" w:cs="Cambria"/>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6D"/>
    <w:rPr>
      <w:lang w:val="id-ID"/>
    </w:rPr>
  </w:style>
  <w:style w:type="paragraph" w:styleId="Heading1">
    <w:name w:val="heading 1"/>
    <w:basedOn w:val="Normal"/>
    <w:next w:val="Normal"/>
    <w:link w:val="Heading1Char"/>
    <w:uiPriority w:val="9"/>
    <w:qFormat/>
    <w:rsid w:val="0057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B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5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B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C2"/>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57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C2"/>
    <w:rPr>
      <w:lang w:val="id-ID"/>
    </w:rPr>
  </w:style>
  <w:style w:type="paragraph" w:styleId="Footer">
    <w:name w:val="footer"/>
    <w:basedOn w:val="Normal"/>
    <w:link w:val="FooterChar"/>
    <w:uiPriority w:val="99"/>
    <w:unhideWhenUsed/>
    <w:rsid w:val="0057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C2"/>
    <w:rPr>
      <w:lang w:val="id-ID"/>
    </w:rPr>
  </w:style>
  <w:style w:type="paragraph" w:styleId="BalloonText">
    <w:name w:val="Balloon Text"/>
    <w:basedOn w:val="Normal"/>
    <w:link w:val="BalloonTextChar"/>
    <w:uiPriority w:val="99"/>
    <w:semiHidden/>
    <w:unhideWhenUsed/>
    <w:rsid w:val="0099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02"/>
    <w:rPr>
      <w:rFonts w:ascii="Tahoma" w:hAnsi="Tahoma" w:cs="Tahoma"/>
      <w:sz w:val="16"/>
      <w:szCs w:val="16"/>
      <w:lang w:val="id-ID"/>
    </w:rPr>
  </w:style>
  <w:style w:type="paragraph" w:styleId="ListParagraph">
    <w:name w:val="List Paragraph"/>
    <w:basedOn w:val="Normal"/>
    <w:link w:val="ListParagraphChar"/>
    <w:uiPriority w:val="34"/>
    <w:qFormat/>
    <w:rsid w:val="00E36C72"/>
    <w:pPr>
      <w:ind w:left="720"/>
      <w:contextualSpacing/>
    </w:pPr>
  </w:style>
  <w:style w:type="character" w:customStyle="1" w:styleId="ListParagraphChar">
    <w:name w:val="List Paragraph Char"/>
    <w:link w:val="ListParagraph"/>
    <w:uiPriority w:val="1"/>
    <w:locked/>
    <w:rsid w:val="00E36C72"/>
    <w:rPr>
      <w:lang w:val="id-ID"/>
    </w:rPr>
  </w:style>
  <w:style w:type="character" w:customStyle="1" w:styleId="Heading2Char">
    <w:name w:val="Heading 2 Char"/>
    <w:basedOn w:val="DefaultParagraphFont"/>
    <w:link w:val="Heading2"/>
    <w:uiPriority w:val="9"/>
    <w:rsid w:val="00B15B97"/>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B15B97"/>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B15B97"/>
    <w:rPr>
      <w:rFonts w:asciiTheme="majorHAnsi" w:eastAsiaTheme="majorEastAsia" w:hAnsiTheme="majorHAnsi" w:cstheme="majorBidi"/>
      <w:b/>
      <w:bCs/>
      <w:i/>
      <w:iCs/>
      <w:color w:val="4F81BD" w:themeColor="accent1"/>
      <w:lang w:val="id-ID"/>
    </w:rPr>
  </w:style>
  <w:style w:type="table" w:styleId="TableGrid">
    <w:name w:val="Table Grid"/>
    <w:basedOn w:val="TableNormal"/>
    <w:uiPriority w:val="59"/>
    <w:rsid w:val="004F27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4F27DE"/>
    <w:pPr>
      <w:widowControl w:val="0"/>
      <w:autoSpaceDE w:val="0"/>
      <w:autoSpaceDN w:val="0"/>
      <w:spacing w:before="34" w:after="0" w:line="240" w:lineRule="auto"/>
      <w:ind w:right="95"/>
      <w:jc w:val="right"/>
    </w:pPr>
    <w:rPr>
      <w:rFonts w:ascii="Arial MT" w:eastAsia="Arial MT" w:hAnsi="Arial MT" w:cs="Arial MT"/>
    </w:rPr>
  </w:style>
  <w:style w:type="paragraph" w:styleId="BodyText">
    <w:name w:val="Body Text"/>
    <w:basedOn w:val="Normal"/>
    <w:link w:val="BodyTextChar"/>
    <w:uiPriority w:val="1"/>
    <w:qFormat/>
    <w:rsid w:val="004F27DE"/>
    <w:pPr>
      <w:widowControl w:val="0"/>
      <w:autoSpaceDE w:val="0"/>
      <w:autoSpaceDN w:val="0"/>
      <w:spacing w:before="20" w:after="0" w:line="240" w:lineRule="auto"/>
      <w:ind w:left="20"/>
    </w:pPr>
    <w:rPr>
      <w:rFonts w:ascii="Cambria" w:eastAsia="Cambria" w:hAnsi="Cambria" w:cs="Cambria"/>
    </w:rPr>
  </w:style>
  <w:style w:type="character" w:customStyle="1" w:styleId="BodyTextChar">
    <w:name w:val="Body Text Char"/>
    <w:basedOn w:val="DefaultParagraphFont"/>
    <w:link w:val="BodyText"/>
    <w:uiPriority w:val="1"/>
    <w:rsid w:val="004F27DE"/>
    <w:rPr>
      <w:rFonts w:ascii="Cambria" w:eastAsia="Cambria" w:hAnsi="Cambria" w:cs="Cambr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2021-08-30T03:19:00Z</dcterms:created>
  <dcterms:modified xsi:type="dcterms:W3CDTF">2021-08-30T03:19:00Z</dcterms:modified>
</cp:coreProperties>
</file>