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C" w:rsidRPr="001E4480" w:rsidRDefault="004C1CBC" w:rsidP="004C1CBC">
      <w:pPr>
        <w:spacing w:line="360" w:lineRule="auto"/>
        <w:ind w:right="522"/>
        <w:jc w:val="center"/>
        <w:rPr>
          <w:b/>
          <w:color w:val="000000" w:themeColor="text1"/>
        </w:rPr>
      </w:pPr>
      <w:bookmarkStart w:id="0" w:name="_GoBack"/>
      <w:bookmarkEnd w:id="0"/>
      <w:r w:rsidRPr="001E4480">
        <w:rPr>
          <w:b/>
          <w:color w:val="000000" w:themeColor="text1"/>
        </w:rPr>
        <w:t>DAFTAR PUSTAKA</w:t>
      </w:r>
    </w:p>
    <w:p w:rsidR="004C1CBC" w:rsidRPr="001E4480" w:rsidRDefault="004C1CBC" w:rsidP="004C1CBC">
      <w:pPr>
        <w:spacing w:line="480" w:lineRule="auto"/>
        <w:jc w:val="both"/>
        <w:rPr>
          <w:color w:val="000000" w:themeColor="text1"/>
        </w:rPr>
      </w:pPr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Ajmain</w:t>
      </w:r>
      <w:proofErr w:type="spellEnd"/>
      <w:r w:rsidRPr="001E4480">
        <w:rPr>
          <w:color w:val="000000" w:themeColor="text1"/>
        </w:rPr>
        <w:t>.,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Herna</w:t>
      </w:r>
      <w:proofErr w:type="spellEnd"/>
      <w:r w:rsidRPr="001E4480">
        <w:rPr>
          <w:color w:val="000000" w:themeColor="text1"/>
        </w:rPr>
        <w:t xml:space="preserve">., &amp; </w:t>
      </w:r>
      <w:proofErr w:type="spellStart"/>
      <w:r w:rsidRPr="001E4480">
        <w:rPr>
          <w:color w:val="000000" w:themeColor="text1"/>
        </w:rPr>
        <w:t>Masrura</w:t>
      </w:r>
      <w:proofErr w:type="spellEnd"/>
      <w:r w:rsidRPr="001E4480">
        <w:rPr>
          <w:color w:val="000000" w:themeColor="text1"/>
        </w:rPr>
        <w:t xml:space="preserve">, S, I. (2020). </w:t>
      </w:r>
      <w:proofErr w:type="spellStart"/>
      <w:proofErr w:type="gramStart"/>
      <w:r w:rsidRPr="001E4480">
        <w:rPr>
          <w:color w:val="000000" w:themeColor="text1"/>
        </w:rPr>
        <w:t>Implementasi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Pendekatan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Etnomatematikadalam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Pembelajaran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, 12(1), 45-54. DOI: </w:t>
      </w:r>
      <w:hyperlink r:id="rId7" w:history="1">
        <w:r w:rsidRPr="001E4480">
          <w:rPr>
            <w:rStyle w:val="Hyperlink"/>
            <w:color w:val="000000" w:themeColor="text1"/>
          </w:rPr>
          <w:t>https://doi.org/10.26618/sigma.v12i1.3910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Anggraini</w:t>
      </w:r>
      <w:proofErr w:type="spellEnd"/>
      <w:r w:rsidRPr="001E4480">
        <w:rPr>
          <w:color w:val="000000" w:themeColor="text1"/>
        </w:rPr>
        <w:t xml:space="preserve">, G., &amp; </w:t>
      </w:r>
      <w:proofErr w:type="spellStart"/>
      <w:r w:rsidRPr="001E4480">
        <w:rPr>
          <w:color w:val="000000" w:themeColor="text1"/>
        </w:rPr>
        <w:t>Pujiastuti</w:t>
      </w:r>
      <w:proofErr w:type="spellEnd"/>
      <w:r w:rsidRPr="001E4480">
        <w:rPr>
          <w:color w:val="000000" w:themeColor="text1"/>
        </w:rPr>
        <w:t>, H. (2020).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Peranan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Engklek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Mengembangkan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Kemampuan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 di </w:t>
      </w:r>
      <w:proofErr w:type="spellStart"/>
      <w:r w:rsidRPr="001E4480">
        <w:rPr>
          <w:color w:val="000000" w:themeColor="text1"/>
        </w:rPr>
        <w:t>Sekolah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Dasar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Matematika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Ilmiah</w:t>
      </w:r>
      <w:proofErr w:type="spellEnd"/>
      <w:r w:rsidRPr="001E4480">
        <w:rPr>
          <w:i/>
          <w:color w:val="000000" w:themeColor="text1"/>
        </w:rPr>
        <w:t xml:space="preserve">, </w:t>
      </w:r>
      <w:r w:rsidRPr="001E4480">
        <w:rPr>
          <w:color w:val="000000" w:themeColor="text1"/>
        </w:rPr>
        <w:t xml:space="preserve">6(1), 87-101. DOI: </w:t>
      </w:r>
      <w:hyperlink r:id="rId8" w:history="1">
        <w:r w:rsidRPr="001E4480">
          <w:rPr>
            <w:rStyle w:val="Hyperlink"/>
            <w:color w:val="000000" w:themeColor="text1"/>
          </w:rPr>
          <w:t>https://doi.org/10.33222/jumlahku.v6i1.952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Angko</w:t>
      </w:r>
      <w:proofErr w:type="spellEnd"/>
      <w:r w:rsidRPr="001E4480">
        <w:rPr>
          <w:color w:val="000000" w:themeColor="text1"/>
        </w:rPr>
        <w:t xml:space="preserve">, N., &amp; </w:t>
      </w:r>
      <w:proofErr w:type="spellStart"/>
      <w:r w:rsidRPr="001E4480">
        <w:rPr>
          <w:color w:val="000000" w:themeColor="text1"/>
        </w:rPr>
        <w:t>Mustaji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gramStart"/>
      <w:r w:rsidRPr="001E4480">
        <w:rPr>
          <w:color w:val="000000" w:themeColor="text1"/>
        </w:rPr>
        <w:t xml:space="preserve">(2013). </w:t>
      </w:r>
      <w:proofErr w:type="spellStart"/>
      <w:r w:rsidRPr="001E4480">
        <w:rPr>
          <w:color w:val="000000" w:themeColor="text1"/>
        </w:rPr>
        <w:t>Pengembangan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Bahan</w:t>
      </w:r>
      <w:proofErr w:type="spellEnd"/>
      <w:r w:rsidRPr="001E4480">
        <w:rPr>
          <w:color w:val="000000" w:themeColor="text1"/>
        </w:rPr>
        <w:t xml:space="preserve"> Ajar </w:t>
      </w:r>
      <w:proofErr w:type="spellStart"/>
      <w:r w:rsidRPr="001E4480">
        <w:rPr>
          <w:color w:val="000000" w:themeColor="text1"/>
        </w:rPr>
        <w:t>dengan</w:t>
      </w:r>
      <w:proofErr w:type="spellEnd"/>
      <w:r w:rsidRPr="001E4480">
        <w:rPr>
          <w:color w:val="000000" w:themeColor="text1"/>
        </w:rPr>
        <w:t xml:space="preserve"> Model Addie </w:t>
      </w:r>
      <w:proofErr w:type="spellStart"/>
      <w:r w:rsidRPr="001E4480">
        <w:rPr>
          <w:color w:val="000000" w:themeColor="text1"/>
        </w:rPr>
        <w:t>untuk</w:t>
      </w:r>
      <w:proofErr w:type="spellEnd"/>
      <w:r w:rsidRPr="001E4480">
        <w:rPr>
          <w:color w:val="000000" w:themeColor="text1"/>
        </w:rPr>
        <w:t xml:space="preserve"> Mata </w:t>
      </w:r>
      <w:proofErr w:type="spellStart"/>
      <w:r w:rsidRPr="001E4480">
        <w:rPr>
          <w:color w:val="000000" w:themeColor="text1"/>
        </w:rPr>
        <w:t>Pelajaran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Kelas</w:t>
      </w:r>
      <w:proofErr w:type="spellEnd"/>
      <w:r w:rsidRPr="001E4480">
        <w:rPr>
          <w:color w:val="000000" w:themeColor="text1"/>
        </w:rPr>
        <w:t xml:space="preserve"> 5 SDS </w:t>
      </w:r>
      <w:proofErr w:type="spellStart"/>
      <w:r w:rsidRPr="001E4480">
        <w:rPr>
          <w:color w:val="000000" w:themeColor="text1"/>
        </w:rPr>
        <w:t>Mawar</w:t>
      </w:r>
      <w:proofErr w:type="spellEnd"/>
      <w:r w:rsidRPr="001E4480">
        <w:rPr>
          <w:color w:val="000000" w:themeColor="text1"/>
        </w:rPr>
        <w:t xml:space="preserve"> Sharon Surabaya.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KWANGSAN</w:t>
      </w:r>
      <w:r w:rsidRPr="001E4480">
        <w:rPr>
          <w:color w:val="000000" w:themeColor="text1"/>
        </w:rPr>
        <w:t xml:space="preserve">, 1(1). DOI: </w:t>
      </w:r>
      <w:hyperlink r:id="rId9" w:history="1">
        <w:r w:rsidRPr="001E4480">
          <w:rPr>
            <w:rStyle w:val="Hyperlink"/>
            <w:color w:val="000000" w:themeColor="text1"/>
          </w:rPr>
          <w:t>https://doi.org/10.31800/jtp.kw.v1n1.p1--15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r w:rsidRPr="001E4480">
        <w:rPr>
          <w:color w:val="000000" w:themeColor="text1"/>
        </w:rPr>
        <w:t>Aprilia</w:t>
      </w:r>
      <w:proofErr w:type="spellEnd"/>
      <w:r w:rsidRPr="001E4480">
        <w:rPr>
          <w:color w:val="000000" w:themeColor="text1"/>
        </w:rPr>
        <w:t xml:space="preserve">, E, D., </w:t>
      </w:r>
      <w:proofErr w:type="spellStart"/>
      <w:r w:rsidRPr="001E4480">
        <w:rPr>
          <w:color w:val="000000" w:themeColor="text1"/>
        </w:rPr>
        <w:t>Trapsilasiwi</w:t>
      </w:r>
      <w:proofErr w:type="spellEnd"/>
      <w:r w:rsidRPr="001E4480">
        <w:rPr>
          <w:color w:val="000000" w:themeColor="text1"/>
        </w:rPr>
        <w:t xml:space="preserve">, D., &amp; </w:t>
      </w:r>
      <w:proofErr w:type="spellStart"/>
      <w:r w:rsidRPr="001E4480">
        <w:rPr>
          <w:color w:val="000000" w:themeColor="text1"/>
        </w:rPr>
        <w:t>Setiawan</w:t>
      </w:r>
      <w:proofErr w:type="spellEnd"/>
      <w:r w:rsidRPr="001E4480">
        <w:rPr>
          <w:color w:val="000000" w:themeColor="text1"/>
        </w:rPr>
        <w:t xml:space="preserve"> T, B. (2019). </w:t>
      </w:r>
      <w:proofErr w:type="spellStart"/>
      <w:proofErr w:type="gramStart"/>
      <w:r w:rsidRPr="001E4480">
        <w:rPr>
          <w:color w:val="000000" w:themeColor="text1"/>
        </w:rPr>
        <w:t>Etnomatematika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Engklek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Beserta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Alatnya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Sebagai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Bahan</w:t>
      </w:r>
      <w:proofErr w:type="spellEnd"/>
      <w:r w:rsidRPr="001E4480">
        <w:rPr>
          <w:color w:val="000000" w:themeColor="text1"/>
        </w:rPr>
        <w:t xml:space="preserve"> Ajar.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KadikmA</w:t>
      </w:r>
      <w:proofErr w:type="spellEnd"/>
      <w:r w:rsidRPr="001E4480">
        <w:rPr>
          <w:color w:val="000000" w:themeColor="text1"/>
        </w:rPr>
        <w:t xml:space="preserve">, 10(1), 85-94. DOI: </w:t>
      </w:r>
      <w:hyperlink r:id="rId10" w:history="1">
        <w:r w:rsidRPr="001E4480">
          <w:rPr>
            <w:rStyle w:val="Hyperlink"/>
            <w:color w:val="000000" w:themeColor="text1"/>
          </w:rPr>
          <w:t>https://doi.org/10.19184/kdma.v10i1.11735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Cintang</w:t>
      </w:r>
      <w:proofErr w:type="spellEnd"/>
      <w:r w:rsidRPr="001E4480">
        <w:rPr>
          <w:color w:val="000000" w:themeColor="text1"/>
        </w:rPr>
        <w:t xml:space="preserve">, N., &amp; </w:t>
      </w:r>
      <w:proofErr w:type="spellStart"/>
      <w:r w:rsidRPr="001E4480">
        <w:rPr>
          <w:color w:val="000000" w:themeColor="text1"/>
        </w:rPr>
        <w:t>Nurkhasanah</w:t>
      </w:r>
      <w:proofErr w:type="spellEnd"/>
      <w:r w:rsidRPr="001E4480">
        <w:rPr>
          <w:color w:val="000000" w:themeColor="text1"/>
        </w:rPr>
        <w:t>, A, M. (2017).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Peningkatan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Pemahaman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Konsep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Bangun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Datar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Melalui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Pendekatan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Konstruktivisme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Berbasis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Teori</w:t>
      </w:r>
      <w:proofErr w:type="spellEnd"/>
      <w:r w:rsidRPr="001E4480">
        <w:rPr>
          <w:color w:val="000000" w:themeColor="text1"/>
        </w:rPr>
        <w:t xml:space="preserve"> Van </w:t>
      </w:r>
      <w:proofErr w:type="spellStart"/>
      <w:r w:rsidRPr="001E4480">
        <w:rPr>
          <w:color w:val="000000" w:themeColor="text1"/>
        </w:rPr>
        <w:t>Hiele</w:t>
      </w:r>
      <w:proofErr w:type="spellEnd"/>
      <w:r w:rsidRPr="001E4480">
        <w:rPr>
          <w:color w:val="000000" w:themeColor="text1"/>
        </w:rPr>
        <w:t xml:space="preserve">. </w:t>
      </w:r>
      <w:proofErr w:type="spellStart"/>
      <w:proofErr w:type="gram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Dasar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Pembelajaran</w:t>
      </w:r>
      <w:proofErr w:type="spellEnd"/>
      <w:r w:rsidRPr="001E4480">
        <w:rPr>
          <w:color w:val="000000" w:themeColor="text1"/>
        </w:rPr>
        <w:t>, 7(1), 1-8.</w:t>
      </w:r>
      <w:proofErr w:type="gramEnd"/>
      <w:r w:rsidRPr="001E4480">
        <w:rPr>
          <w:color w:val="000000" w:themeColor="text1"/>
        </w:rPr>
        <w:t xml:space="preserve"> DOI: </w:t>
      </w:r>
      <w:hyperlink r:id="rId11" w:history="1">
        <w:r w:rsidRPr="001E4480">
          <w:rPr>
            <w:rStyle w:val="Hyperlink"/>
            <w:color w:val="000000" w:themeColor="text1"/>
          </w:rPr>
          <w:t>http://dx.doi.org/10.25273/pe.v7i01.1144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gramStart"/>
      <w:r w:rsidRPr="001E4480">
        <w:rPr>
          <w:color w:val="000000" w:themeColor="text1"/>
        </w:rPr>
        <w:t xml:space="preserve">Faisal, B., Lestari, L., &amp; </w:t>
      </w:r>
      <w:proofErr w:type="spellStart"/>
      <w:r w:rsidRPr="001E4480">
        <w:rPr>
          <w:color w:val="000000" w:themeColor="text1"/>
        </w:rPr>
        <w:t>Atmojo</w:t>
      </w:r>
      <w:proofErr w:type="spellEnd"/>
      <w:r w:rsidRPr="001E4480">
        <w:rPr>
          <w:color w:val="000000" w:themeColor="text1"/>
        </w:rPr>
        <w:t>, I, R, W. (2017).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Peningkatan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Pemahaman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Konsep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Sifat-Sifat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Bangun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Datar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Melalui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Penerapan</w:t>
      </w:r>
      <w:proofErr w:type="spellEnd"/>
      <w:r w:rsidRPr="001E4480">
        <w:rPr>
          <w:color w:val="000000" w:themeColor="text1"/>
        </w:rPr>
        <w:t xml:space="preserve"> Model </w:t>
      </w:r>
      <w:proofErr w:type="spellStart"/>
      <w:r w:rsidRPr="001E4480">
        <w:rPr>
          <w:color w:val="000000" w:themeColor="text1"/>
        </w:rPr>
        <w:t>Pembelajaran</w:t>
      </w:r>
      <w:proofErr w:type="spellEnd"/>
      <w:r w:rsidRPr="001E4480">
        <w:rPr>
          <w:color w:val="000000" w:themeColor="text1"/>
        </w:rPr>
        <w:t xml:space="preserve"> Student Team Achievement Division (</w:t>
      </w:r>
      <w:proofErr w:type="spellStart"/>
      <w:r w:rsidRPr="001E4480">
        <w:rPr>
          <w:color w:val="000000" w:themeColor="text1"/>
        </w:rPr>
        <w:t>Stad</w:t>
      </w:r>
      <w:proofErr w:type="spellEnd"/>
      <w:r w:rsidRPr="001E4480">
        <w:rPr>
          <w:color w:val="000000" w:themeColor="text1"/>
        </w:rPr>
        <w:t xml:space="preserve">) </w:t>
      </w:r>
      <w:proofErr w:type="spellStart"/>
      <w:r w:rsidRPr="001E4480">
        <w:rPr>
          <w:color w:val="000000" w:themeColor="text1"/>
        </w:rPr>
        <w:t>Menggunakan</w:t>
      </w:r>
      <w:proofErr w:type="spellEnd"/>
      <w:r w:rsidRPr="001E4480">
        <w:rPr>
          <w:color w:val="000000" w:themeColor="text1"/>
        </w:rPr>
        <w:t xml:space="preserve"> Media </w:t>
      </w:r>
      <w:proofErr w:type="spellStart"/>
      <w:r w:rsidRPr="001E4480">
        <w:rPr>
          <w:color w:val="000000" w:themeColor="text1"/>
        </w:rPr>
        <w:t>Realita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Siswa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Sekolah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Dasar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Didaktika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Dwija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Indria</w:t>
      </w:r>
      <w:proofErr w:type="spellEnd"/>
      <w:r w:rsidRPr="001E4480">
        <w:rPr>
          <w:color w:val="000000" w:themeColor="text1"/>
        </w:rPr>
        <w:t>, 5(7).</w:t>
      </w:r>
    </w:p>
    <w:p w:rsidR="004C1CBC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  <w:sectPr w:rsidR="004C1CBC" w:rsidSect="00A720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268" w:right="1701" w:bottom="1701" w:left="2268" w:header="709" w:footer="709" w:gutter="0"/>
          <w:pgNumType w:start="70"/>
          <w:cols w:space="708"/>
          <w:titlePg/>
          <w:bidi/>
          <w:docGrid w:linePitch="360"/>
        </w:sectPr>
      </w:pPr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lastRenderedPageBreak/>
        <w:t>Fauziah</w:t>
      </w:r>
      <w:proofErr w:type="spellEnd"/>
      <w:r w:rsidRPr="001E4480">
        <w:rPr>
          <w:color w:val="000000" w:themeColor="text1"/>
        </w:rPr>
        <w:t xml:space="preserve">, A., </w:t>
      </w:r>
      <w:proofErr w:type="spellStart"/>
      <w:r w:rsidRPr="001E4480">
        <w:rPr>
          <w:color w:val="000000" w:themeColor="text1"/>
        </w:rPr>
        <w:t>Erawati</w:t>
      </w:r>
      <w:proofErr w:type="spellEnd"/>
      <w:r w:rsidRPr="001E4480">
        <w:rPr>
          <w:color w:val="000000" w:themeColor="text1"/>
        </w:rPr>
        <w:t xml:space="preserve">, E., &amp; </w:t>
      </w:r>
      <w:proofErr w:type="spellStart"/>
      <w:r w:rsidRPr="001E4480">
        <w:rPr>
          <w:color w:val="000000" w:themeColor="text1"/>
        </w:rPr>
        <w:t>Annisa</w:t>
      </w:r>
      <w:proofErr w:type="spellEnd"/>
      <w:r w:rsidRPr="001E4480">
        <w:rPr>
          <w:color w:val="000000" w:themeColor="text1"/>
        </w:rPr>
        <w:t>, C. (2020).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Engklek</w:t>
      </w:r>
      <w:proofErr w:type="spellEnd"/>
      <w:r w:rsidRPr="001E4480">
        <w:rPr>
          <w:color w:val="000000" w:themeColor="text1"/>
        </w:rPr>
        <w:t xml:space="preserve"> Gen 4.0 (</w:t>
      </w:r>
      <w:proofErr w:type="spellStart"/>
      <w:r w:rsidRPr="001E4480">
        <w:rPr>
          <w:color w:val="000000" w:themeColor="text1"/>
        </w:rPr>
        <w:t>Studi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Etnomatematika</w:t>
      </w:r>
      <w:proofErr w:type="spellEnd"/>
      <w:r w:rsidRPr="001E4480">
        <w:rPr>
          <w:color w:val="000000" w:themeColor="text1"/>
        </w:rPr>
        <w:t xml:space="preserve">: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Engklek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Sebagai</w:t>
      </w:r>
      <w:proofErr w:type="spellEnd"/>
      <w:r w:rsidRPr="001E4480">
        <w:rPr>
          <w:color w:val="000000" w:themeColor="text1"/>
        </w:rPr>
        <w:t xml:space="preserve"> Media </w:t>
      </w:r>
      <w:proofErr w:type="spellStart"/>
      <w:r w:rsidRPr="001E4480">
        <w:rPr>
          <w:color w:val="000000" w:themeColor="text1"/>
        </w:rPr>
        <w:t>Pembelajaran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. </w:t>
      </w:r>
      <w:r w:rsidRPr="001E4480">
        <w:rPr>
          <w:i/>
          <w:color w:val="000000" w:themeColor="text1"/>
        </w:rPr>
        <w:t xml:space="preserve">Factor M: Focus </w:t>
      </w:r>
      <w:proofErr w:type="spellStart"/>
      <w:r w:rsidRPr="001E4480">
        <w:rPr>
          <w:i/>
          <w:color w:val="000000" w:themeColor="text1"/>
        </w:rPr>
        <w:t>ACTion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gramStart"/>
      <w:r w:rsidRPr="001E4480">
        <w:rPr>
          <w:i/>
          <w:color w:val="000000" w:themeColor="text1"/>
        </w:rPr>
        <w:t>Of</w:t>
      </w:r>
      <w:proofErr w:type="gramEnd"/>
      <w:r w:rsidRPr="001E4480">
        <w:rPr>
          <w:i/>
          <w:color w:val="000000" w:themeColor="text1"/>
        </w:rPr>
        <w:t xml:space="preserve"> Research Mathematic</w:t>
      </w:r>
      <w:r w:rsidRPr="001E4480">
        <w:rPr>
          <w:color w:val="000000" w:themeColor="text1"/>
        </w:rPr>
        <w:t xml:space="preserve">, 3(1), 33-48. DOI: </w:t>
      </w:r>
      <w:hyperlink r:id="rId18" w:history="1">
        <w:r w:rsidRPr="001E4480">
          <w:rPr>
            <w:rStyle w:val="Hyperlink"/>
            <w:color w:val="000000" w:themeColor="text1"/>
          </w:rPr>
          <w:t>https://doi.org/10.30762/f_m.v3i1.2499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Febriyanti</w:t>
      </w:r>
      <w:proofErr w:type="spellEnd"/>
      <w:r w:rsidRPr="001E4480">
        <w:rPr>
          <w:color w:val="000000" w:themeColor="text1"/>
        </w:rPr>
        <w:t xml:space="preserve">, C., </w:t>
      </w:r>
      <w:proofErr w:type="spellStart"/>
      <w:r w:rsidRPr="001E4480">
        <w:rPr>
          <w:color w:val="000000" w:themeColor="text1"/>
        </w:rPr>
        <w:t>Prasetya</w:t>
      </w:r>
      <w:proofErr w:type="spellEnd"/>
      <w:r w:rsidRPr="001E4480">
        <w:rPr>
          <w:color w:val="000000" w:themeColor="text1"/>
        </w:rPr>
        <w:t xml:space="preserve">, R., &amp; </w:t>
      </w:r>
      <w:proofErr w:type="spellStart"/>
      <w:r w:rsidRPr="001E4480">
        <w:rPr>
          <w:color w:val="000000" w:themeColor="text1"/>
        </w:rPr>
        <w:t>Irawan</w:t>
      </w:r>
      <w:proofErr w:type="spellEnd"/>
      <w:r w:rsidRPr="001E4480">
        <w:rPr>
          <w:color w:val="000000" w:themeColor="text1"/>
        </w:rPr>
        <w:t>, A. (2018).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Etnomatematika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Engklek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Gasing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Khas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Kebudayaan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Sunda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Ilmu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Matematika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Terapan</w:t>
      </w:r>
      <w:proofErr w:type="spellEnd"/>
      <w:r w:rsidRPr="001E4480">
        <w:rPr>
          <w:i/>
          <w:color w:val="000000" w:themeColor="text1"/>
        </w:rPr>
        <w:t xml:space="preserve">, </w:t>
      </w:r>
      <w:r w:rsidRPr="001E4480">
        <w:rPr>
          <w:color w:val="000000" w:themeColor="text1"/>
        </w:rPr>
        <w:t>12(1), 1-6.</w:t>
      </w:r>
      <w:proofErr w:type="gramEnd"/>
      <w:r w:rsidRPr="001E4480">
        <w:rPr>
          <w:color w:val="000000" w:themeColor="text1"/>
        </w:rPr>
        <w:t xml:space="preserve"> DOI: </w:t>
      </w:r>
      <w:hyperlink r:id="rId19" w:history="1">
        <w:r w:rsidRPr="001E4480">
          <w:rPr>
            <w:rStyle w:val="Hyperlink"/>
            <w:color w:val="000000" w:themeColor="text1"/>
          </w:rPr>
          <w:t>https://doi.org/10.30598/vol12iss1pp1-6ar358</w:t>
        </w:r>
      </w:hyperlink>
    </w:p>
    <w:p w:rsidR="004C1CBC" w:rsidRPr="001E4480" w:rsidRDefault="004C1CBC" w:rsidP="004C1CBC">
      <w:pPr>
        <w:tabs>
          <w:tab w:val="left" w:pos="567"/>
        </w:tabs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Izza</w:t>
      </w:r>
      <w:proofErr w:type="spellEnd"/>
      <w:r w:rsidRPr="001E4480">
        <w:rPr>
          <w:color w:val="000000" w:themeColor="text1"/>
        </w:rPr>
        <w:t xml:space="preserve">, S., </w:t>
      </w:r>
      <w:proofErr w:type="spellStart"/>
      <w:r w:rsidRPr="001E4480">
        <w:rPr>
          <w:color w:val="000000" w:themeColor="text1"/>
        </w:rPr>
        <w:t>Nurizqi</w:t>
      </w:r>
      <w:proofErr w:type="spellEnd"/>
      <w:r w:rsidRPr="001E4480">
        <w:rPr>
          <w:color w:val="000000" w:themeColor="text1"/>
        </w:rPr>
        <w:t xml:space="preserve">, T, L., &amp; </w:t>
      </w:r>
      <w:proofErr w:type="spellStart"/>
      <w:r w:rsidRPr="001E4480">
        <w:rPr>
          <w:color w:val="000000" w:themeColor="text1"/>
        </w:rPr>
        <w:t>Ayuningrum</w:t>
      </w:r>
      <w:proofErr w:type="spellEnd"/>
      <w:r w:rsidRPr="001E4480">
        <w:rPr>
          <w:color w:val="000000" w:themeColor="text1"/>
        </w:rPr>
        <w:t>, R, D. (2018, April).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i/>
          <w:color w:val="000000" w:themeColor="text1"/>
        </w:rPr>
        <w:t>Permainan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Tradisional</w:t>
      </w:r>
      <w:proofErr w:type="spellEnd"/>
      <w:r w:rsidRPr="001E4480">
        <w:rPr>
          <w:i/>
          <w:color w:val="000000" w:themeColor="text1"/>
        </w:rPr>
        <w:t xml:space="preserve"> (</w:t>
      </w:r>
      <w:proofErr w:type="spellStart"/>
      <w:r w:rsidRPr="001E4480">
        <w:rPr>
          <w:i/>
          <w:color w:val="000000" w:themeColor="text1"/>
        </w:rPr>
        <w:t>Gobak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Sodor</w:t>
      </w:r>
      <w:proofErr w:type="spellEnd"/>
      <w:r w:rsidRPr="001E4480">
        <w:rPr>
          <w:i/>
          <w:color w:val="000000" w:themeColor="text1"/>
        </w:rPr>
        <w:t xml:space="preserve">) </w:t>
      </w:r>
      <w:proofErr w:type="spellStart"/>
      <w:r w:rsidRPr="001E4480">
        <w:rPr>
          <w:i/>
          <w:color w:val="000000" w:themeColor="text1"/>
        </w:rPr>
        <w:t>Dalam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Membangun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Karakter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Cinta</w:t>
      </w:r>
      <w:proofErr w:type="spellEnd"/>
      <w:r w:rsidRPr="001E4480">
        <w:rPr>
          <w:i/>
          <w:color w:val="000000" w:themeColor="text1"/>
        </w:rPr>
        <w:t xml:space="preserve"> Tanah Air </w:t>
      </w:r>
      <w:proofErr w:type="spellStart"/>
      <w:r w:rsidRPr="001E4480">
        <w:rPr>
          <w:i/>
          <w:color w:val="000000" w:themeColor="text1"/>
        </w:rPr>
        <w:t>Pada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Anak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Makalah</w:t>
      </w:r>
      <w:proofErr w:type="spellEnd"/>
      <w:r w:rsidRPr="001E4480">
        <w:rPr>
          <w:color w:val="000000" w:themeColor="text1"/>
        </w:rPr>
        <w:t xml:space="preserve"> di </w:t>
      </w:r>
      <w:proofErr w:type="spellStart"/>
      <w:r w:rsidRPr="001E4480">
        <w:rPr>
          <w:color w:val="000000" w:themeColor="text1"/>
        </w:rPr>
        <w:t>presentasikan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Seminar </w:t>
      </w:r>
      <w:proofErr w:type="spellStart"/>
      <w:r w:rsidRPr="001E4480">
        <w:rPr>
          <w:color w:val="000000" w:themeColor="text1"/>
        </w:rPr>
        <w:t>Nasional</w:t>
      </w:r>
      <w:proofErr w:type="spellEnd"/>
      <w:r w:rsidRPr="001E4480">
        <w:rPr>
          <w:color w:val="000000" w:themeColor="text1"/>
        </w:rPr>
        <w:t>, Kudus.</w:t>
      </w:r>
      <w:proofErr w:type="gramEnd"/>
      <w:r w:rsidRPr="001E4480">
        <w:rPr>
          <w:color w:val="000000" w:themeColor="text1"/>
        </w:rPr>
        <w:t xml:space="preserve"> </w:t>
      </w:r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Khamadi</w:t>
      </w:r>
      <w:proofErr w:type="spellEnd"/>
      <w:r w:rsidRPr="001E4480">
        <w:rPr>
          <w:color w:val="000000" w:themeColor="text1"/>
        </w:rPr>
        <w:t>.,</w:t>
      </w:r>
      <w:proofErr w:type="gramEnd"/>
      <w:r w:rsidRPr="001E4480">
        <w:rPr>
          <w:color w:val="000000" w:themeColor="text1"/>
        </w:rPr>
        <w:t xml:space="preserve"> &amp; </w:t>
      </w:r>
      <w:proofErr w:type="spellStart"/>
      <w:r w:rsidRPr="001E4480">
        <w:rPr>
          <w:color w:val="000000" w:themeColor="text1"/>
        </w:rPr>
        <w:t>Senoprabowo</w:t>
      </w:r>
      <w:proofErr w:type="spellEnd"/>
      <w:r w:rsidRPr="001E4480">
        <w:rPr>
          <w:color w:val="000000" w:themeColor="text1"/>
        </w:rPr>
        <w:t xml:space="preserve">, A. (2016). </w:t>
      </w:r>
      <w:proofErr w:type="gramStart"/>
      <w:r w:rsidRPr="001E4480">
        <w:rPr>
          <w:color w:val="000000" w:themeColor="text1"/>
        </w:rPr>
        <w:t xml:space="preserve">Model </w:t>
      </w:r>
      <w:proofErr w:type="spellStart"/>
      <w:r w:rsidRPr="001E4480">
        <w:rPr>
          <w:color w:val="000000" w:themeColor="text1"/>
        </w:rPr>
        <w:t>Adaptasi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Papan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Macanan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Perancangan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Digital.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Desain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Komunikasi</w:t>
      </w:r>
      <w:proofErr w:type="spellEnd"/>
      <w:r w:rsidRPr="001E4480">
        <w:rPr>
          <w:i/>
          <w:color w:val="000000" w:themeColor="text1"/>
        </w:rPr>
        <w:t xml:space="preserve"> Visual &amp; Multimedia</w:t>
      </w:r>
      <w:proofErr w:type="gramStart"/>
      <w:r w:rsidRPr="001E4480">
        <w:rPr>
          <w:color w:val="000000" w:themeColor="text1"/>
        </w:rPr>
        <w:t>,  2</w:t>
      </w:r>
      <w:proofErr w:type="gramEnd"/>
      <w:r w:rsidRPr="001E4480">
        <w:rPr>
          <w:color w:val="000000" w:themeColor="text1"/>
        </w:rPr>
        <w:t xml:space="preserve">(2), 167-180. DOI: </w:t>
      </w:r>
      <w:hyperlink r:id="rId20" w:history="1">
        <w:r w:rsidRPr="001E4480">
          <w:rPr>
            <w:rStyle w:val="Hyperlink"/>
            <w:color w:val="000000" w:themeColor="text1"/>
          </w:rPr>
          <w:t>https://doi.org/10.33633/andharupa.v2i02.1219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gramStart"/>
      <w:r w:rsidRPr="001E4480">
        <w:rPr>
          <w:color w:val="000000" w:themeColor="text1"/>
        </w:rPr>
        <w:t>Maharani, I, N. (2017).</w:t>
      </w:r>
      <w:proofErr w:type="gramEnd"/>
      <w:r w:rsidRPr="001E4480">
        <w:rPr>
          <w:color w:val="000000" w:themeColor="text1"/>
        </w:rPr>
        <w:t xml:space="preserve"> </w:t>
      </w:r>
      <w:proofErr w:type="gramStart"/>
      <w:r w:rsidRPr="001E4480">
        <w:rPr>
          <w:color w:val="000000" w:themeColor="text1"/>
        </w:rPr>
        <w:t xml:space="preserve">Model </w:t>
      </w:r>
      <w:proofErr w:type="spellStart"/>
      <w:r w:rsidRPr="001E4480">
        <w:rPr>
          <w:color w:val="000000" w:themeColor="text1"/>
        </w:rPr>
        <w:t>Pengembangan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Bahan</w:t>
      </w:r>
      <w:proofErr w:type="spellEnd"/>
      <w:r w:rsidRPr="001E4480">
        <w:rPr>
          <w:color w:val="000000" w:themeColor="text1"/>
        </w:rPr>
        <w:t xml:space="preserve"> Ajar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untuk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Sekolah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Dasar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Ilmiah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Ilmu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color w:val="000000" w:themeColor="text1"/>
        </w:rPr>
        <w:t xml:space="preserve">, 8(1). DOI: </w:t>
      </w:r>
      <w:hyperlink r:id="rId21" w:history="1">
        <w:r w:rsidRPr="001E4480">
          <w:rPr>
            <w:rStyle w:val="Hyperlink"/>
            <w:color w:val="000000" w:themeColor="text1"/>
          </w:rPr>
          <w:t>https://doi.org/10.31932/ve.v8i1.54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t>Nasrul</w:t>
      </w:r>
      <w:proofErr w:type="spellEnd"/>
      <w:r w:rsidRPr="001E4480">
        <w:t>, S. (2018).</w:t>
      </w:r>
      <w:proofErr w:type="gramEnd"/>
      <w:r w:rsidRPr="001E4480">
        <w:t xml:space="preserve"> </w:t>
      </w:r>
      <w:proofErr w:type="spellStart"/>
      <w:proofErr w:type="gramStart"/>
      <w:r w:rsidRPr="001E4480">
        <w:t>Pengembangan</w:t>
      </w:r>
      <w:proofErr w:type="spellEnd"/>
      <w:r w:rsidRPr="001E4480">
        <w:t xml:space="preserve"> </w:t>
      </w:r>
      <w:proofErr w:type="spellStart"/>
      <w:r w:rsidRPr="001E4480">
        <w:t>Bahan</w:t>
      </w:r>
      <w:proofErr w:type="spellEnd"/>
      <w:r w:rsidRPr="001E4480">
        <w:t xml:space="preserve"> Ajar </w:t>
      </w:r>
      <w:proofErr w:type="spellStart"/>
      <w:r w:rsidRPr="001E4480">
        <w:t>Tematik</w:t>
      </w:r>
      <w:proofErr w:type="spellEnd"/>
      <w:r w:rsidRPr="001E4480">
        <w:t xml:space="preserve"> </w:t>
      </w:r>
      <w:proofErr w:type="spellStart"/>
      <w:r w:rsidRPr="001E4480">
        <w:t>Terpadu</w:t>
      </w:r>
      <w:proofErr w:type="spellEnd"/>
      <w:r w:rsidRPr="001E4480">
        <w:t xml:space="preserve"> </w:t>
      </w:r>
      <w:proofErr w:type="spellStart"/>
      <w:r w:rsidRPr="001E4480">
        <w:t>Berbasis</w:t>
      </w:r>
      <w:proofErr w:type="spellEnd"/>
      <w:r w:rsidRPr="001E4480">
        <w:t xml:space="preserve"> Model Problem Based Learning di </w:t>
      </w:r>
      <w:proofErr w:type="spellStart"/>
      <w:r w:rsidRPr="001E4480">
        <w:t>Kelas</w:t>
      </w:r>
      <w:proofErr w:type="spellEnd"/>
      <w:r w:rsidRPr="001E4480">
        <w:t xml:space="preserve"> IV </w:t>
      </w:r>
      <w:proofErr w:type="spellStart"/>
      <w:r w:rsidRPr="001E4480">
        <w:t>Sekolah</w:t>
      </w:r>
      <w:proofErr w:type="spellEnd"/>
      <w:r w:rsidRPr="001E4480">
        <w:t xml:space="preserve"> </w:t>
      </w:r>
      <w:proofErr w:type="spellStart"/>
      <w:r w:rsidRPr="001E4480">
        <w:t>Dasar</w:t>
      </w:r>
      <w:proofErr w:type="spellEnd"/>
      <w:r w:rsidRPr="001E4480">
        <w:t>.</w:t>
      </w:r>
      <w:proofErr w:type="gramEnd"/>
      <w:r w:rsidRPr="001E4480">
        <w:t xml:space="preserve"> </w:t>
      </w:r>
      <w:proofErr w:type="spellStart"/>
      <w:proofErr w:type="gramStart"/>
      <w:r w:rsidRPr="001E4480">
        <w:rPr>
          <w:i/>
        </w:rPr>
        <w:t>Jurnal</w:t>
      </w:r>
      <w:proofErr w:type="spellEnd"/>
      <w:r w:rsidRPr="001E4480">
        <w:rPr>
          <w:i/>
        </w:rPr>
        <w:t xml:space="preserve"> </w:t>
      </w:r>
      <w:proofErr w:type="spellStart"/>
      <w:r w:rsidRPr="001E4480">
        <w:rPr>
          <w:i/>
        </w:rPr>
        <w:t>Inovasi</w:t>
      </w:r>
      <w:proofErr w:type="spellEnd"/>
      <w:r w:rsidRPr="001E4480">
        <w:rPr>
          <w:i/>
        </w:rPr>
        <w:t xml:space="preserve"> </w:t>
      </w:r>
      <w:proofErr w:type="spellStart"/>
      <w:r w:rsidRPr="001E4480">
        <w:rPr>
          <w:i/>
        </w:rPr>
        <w:t>Pendidikan</w:t>
      </w:r>
      <w:proofErr w:type="spellEnd"/>
      <w:r w:rsidRPr="001E4480">
        <w:rPr>
          <w:i/>
        </w:rPr>
        <w:t xml:space="preserve"> </w:t>
      </w:r>
      <w:proofErr w:type="spellStart"/>
      <w:r w:rsidRPr="001E4480">
        <w:rPr>
          <w:i/>
        </w:rPr>
        <w:t>dan</w:t>
      </w:r>
      <w:proofErr w:type="spellEnd"/>
      <w:r w:rsidRPr="001E4480">
        <w:rPr>
          <w:i/>
        </w:rPr>
        <w:t xml:space="preserve"> </w:t>
      </w:r>
      <w:proofErr w:type="spellStart"/>
      <w:r w:rsidRPr="001E4480">
        <w:rPr>
          <w:i/>
        </w:rPr>
        <w:t>Pembelajaran</w:t>
      </w:r>
      <w:proofErr w:type="spellEnd"/>
      <w:r w:rsidRPr="001E4480">
        <w:rPr>
          <w:i/>
        </w:rPr>
        <w:t xml:space="preserve"> </w:t>
      </w:r>
      <w:proofErr w:type="spellStart"/>
      <w:r w:rsidRPr="001E4480">
        <w:rPr>
          <w:i/>
        </w:rPr>
        <w:t>Sekolah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Dasar</w:t>
      </w:r>
      <w:proofErr w:type="spellEnd"/>
      <w:r w:rsidRPr="001E4480">
        <w:rPr>
          <w:color w:val="000000" w:themeColor="text1"/>
        </w:rPr>
        <w:t>, 2(1), 81-92.</w:t>
      </w:r>
      <w:proofErr w:type="gramEnd"/>
      <w:r w:rsidRPr="001E4480">
        <w:rPr>
          <w:color w:val="000000" w:themeColor="text1"/>
        </w:rPr>
        <w:t xml:space="preserve"> DOI: </w:t>
      </w:r>
      <w:hyperlink r:id="rId22" w:history="1">
        <w:r w:rsidRPr="001E4480">
          <w:rPr>
            <w:rStyle w:val="Hyperlink"/>
            <w:color w:val="000000" w:themeColor="text1"/>
          </w:rPr>
          <w:t>https://doi.org/10.24036/jippsd.v2i1.100491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lastRenderedPageBreak/>
        <w:t>Pratitasari</w:t>
      </w:r>
      <w:proofErr w:type="spellEnd"/>
      <w:r w:rsidRPr="001E4480">
        <w:rPr>
          <w:color w:val="000000" w:themeColor="text1"/>
        </w:rPr>
        <w:t xml:space="preserve">, H., </w:t>
      </w:r>
      <w:proofErr w:type="spellStart"/>
      <w:r w:rsidRPr="001E4480">
        <w:rPr>
          <w:color w:val="000000" w:themeColor="text1"/>
        </w:rPr>
        <w:t>Qohar</w:t>
      </w:r>
      <w:proofErr w:type="spellEnd"/>
      <w:r w:rsidRPr="001E4480">
        <w:rPr>
          <w:color w:val="000000" w:themeColor="text1"/>
        </w:rPr>
        <w:t xml:space="preserve">, H., &amp; </w:t>
      </w:r>
      <w:proofErr w:type="spellStart"/>
      <w:r w:rsidRPr="001E4480">
        <w:rPr>
          <w:color w:val="000000" w:themeColor="text1"/>
        </w:rPr>
        <w:t>Sa’dijah</w:t>
      </w:r>
      <w:proofErr w:type="spellEnd"/>
      <w:r w:rsidRPr="001E4480">
        <w:rPr>
          <w:color w:val="000000" w:themeColor="text1"/>
        </w:rPr>
        <w:t>, C. (2018).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Pengembangan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Bahan</w:t>
      </w:r>
      <w:proofErr w:type="spellEnd"/>
      <w:r w:rsidRPr="001E4480">
        <w:rPr>
          <w:color w:val="000000" w:themeColor="text1"/>
        </w:rPr>
        <w:t xml:space="preserve"> Ajar </w:t>
      </w:r>
      <w:proofErr w:type="spellStart"/>
      <w:r w:rsidRPr="001E4480">
        <w:rPr>
          <w:color w:val="000000" w:themeColor="text1"/>
        </w:rPr>
        <w:t>Berdasarkan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Pendekatan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Kontekstual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Materi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Bangun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Datar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untuk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Siswa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Kelas</w:t>
      </w:r>
      <w:proofErr w:type="spellEnd"/>
      <w:r w:rsidRPr="001E4480">
        <w:rPr>
          <w:color w:val="000000" w:themeColor="text1"/>
        </w:rPr>
        <w:t xml:space="preserve"> IV.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i/>
          <w:color w:val="000000" w:themeColor="text1"/>
        </w:rPr>
        <w:t xml:space="preserve">: </w:t>
      </w:r>
      <w:proofErr w:type="spellStart"/>
      <w:r w:rsidRPr="001E4480">
        <w:rPr>
          <w:i/>
          <w:color w:val="000000" w:themeColor="text1"/>
        </w:rPr>
        <w:t>Teori</w:t>
      </w:r>
      <w:proofErr w:type="spellEnd"/>
      <w:r w:rsidRPr="001E4480">
        <w:rPr>
          <w:i/>
          <w:color w:val="000000" w:themeColor="text1"/>
        </w:rPr>
        <w:t xml:space="preserve">, </w:t>
      </w:r>
      <w:proofErr w:type="spellStart"/>
      <w:r w:rsidRPr="001E4480">
        <w:rPr>
          <w:i/>
          <w:color w:val="000000" w:themeColor="text1"/>
        </w:rPr>
        <w:t>Penelitian</w:t>
      </w:r>
      <w:proofErr w:type="spellEnd"/>
      <w:r w:rsidRPr="001E4480">
        <w:rPr>
          <w:i/>
          <w:color w:val="000000" w:themeColor="text1"/>
        </w:rPr>
        <w:t xml:space="preserve">,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Pengembangan</w:t>
      </w:r>
      <w:proofErr w:type="spellEnd"/>
      <w:r w:rsidRPr="001E4480">
        <w:rPr>
          <w:i/>
          <w:color w:val="000000" w:themeColor="text1"/>
        </w:rPr>
        <w:t xml:space="preserve">, </w:t>
      </w:r>
      <w:r w:rsidRPr="001E4480">
        <w:rPr>
          <w:color w:val="000000" w:themeColor="text1"/>
        </w:rPr>
        <w:t>3(12), 1599-1605.</w:t>
      </w:r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Putri</w:t>
      </w:r>
      <w:proofErr w:type="spellEnd"/>
      <w:r w:rsidRPr="001E4480">
        <w:rPr>
          <w:color w:val="000000" w:themeColor="text1"/>
        </w:rPr>
        <w:t>, A, R, N. (2013).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Efektivitas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Jawa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Meningkatkan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Penyesuaian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Sosial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pada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Anak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Usia</w:t>
      </w:r>
      <w:proofErr w:type="spellEnd"/>
      <w:proofErr w:type="gramEnd"/>
      <w:r w:rsidRPr="001E4480">
        <w:rPr>
          <w:color w:val="000000" w:themeColor="text1"/>
        </w:rPr>
        <w:t xml:space="preserve"> 4-5 </w:t>
      </w:r>
      <w:proofErr w:type="spellStart"/>
      <w:r w:rsidRPr="001E4480">
        <w:rPr>
          <w:color w:val="000000" w:themeColor="text1"/>
        </w:rPr>
        <w:t>Tahun</w:t>
      </w:r>
      <w:proofErr w:type="spellEnd"/>
      <w:r w:rsidRPr="001E4480">
        <w:rPr>
          <w:color w:val="000000" w:themeColor="text1"/>
        </w:rPr>
        <w:t xml:space="preserve"> di </w:t>
      </w:r>
      <w:proofErr w:type="spellStart"/>
      <w:r w:rsidRPr="001E4480">
        <w:rPr>
          <w:color w:val="000000" w:themeColor="text1"/>
        </w:rPr>
        <w:t>Kecamatan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Suruh</w:t>
      </w:r>
      <w:proofErr w:type="spellEnd"/>
      <w:r w:rsidRPr="001E4480">
        <w:rPr>
          <w:color w:val="000000" w:themeColor="text1"/>
        </w:rPr>
        <w:t xml:space="preserve">. </w:t>
      </w:r>
      <w:proofErr w:type="gramStart"/>
      <w:r w:rsidRPr="001E4480">
        <w:rPr>
          <w:i/>
          <w:color w:val="000000" w:themeColor="text1"/>
        </w:rPr>
        <w:t>Indonesian Journal of Early Childhood Education Studies</w:t>
      </w:r>
      <w:r w:rsidRPr="001E4480">
        <w:rPr>
          <w:color w:val="000000" w:themeColor="text1"/>
        </w:rPr>
        <w:t>, 2(1).</w:t>
      </w:r>
      <w:proofErr w:type="gramEnd"/>
      <w:r w:rsidRPr="001E4480">
        <w:rPr>
          <w:color w:val="000000" w:themeColor="text1"/>
        </w:rPr>
        <w:t xml:space="preserve"> DOI: </w:t>
      </w:r>
      <w:hyperlink r:id="rId23" w:history="1">
        <w:r w:rsidRPr="001E4480">
          <w:rPr>
            <w:rStyle w:val="Hyperlink"/>
            <w:color w:val="000000" w:themeColor="text1"/>
          </w:rPr>
          <w:t>https://doi.org/10.15294/ijeces.v2i2.9235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r w:rsidRPr="001E4480">
        <w:rPr>
          <w:color w:val="000000" w:themeColor="text1"/>
        </w:rPr>
        <w:t>Risdiyanti</w:t>
      </w:r>
      <w:proofErr w:type="spellEnd"/>
      <w:r w:rsidRPr="001E4480">
        <w:rPr>
          <w:color w:val="000000" w:themeColor="text1"/>
        </w:rPr>
        <w:t xml:space="preserve">, I., &amp; </w:t>
      </w:r>
      <w:proofErr w:type="spellStart"/>
      <w:r w:rsidRPr="001E4480">
        <w:rPr>
          <w:color w:val="000000" w:themeColor="text1"/>
        </w:rPr>
        <w:t>Prahmana</w:t>
      </w:r>
      <w:proofErr w:type="spellEnd"/>
      <w:r w:rsidRPr="001E4480">
        <w:rPr>
          <w:color w:val="000000" w:themeColor="text1"/>
        </w:rPr>
        <w:t xml:space="preserve">, R, C, I. (2018). </w:t>
      </w:r>
      <w:proofErr w:type="spellStart"/>
      <w:r w:rsidRPr="001E4480">
        <w:rPr>
          <w:color w:val="000000" w:themeColor="text1"/>
        </w:rPr>
        <w:t>Etnomatematika</w:t>
      </w:r>
      <w:proofErr w:type="spellEnd"/>
      <w:r w:rsidRPr="001E4480">
        <w:rPr>
          <w:color w:val="000000" w:themeColor="text1"/>
        </w:rPr>
        <w:t xml:space="preserve">: </w:t>
      </w:r>
      <w:proofErr w:type="spellStart"/>
      <w:r w:rsidRPr="001E4480">
        <w:rPr>
          <w:color w:val="000000" w:themeColor="text1"/>
        </w:rPr>
        <w:t>Eksplorasi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Jawa</w:t>
      </w:r>
      <w:proofErr w:type="spellEnd"/>
      <w:r w:rsidRPr="001E4480">
        <w:rPr>
          <w:color w:val="000000" w:themeColor="text1"/>
        </w:rPr>
        <w:t xml:space="preserve">. </w:t>
      </w:r>
      <w:r w:rsidRPr="001E4480">
        <w:rPr>
          <w:i/>
          <w:color w:val="000000" w:themeColor="text1"/>
        </w:rPr>
        <w:t xml:space="preserve">Journal of </w:t>
      </w:r>
      <w:proofErr w:type="spellStart"/>
      <w:r w:rsidRPr="001E4480">
        <w:rPr>
          <w:i/>
          <w:color w:val="000000" w:themeColor="text1"/>
        </w:rPr>
        <w:t>Medives</w:t>
      </w:r>
      <w:proofErr w:type="spellEnd"/>
      <w:r w:rsidRPr="001E4480">
        <w:rPr>
          <w:color w:val="000000" w:themeColor="text1"/>
        </w:rPr>
        <w:t xml:space="preserve">, 2(1), 1-11. DOI: </w:t>
      </w:r>
      <w:hyperlink r:id="rId24" w:history="1">
        <w:r w:rsidRPr="001E4480">
          <w:rPr>
            <w:rStyle w:val="Hyperlink"/>
            <w:color w:val="000000" w:themeColor="text1"/>
          </w:rPr>
          <w:t>https://doi.org/10.31331/medives.v2i1.562</w:t>
        </w:r>
      </w:hyperlink>
    </w:p>
    <w:p w:rsidR="004C1CBC" w:rsidRPr="001E4480" w:rsidRDefault="004C1CBC" w:rsidP="004C1CBC">
      <w:pPr>
        <w:spacing w:line="480" w:lineRule="auto"/>
        <w:ind w:left="567" w:hanging="567"/>
        <w:jc w:val="both"/>
      </w:pPr>
      <w:proofErr w:type="spellStart"/>
      <w:r w:rsidRPr="001E4480">
        <w:rPr>
          <w:color w:val="000000" w:themeColor="text1"/>
        </w:rPr>
        <w:t>Santy</w:t>
      </w:r>
      <w:proofErr w:type="spellEnd"/>
      <w:r w:rsidRPr="001E4480">
        <w:rPr>
          <w:color w:val="000000" w:themeColor="text1"/>
        </w:rPr>
        <w:t xml:space="preserve">, N, E, W. (2018). </w:t>
      </w:r>
      <w:proofErr w:type="spellStart"/>
      <w:r w:rsidRPr="001E4480">
        <w:rPr>
          <w:color w:val="000000" w:themeColor="text1"/>
        </w:rPr>
        <w:t>Perbandingan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Tradisional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dengan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  <w:r w:rsidRPr="001E4480">
        <w:rPr>
          <w:color w:val="000000" w:themeColor="text1"/>
        </w:rPr>
        <w:t xml:space="preserve"> Modern </w:t>
      </w:r>
      <w:proofErr w:type="spellStart"/>
      <w:r w:rsidRPr="001E4480">
        <w:rPr>
          <w:color w:val="000000" w:themeColor="text1"/>
        </w:rPr>
        <w:t>Terhadap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Keterampilan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Anak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Usia</w:t>
      </w:r>
      <w:proofErr w:type="spellEnd"/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Sekolah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Dasar</w:t>
      </w:r>
      <w:proofErr w:type="spellEnd"/>
      <w:r w:rsidRPr="001E4480">
        <w:rPr>
          <w:color w:val="000000" w:themeColor="text1"/>
        </w:rPr>
        <w:t xml:space="preserve"> di SDN 1 </w:t>
      </w:r>
      <w:proofErr w:type="spellStart"/>
      <w:r w:rsidRPr="001E4480">
        <w:rPr>
          <w:color w:val="000000" w:themeColor="text1"/>
        </w:rPr>
        <w:t>Rakam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Tahun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Ajaran</w:t>
      </w:r>
      <w:proofErr w:type="spellEnd"/>
      <w:r w:rsidRPr="001E4480">
        <w:rPr>
          <w:color w:val="000000" w:themeColor="text1"/>
        </w:rPr>
        <w:t xml:space="preserve"> 2017/2018. </w:t>
      </w:r>
      <w:proofErr w:type="gramStart"/>
      <w:r w:rsidRPr="001E4480">
        <w:rPr>
          <w:color w:val="000000" w:themeColor="text1"/>
        </w:rPr>
        <w:t>FKIP.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Hamzanwadi</w:t>
      </w:r>
      <w:proofErr w:type="spellEnd"/>
      <w:r w:rsidRPr="001E4480">
        <w:rPr>
          <w:color w:val="000000" w:themeColor="text1"/>
        </w:rPr>
        <w:t>.</w:t>
      </w:r>
      <w:proofErr w:type="gramEnd"/>
    </w:p>
    <w:p w:rsidR="004C1CBC" w:rsidRPr="001E4480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1E4480">
        <w:rPr>
          <w:color w:val="000000" w:themeColor="text1"/>
        </w:rPr>
        <w:t>Sarwoedi</w:t>
      </w:r>
      <w:proofErr w:type="spellEnd"/>
      <w:r w:rsidRPr="001E4480">
        <w:rPr>
          <w:color w:val="000000" w:themeColor="text1"/>
        </w:rPr>
        <w:t>.,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Marinka</w:t>
      </w:r>
      <w:proofErr w:type="spellEnd"/>
      <w:r w:rsidRPr="001E4480">
        <w:rPr>
          <w:color w:val="000000" w:themeColor="text1"/>
        </w:rPr>
        <w:t xml:space="preserve">, D, O., </w:t>
      </w:r>
      <w:proofErr w:type="spellStart"/>
      <w:r w:rsidRPr="001E4480">
        <w:rPr>
          <w:color w:val="000000" w:themeColor="text1"/>
        </w:rPr>
        <w:t>Febriani</w:t>
      </w:r>
      <w:proofErr w:type="spellEnd"/>
      <w:r w:rsidRPr="001E4480">
        <w:rPr>
          <w:color w:val="000000" w:themeColor="text1"/>
        </w:rPr>
        <w:t xml:space="preserve">, P., &amp; </w:t>
      </w:r>
      <w:proofErr w:type="spellStart"/>
      <w:r w:rsidRPr="001E4480">
        <w:rPr>
          <w:color w:val="000000" w:themeColor="text1"/>
        </w:rPr>
        <w:t>Wirne</w:t>
      </w:r>
      <w:proofErr w:type="spellEnd"/>
      <w:r w:rsidRPr="001E4480">
        <w:rPr>
          <w:color w:val="000000" w:themeColor="text1"/>
        </w:rPr>
        <w:t xml:space="preserve">, I, N. (2018). </w:t>
      </w:r>
      <w:proofErr w:type="spellStart"/>
      <w:proofErr w:type="gramStart"/>
      <w:r w:rsidRPr="001E4480">
        <w:rPr>
          <w:color w:val="000000" w:themeColor="text1"/>
        </w:rPr>
        <w:t>Efektifitas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Etnomatematika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Meningkatkan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Kemampuan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Pemahaman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Siswa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Matematika</w:t>
      </w:r>
      <w:proofErr w:type="spellEnd"/>
      <w:r w:rsidRPr="001E4480">
        <w:rPr>
          <w:i/>
          <w:color w:val="000000" w:themeColor="text1"/>
        </w:rPr>
        <w:t xml:space="preserve">, </w:t>
      </w:r>
      <w:r w:rsidRPr="001E4480">
        <w:rPr>
          <w:color w:val="000000" w:themeColor="text1"/>
        </w:rPr>
        <w:t xml:space="preserve">3(2), 171-176. </w:t>
      </w:r>
    </w:p>
    <w:p w:rsidR="004C1CBC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r w:rsidRPr="001E4480">
        <w:rPr>
          <w:color w:val="000000" w:themeColor="text1"/>
        </w:rPr>
        <w:t xml:space="preserve"> </w:t>
      </w:r>
      <w:proofErr w:type="spellStart"/>
      <w:proofErr w:type="gramStart"/>
      <w:r w:rsidRPr="001E4480">
        <w:rPr>
          <w:color w:val="000000" w:themeColor="text1"/>
        </w:rPr>
        <w:t>Sukmawarti</w:t>
      </w:r>
      <w:proofErr w:type="spellEnd"/>
      <w:r w:rsidRPr="001E4480">
        <w:rPr>
          <w:color w:val="000000" w:themeColor="text1"/>
        </w:rPr>
        <w:t>.,</w:t>
      </w:r>
      <w:proofErr w:type="gramEnd"/>
      <w:r w:rsidRPr="001E4480">
        <w:rPr>
          <w:color w:val="000000" w:themeColor="text1"/>
        </w:rPr>
        <w:t xml:space="preserve"> &amp; </w:t>
      </w:r>
      <w:proofErr w:type="spellStart"/>
      <w:r w:rsidRPr="001E4480">
        <w:rPr>
          <w:color w:val="000000" w:themeColor="text1"/>
        </w:rPr>
        <w:t>Pulungan</w:t>
      </w:r>
      <w:proofErr w:type="spellEnd"/>
      <w:r w:rsidRPr="001E4480">
        <w:rPr>
          <w:color w:val="000000" w:themeColor="text1"/>
        </w:rPr>
        <w:t xml:space="preserve">, A, J. (2020). </w:t>
      </w:r>
      <w:proofErr w:type="spellStart"/>
      <w:proofErr w:type="gramStart"/>
      <w:r w:rsidRPr="001E4480">
        <w:rPr>
          <w:color w:val="000000" w:themeColor="text1"/>
        </w:rPr>
        <w:t>Pengembangan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Bahan</w:t>
      </w:r>
      <w:proofErr w:type="spellEnd"/>
      <w:r w:rsidRPr="001E4480">
        <w:rPr>
          <w:color w:val="000000" w:themeColor="text1"/>
        </w:rPr>
        <w:t xml:space="preserve"> Ajar </w:t>
      </w:r>
      <w:proofErr w:type="spellStart"/>
      <w:r w:rsidRPr="001E4480">
        <w:rPr>
          <w:color w:val="000000" w:themeColor="text1"/>
        </w:rPr>
        <w:t>Matematika</w:t>
      </w:r>
      <w:proofErr w:type="spellEnd"/>
      <w:r w:rsidRPr="001E4480">
        <w:rPr>
          <w:color w:val="000000" w:themeColor="text1"/>
        </w:rPr>
        <w:t xml:space="preserve"> SD </w:t>
      </w:r>
      <w:proofErr w:type="spellStart"/>
      <w:r w:rsidRPr="001E4480">
        <w:rPr>
          <w:color w:val="000000" w:themeColor="text1"/>
        </w:rPr>
        <w:t>Bernuansa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Rumah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Adat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Melayu</w:t>
      </w:r>
      <w:proofErr w:type="spellEnd"/>
      <w:r w:rsidRPr="001E4480">
        <w:rPr>
          <w:color w:val="000000" w:themeColor="text1"/>
        </w:rPr>
        <w:t>.</w:t>
      </w:r>
      <w:proofErr w:type="gram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Penelitian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Pendidikan</w:t>
      </w:r>
      <w:proofErr w:type="spellEnd"/>
      <w:r w:rsidRPr="001E4480">
        <w:rPr>
          <w:i/>
          <w:color w:val="000000" w:themeColor="text1"/>
        </w:rPr>
        <w:t xml:space="preserve"> MIPA</w:t>
      </w:r>
      <w:r w:rsidRPr="001E4480">
        <w:rPr>
          <w:color w:val="000000" w:themeColor="text1"/>
        </w:rPr>
        <w:t xml:space="preserve">, 5(1), 1-40. </w:t>
      </w:r>
      <w:hyperlink r:id="rId25" w:history="1">
        <w:r w:rsidRPr="001E4480">
          <w:rPr>
            <w:rStyle w:val="Hyperlink"/>
            <w:color w:val="000000" w:themeColor="text1"/>
          </w:rPr>
          <w:t>https://doi.org/10.32696/jp2mipa.v5i1.534</w:t>
        </w:r>
      </w:hyperlink>
    </w:p>
    <w:p w:rsidR="00053BEB" w:rsidRPr="004C1CBC" w:rsidRDefault="004C1CBC" w:rsidP="004C1CBC">
      <w:pPr>
        <w:spacing w:line="480" w:lineRule="auto"/>
        <w:ind w:left="567" w:hanging="567"/>
        <w:jc w:val="both"/>
        <w:rPr>
          <w:color w:val="000000" w:themeColor="text1"/>
        </w:rPr>
      </w:pPr>
      <w:proofErr w:type="spellStart"/>
      <w:r w:rsidRPr="001E4480">
        <w:rPr>
          <w:color w:val="000000" w:themeColor="text1"/>
        </w:rPr>
        <w:t>Wulandari</w:t>
      </w:r>
      <w:proofErr w:type="spellEnd"/>
      <w:r w:rsidRPr="001E4480">
        <w:rPr>
          <w:color w:val="000000" w:themeColor="text1"/>
        </w:rPr>
        <w:t xml:space="preserve">, C. (2017). </w:t>
      </w:r>
      <w:proofErr w:type="spellStart"/>
      <w:r w:rsidRPr="001E4480">
        <w:rPr>
          <w:color w:val="000000" w:themeColor="text1"/>
        </w:rPr>
        <w:t>Menanamkan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Konsep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Bentuk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Geometri</w:t>
      </w:r>
      <w:proofErr w:type="spellEnd"/>
      <w:r w:rsidRPr="001E4480">
        <w:rPr>
          <w:color w:val="000000" w:themeColor="text1"/>
        </w:rPr>
        <w:t xml:space="preserve">. </w:t>
      </w:r>
      <w:proofErr w:type="spellStart"/>
      <w:r w:rsidRPr="001E4480">
        <w:rPr>
          <w:i/>
          <w:color w:val="000000" w:themeColor="text1"/>
        </w:rPr>
        <w:t>Jurnal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Pengabdian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Masyarakat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Ipteks</w:t>
      </w:r>
      <w:proofErr w:type="spellEnd"/>
      <w:r w:rsidRPr="001E4480">
        <w:rPr>
          <w:color w:val="000000" w:themeColor="text1"/>
        </w:rPr>
        <w:t xml:space="preserve">, 3(1), 1-8. DOI: </w:t>
      </w:r>
      <w:hyperlink r:id="rId26" w:history="1">
        <w:r w:rsidRPr="001E4480">
          <w:rPr>
            <w:rStyle w:val="Hyperlink"/>
            <w:color w:val="000000" w:themeColor="text1"/>
          </w:rPr>
          <w:t>https://doi.org/10.32528/pengabdian_iptek.v3i1.992</w:t>
        </w:r>
      </w:hyperlink>
    </w:p>
    <w:sectPr w:rsidR="00053BEB" w:rsidRPr="004C1CBC" w:rsidSect="004C1C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6" w:rsidRDefault="00B22736" w:rsidP="00AB198B">
      <w:r>
        <w:separator/>
      </w:r>
    </w:p>
  </w:endnote>
  <w:endnote w:type="continuationSeparator" w:id="0">
    <w:p w:rsidR="00B22736" w:rsidRDefault="00B22736" w:rsidP="00A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8B" w:rsidRDefault="00AB1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8B" w:rsidRDefault="00AB1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7039"/>
      <w:docPartObj>
        <w:docPartGallery w:val="Page Numbers (Bottom of Page)"/>
        <w:docPartUnique/>
      </w:docPartObj>
    </w:sdtPr>
    <w:sdtEndPr/>
    <w:sdtContent>
      <w:p w:rsidR="00AB198B" w:rsidRDefault="00B22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5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F0467" w:rsidRDefault="00B22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6" w:rsidRDefault="00B22736" w:rsidP="00AB198B">
      <w:r>
        <w:separator/>
      </w:r>
    </w:p>
  </w:footnote>
  <w:footnote w:type="continuationSeparator" w:id="0">
    <w:p w:rsidR="00B22736" w:rsidRDefault="00B22736" w:rsidP="00AB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8B" w:rsidRDefault="00AB1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7040"/>
      <w:docPartObj>
        <w:docPartGallery w:val="Page Numbers (Top of Page)"/>
        <w:docPartUnique/>
      </w:docPartObj>
    </w:sdtPr>
    <w:sdtEndPr/>
    <w:sdtContent>
      <w:p w:rsidR="00AB198B" w:rsidRDefault="00B22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5C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B198B" w:rsidRDefault="00AB1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8B" w:rsidRDefault="00AB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BC"/>
    <w:rsid w:val="00053BEB"/>
    <w:rsid w:val="00393F9B"/>
    <w:rsid w:val="004C1CBC"/>
    <w:rsid w:val="005A132B"/>
    <w:rsid w:val="005C66BA"/>
    <w:rsid w:val="007D6804"/>
    <w:rsid w:val="0086365C"/>
    <w:rsid w:val="008F44DF"/>
    <w:rsid w:val="00A6690A"/>
    <w:rsid w:val="00AB198B"/>
    <w:rsid w:val="00B22736"/>
    <w:rsid w:val="00C734FA"/>
    <w:rsid w:val="00CF7702"/>
    <w:rsid w:val="00DB1549"/>
    <w:rsid w:val="00E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C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C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222/jumlahku.v6i1.952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doi.org/10.30762/f_m.v3i1.2499" TargetMode="External"/><Relationship Id="rId26" Type="http://schemas.openxmlformats.org/officeDocument/2006/relationships/hyperlink" Target="https://doi.org/10.32528/pengabdian_iptek.v3i1.9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1932/ve.v8i1.54" TargetMode="External"/><Relationship Id="rId7" Type="http://schemas.openxmlformats.org/officeDocument/2006/relationships/hyperlink" Target="https://doi.org/10.26618/sigma.v12i1.391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doi.org/10.32696/jp2mipa.v5i1.534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yperlink" Target="https://doi.org/10.33633/andharupa.v2i02.12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x.doi.org/10.25273/pe.v7i01.1144" TargetMode="External"/><Relationship Id="rId24" Type="http://schemas.openxmlformats.org/officeDocument/2006/relationships/hyperlink" Target="https://doi.org/10.31331/medives.v2i1.56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doi.org/10.15294/ijeces.v2i2.923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9184/kdma.v10i1.11735" TargetMode="External"/><Relationship Id="rId19" Type="http://schemas.openxmlformats.org/officeDocument/2006/relationships/hyperlink" Target="https://doi.org/10.30598/vol12iss1pp1-6ar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800/jtp.kw.v1n1.p1--15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doi.org/10.24036/jippsd.v2i1.1004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2021-11-22T05:48:00Z</dcterms:created>
  <dcterms:modified xsi:type="dcterms:W3CDTF">2021-11-22T05:48:00Z</dcterms:modified>
</cp:coreProperties>
</file>