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4" w:rsidRDefault="00561D74" w:rsidP="00561D74">
      <w:pPr>
        <w:pStyle w:val="NoSpacing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MODUL IPA BERBASIS CTL PADA MATERI </w:t>
      </w:r>
    </w:p>
    <w:p w:rsidR="00561D74" w:rsidRDefault="00561D74" w:rsidP="00561D74">
      <w:pPr>
        <w:pStyle w:val="NoSpacing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KALOR DAN PERPINDAHANNYA KELAS V SD 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Pr="00DD34B2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61D74" w:rsidRPr="002527C6" w:rsidRDefault="00561D74" w:rsidP="00561D7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D74" w:rsidRDefault="00561D74" w:rsidP="00561D7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1D74" w:rsidRPr="00FD5397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39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RENISAH FITRI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171434091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1688EC" wp14:editId="558F941C">
            <wp:simplePos x="0" y="0"/>
            <wp:positionH relativeFrom="column">
              <wp:posOffset>1617345</wp:posOffset>
            </wp:positionH>
            <wp:positionV relativeFrom="paragraph">
              <wp:posOffset>67945</wp:posOffset>
            </wp:positionV>
            <wp:extent cx="1799590" cy="1800225"/>
            <wp:effectExtent l="0" t="0" r="0" b="0"/>
            <wp:wrapNone/>
            <wp:docPr id="25" name="Picture 25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PFOGRAM STUDI PENDIDIKAN GURU SEKOLAH DASAR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561D74" w:rsidRDefault="00561D74" w:rsidP="00561D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3A4CB9" w:rsidRDefault="00561D74" w:rsidP="00561D7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sectPr w:rsidR="003A4CB9" w:rsidSect="00561D7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4"/>
    <w:rsid w:val="003A4CB9"/>
    <w:rsid w:val="005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2021-11-23T05:45:00Z</dcterms:created>
  <dcterms:modified xsi:type="dcterms:W3CDTF">2021-11-23T05:45:00Z</dcterms:modified>
</cp:coreProperties>
</file>