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249" w:rsidRPr="00246B2F" w:rsidRDefault="00CB5249" w:rsidP="00CB5249">
      <w:pPr>
        <w:spacing w:after="147" w:line="259" w:lineRule="auto"/>
        <w:rPr>
          <w:rFonts w:ascii="Times New Roman" w:hAnsi="Times New Roman" w:cs="Times New Roman"/>
          <w:sz w:val="24"/>
          <w:szCs w:val="24"/>
        </w:rPr>
      </w:pPr>
      <w:r w:rsidRPr="00246B2F">
        <w:rPr>
          <w:rFonts w:ascii="Times New Roman" w:hAnsi="Times New Roman" w:cs="Times New Roman"/>
          <w:sz w:val="24"/>
          <w:szCs w:val="24"/>
        </w:rPr>
        <w:t>Lampiran 1</w:t>
      </w:r>
      <w:bookmarkStart w:id="0" w:name="_Hlk77056391"/>
    </w:p>
    <w:p w:rsidR="00CB5249" w:rsidRPr="00246B2F" w:rsidRDefault="00CB5249" w:rsidP="00CB524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KISI-KISI </w:t>
      </w:r>
      <w:r w:rsidRPr="00246B2F">
        <w:rPr>
          <w:rFonts w:ascii="Times New Roman" w:hAnsi="Times New Roman" w:cs="Times New Roman"/>
          <w:b/>
          <w:sz w:val="24"/>
        </w:rPr>
        <w:t xml:space="preserve">OBSERVASI KELAYAKAN MEDIA </w:t>
      </w:r>
      <w:proofErr w:type="gramStart"/>
      <w:r w:rsidRPr="00246B2F">
        <w:rPr>
          <w:rFonts w:ascii="Times New Roman" w:hAnsi="Times New Roman" w:cs="Times New Roman"/>
          <w:b/>
          <w:sz w:val="24"/>
        </w:rPr>
        <w:t>AUDIO  VISUAL</w:t>
      </w:r>
      <w:proofErr w:type="gramEnd"/>
      <w:r w:rsidRPr="00246B2F">
        <w:rPr>
          <w:rFonts w:ascii="Times New Roman" w:hAnsi="Times New Roman" w:cs="Times New Roman"/>
          <w:b/>
          <w:sz w:val="24"/>
        </w:rPr>
        <w:t xml:space="preserve"> PEMBELAJARAN PEMBELAJARAN IPS</w:t>
      </w:r>
    </w:p>
    <w:tbl>
      <w:tblPr>
        <w:tblW w:w="7452" w:type="dxa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2020"/>
        <w:gridCol w:w="436"/>
        <w:gridCol w:w="3295"/>
        <w:gridCol w:w="1061"/>
      </w:tblGrid>
      <w:tr w:rsidR="00CB5249" w:rsidRPr="00246B2F" w:rsidTr="00DB1B60">
        <w:trPr>
          <w:trHeight w:val="269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bookmarkEnd w:id="0"/>
          <w:p w:rsidR="00CB5249" w:rsidRPr="00246B2F" w:rsidRDefault="00CB5249" w:rsidP="00DB1B60">
            <w:pPr>
              <w:spacing w:after="0"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Aspek </w:t>
            </w:r>
          </w:p>
        </w:tc>
        <w:tc>
          <w:tcPr>
            <w:tcW w:w="3731" w:type="dxa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No. Item </w:t>
            </w:r>
          </w:p>
        </w:tc>
      </w:tr>
      <w:tr w:rsidR="00CB5249" w:rsidRPr="00246B2F" w:rsidTr="00DB1B60">
        <w:trPr>
          <w:trHeight w:val="73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Perangkat lunak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i/>
                <w:sz w:val="24"/>
                <w:szCs w:val="24"/>
              </w:rPr>
              <w:t>Maintable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(dapat </w:t>
            </w:r>
          </w:p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dipelihara/dikelola dengan mudah)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B5249" w:rsidRPr="00246B2F" w:rsidTr="00DB1B60">
        <w:trPr>
          <w:trHeight w:val="8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95" w:type="dxa"/>
            <w:tcBorders>
              <w:top w:val="single" w:sz="4" w:space="0" w:color="000000"/>
              <w:left w:val="nil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i/>
                <w:sz w:val="24"/>
                <w:szCs w:val="24"/>
              </w:rPr>
              <w:t>Usable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(mudah digunakan dan sederhana pengoperasiannya)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B5249" w:rsidRPr="00246B2F" w:rsidTr="00DB1B60">
        <w:trPr>
          <w:trHeight w:val="1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i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95" w:type="dxa"/>
            <w:tcBorders>
              <w:top w:val="single" w:sz="3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i/>
                <w:sz w:val="24"/>
                <w:szCs w:val="24"/>
              </w:rPr>
              <w:t>Compatible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 audio visual pembelajaran dapat diinstal atau dijalankan diberbagai </w:t>
            </w:r>
            <w:r w:rsidRPr="00246B2F">
              <w:rPr>
                <w:rFonts w:ascii="Times New Roman" w:hAnsi="Times New Roman" w:cs="Times New Roman"/>
                <w:i/>
                <w:sz w:val="24"/>
                <w:szCs w:val="24"/>
              </w:rPr>
              <w:t>hardware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246B2F">
              <w:rPr>
                <w:rFonts w:ascii="Times New Roman" w:hAnsi="Times New Roman" w:cs="Times New Roman"/>
                <w:i/>
                <w:sz w:val="24"/>
                <w:szCs w:val="24"/>
              </w:rPr>
              <w:t>software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yang ada)</w:t>
            </w:r>
            <w:r w:rsidRPr="00246B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6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CB5249" w:rsidRPr="00246B2F" w:rsidTr="00DB1B60">
        <w:trPr>
          <w:trHeight w:val="6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i/>
                <w:sz w:val="24"/>
                <w:szCs w:val="24"/>
              </w:rPr>
              <w:t>d.</w:t>
            </w:r>
            <w:r w:rsidRPr="00246B2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95" w:type="dxa"/>
            <w:tcBorders>
              <w:top w:val="single" w:sz="4" w:space="0" w:color="000000"/>
              <w:left w:val="nil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Operasional multimedia pembelajaran</w:t>
            </w:r>
            <w:r w:rsidRPr="00246B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trHeight w:val="673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e.</w:t>
            </w:r>
          </w:p>
        </w:tc>
        <w:tc>
          <w:tcPr>
            <w:tcW w:w="3295" w:type="dxa"/>
            <w:tcBorders>
              <w:top w:val="single" w:sz="4" w:space="0" w:color="000000"/>
              <w:left w:val="nil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F43BC3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BC3">
              <w:rPr>
                <w:rFonts w:ascii="Times New Roman" w:hAnsi="Times New Roman" w:cs="Times New Roman"/>
                <w:i/>
                <w:sz w:val="24"/>
                <w:szCs w:val="24"/>
              </w:rPr>
              <w:t>Reusable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(sebagian atau seluruh program multimedia pembelajaran lain)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trHeight w:val="931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Komunikasi visual 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Komunikatif, sesuai dengan pesan dan dapat diterima dengan keinginan sasaran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CB5249" w:rsidRPr="00246B2F" w:rsidTr="00DB1B60">
        <w:trPr>
          <w:trHeight w:val="6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Navigasi dalam pengoprasian media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CB5249" w:rsidRPr="00246B2F" w:rsidTr="00DB1B60">
        <w:trPr>
          <w:trHeight w:val="7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Audio (narasi, sound effect, backsound, musik)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B5249" w:rsidRPr="00246B2F" w:rsidTr="00DB1B60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d.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Visual (layout desain, tipografi, warna)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</w:tr>
      <w:tr w:rsidR="00CB5249" w:rsidRPr="00246B2F" w:rsidTr="00DB1B60">
        <w:trPr>
          <w:trHeight w:val="8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1" w:type="dxa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e.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Animasi dan gambar dalam media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CB5249" w:rsidRPr="00246B2F" w:rsidRDefault="00CB5249" w:rsidP="00CB5249">
      <w:pPr>
        <w:spacing w:after="151" w:line="259" w:lineRule="auto"/>
        <w:rPr>
          <w:rFonts w:ascii="Times New Roman" w:hAnsi="Times New Roman" w:cs="Times New Roman"/>
          <w:sz w:val="24"/>
          <w:szCs w:val="24"/>
        </w:rPr>
      </w:pPr>
      <w:bookmarkStart w:id="1" w:name="_Hlk79913174"/>
      <w:r>
        <w:rPr>
          <w:rFonts w:ascii="Times New Roman" w:hAnsi="Times New Roman" w:cs="Times New Roman"/>
          <w:sz w:val="24"/>
          <w:szCs w:val="24"/>
        </w:rPr>
        <w:t xml:space="preserve">                       (Sumber Syafaruddin, </w:t>
      </w:r>
      <w:r w:rsidRPr="00156BAC">
        <w:rPr>
          <w:rFonts w:ascii="Times New Roman" w:hAnsi="Times New Roman" w:cs="Times New Roman"/>
          <w:i/>
          <w:iCs/>
          <w:sz w:val="24"/>
          <w:szCs w:val="24"/>
        </w:rPr>
        <w:t>Penelitian Kualitatif</w:t>
      </w:r>
      <w:r>
        <w:rPr>
          <w:rFonts w:ascii="Times New Roman" w:hAnsi="Times New Roman" w:cs="Times New Roman"/>
          <w:sz w:val="24"/>
          <w:szCs w:val="24"/>
        </w:rPr>
        <w:t>, 2018: 7)</w:t>
      </w:r>
    </w:p>
    <w:bookmarkEnd w:id="1"/>
    <w:p w:rsidR="00CB5249" w:rsidRPr="00246B2F" w:rsidRDefault="00CB5249" w:rsidP="00CB5249">
      <w:pPr>
        <w:spacing w:after="14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spacing w:after="14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spacing w:after="14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spacing w:after="14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spacing w:after="14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jc w:val="center"/>
        <w:rPr>
          <w:rFonts w:ascii="Times New Roman" w:hAnsi="Times New Roman" w:cs="Times New Roman"/>
          <w:b/>
          <w:sz w:val="24"/>
        </w:rPr>
      </w:pPr>
      <w:r w:rsidRPr="00246B2F">
        <w:rPr>
          <w:rFonts w:ascii="Times New Roman" w:hAnsi="Times New Roman" w:cs="Times New Roman"/>
          <w:b/>
          <w:sz w:val="24"/>
        </w:rPr>
        <w:lastRenderedPageBreak/>
        <w:t xml:space="preserve">KISI-KISI ANGKET OBSERVASI KELAYAKAN MEDIA </w:t>
      </w:r>
      <w:proofErr w:type="gramStart"/>
      <w:r w:rsidRPr="00246B2F">
        <w:rPr>
          <w:rFonts w:ascii="Times New Roman" w:hAnsi="Times New Roman" w:cs="Times New Roman"/>
          <w:b/>
          <w:sz w:val="24"/>
        </w:rPr>
        <w:t>AUDIO  VISUAL</w:t>
      </w:r>
      <w:proofErr w:type="gramEnd"/>
      <w:r w:rsidRPr="00246B2F">
        <w:rPr>
          <w:rFonts w:ascii="Times New Roman" w:hAnsi="Times New Roman" w:cs="Times New Roman"/>
          <w:b/>
          <w:sz w:val="24"/>
        </w:rPr>
        <w:t xml:space="preserve"> PEMBELAJARAN PEMBELAJARAN IPS</w:t>
      </w:r>
    </w:p>
    <w:p w:rsidR="00CB5249" w:rsidRPr="00246B2F" w:rsidRDefault="00CB5249" w:rsidP="00CB5249">
      <w:pPr>
        <w:spacing w:after="0" w:line="259" w:lineRule="auto"/>
        <w:ind w:right="3"/>
        <w:jc w:val="center"/>
        <w:rPr>
          <w:rFonts w:ascii="Times New Roman" w:hAnsi="Times New Roman" w:cs="Times New Roman"/>
          <w:sz w:val="24"/>
          <w:szCs w:val="24"/>
        </w:rPr>
      </w:pPr>
      <w:r w:rsidRPr="00246B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5057" w:type="pct"/>
        <w:tblInd w:w="-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"/>
        <w:gridCol w:w="404"/>
        <w:gridCol w:w="143"/>
        <w:gridCol w:w="2223"/>
        <w:gridCol w:w="1136"/>
        <w:gridCol w:w="1499"/>
        <w:gridCol w:w="495"/>
        <w:gridCol w:w="365"/>
        <w:gridCol w:w="367"/>
        <w:gridCol w:w="396"/>
        <w:gridCol w:w="251"/>
        <w:gridCol w:w="238"/>
        <w:gridCol w:w="434"/>
      </w:tblGrid>
      <w:tr w:rsidR="00CB5249" w:rsidRPr="00246B2F" w:rsidTr="00DB1B60">
        <w:trPr>
          <w:gridBefore w:val="1"/>
          <w:wBefore w:w="57" w:type="pct"/>
          <w:trHeight w:val="246"/>
        </w:trPr>
        <w:tc>
          <w:tcPr>
            <w:tcW w:w="340" w:type="pct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1382" w:type="pct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Aspek </w:t>
            </w: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Kriteria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</w:t>
            </w:r>
          </w:p>
        </w:tc>
      </w:tr>
      <w:tr w:rsidR="00CB5249" w:rsidRPr="00246B2F" w:rsidTr="00DB1B60">
        <w:trPr>
          <w:gridBefore w:val="1"/>
          <w:wBefore w:w="57" w:type="pct"/>
          <w:trHeight w:val="248"/>
        </w:trPr>
        <w:tc>
          <w:tcPr>
            <w:tcW w:w="340" w:type="pct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</w:t>
            </w:r>
          </w:p>
        </w:tc>
        <w:tc>
          <w:tcPr>
            <w:tcW w:w="4603" w:type="pct"/>
            <w:gridSpan w:val="10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Aspek Perangkat Lunak </w:t>
            </w:r>
          </w:p>
        </w:tc>
      </w:tr>
      <w:tr w:rsidR="00CB5249" w:rsidRPr="00246B2F" w:rsidTr="00DB1B60">
        <w:trPr>
          <w:gridBefore w:val="1"/>
          <w:wBefore w:w="57" w:type="pct"/>
          <w:trHeight w:val="722"/>
        </w:trPr>
        <w:tc>
          <w:tcPr>
            <w:tcW w:w="3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82" w:type="pct"/>
            <w:vMerge w:val="restart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02" w:right="8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Kesesuaian materi yang disajikan dalam media pembelajaran dengan kompetensi dasar </w:t>
            </w: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403" w:hanging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Materi sesuai dengan tujuan pembelajaran, materi mencangkup semua indikator pembelajaran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7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salah satu aspek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6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semua aspek tidak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486"/>
        </w:trPr>
        <w:tc>
          <w:tcPr>
            <w:tcW w:w="340" w:type="pct"/>
            <w:gridSpan w:val="2"/>
            <w:vMerge w:val="restart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382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02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Kesesuaian konsep materi pelajaran dengan media yang digunakan </w:t>
            </w:r>
          </w:p>
        </w:tc>
        <w:tc>
          <w:tcPr>
            <w:tcW w:w="2803" w:type="pct"/>
            <w:gridSpan w:val="7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403" w:hanging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Materi cocok, tepat dan lebih baik disajikan dengan media audio visual </w:t>
            </w:r>
          </w:p>
        </w:tc>
        <w:tc>
          <w:tcPr>
            <w:tcW w:w="418" w:type="pct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7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salah satu aspek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8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semua aspek tidak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721"/>
        </w:trPr>
        <w:tc>
          <w:tcPr>
            <w:tcW w:w="340" w:type="pct"/>
            <w:gridSpan w:val="2"/>
            <w:vMerge w:val="restar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382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Kontekstualitas </w:t>
            </w:r>
          </w:p>
        </w:tc>
        <w:tc>
          <w:tcPr>
            <w:tcW w:w="2803" w:type="pct"/>
            <w:gridSpan w:val="7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403" w:hanging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Menghubungkan materi dengan metode ilmiah, menghubungkan materi dengan kehidupan sehari-hari </w:t>
            </w:r>
          </w:p>
        </w:tc>
        <w:tc>
          <w:tcPr>
            <w:tcW w:w="418" w:type="pct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50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salah satu aspek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5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semua aspek tidak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799"/>
        </w:trPr>
        <w:tc>
          <w:tcPr>
            <w:tcW w:w="3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382" w:type="pct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Kedalaman dan kelengkapan materi </w:t>
            </w: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D00890" w:rsidRDefault="00CB5249" w:rsidP="00CB5249">
            <w:pPr>
              <w:pStyle w:val="ListParagraph"/>
              <w:numPr>
                <w:ilvl w:val="1"/>
                <w:numId w:val="28"/>
              </w:numPr>
              <w:spacing w:after="0" w:line="240" w:lineRule="auto"/>
              <w:ind w:left="38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00890">
              <w:rPr>
                <w:rFonts w:ascii="Times New Roman" w:hAnsi="Times New Roman" w:cs="Times New Roman"/>
                <w:sz w:val="24"/>
                <w:szCs w:val="24"/>
              </w:rPr>
              <w:t>Materi sesuai dengan tujuan</w:t>
            </w:r>
          </w:p>
          <w:p w:rsidR="00CB5249" w:rsidRPr="00D00890" w:rsidRDefault="00CB5249" w:rsidP="00DB1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89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00890">
              <w:rPr>
                <w:rFonts w:ascii="Times New Roman" w:hAnsi="Times New Roman" w:cs="Times New Roman"/>
                <w:sz w:val="24"/>
                <w:szCs w:val="24"/>
              </w:rPr>
              <w:t>pembelajaran, materi mencangkup</w:t>
            </w:r>
          </w:p>
          <w:p w:rsidR="00CB5249" w:rsidRPr="00D00890" w:rsidRDefault="00CB5249" w:rsidP="00DB1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890">
              <w:rPr>
                <w:rFonts w:ascii="Times New Roman" w:hAnsi="Times New Roman" w:cs="Times New Roman"/>
                <w:sz w:val="24"/>
                <w:szCs w:val="24"/>
              </w:rPr>
              <w:t xml:space="preserve">       semua indikator pembelajaran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gridBefore w:val="1"/>
          <w:wBefore w:w="57" w:type="pct"/>
          <w:trHeight w:val="250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salah satu aspek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5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semua aspek tidak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1200"/>
        </w:trPr>
        <w:tc>
          <w:tcPr>
            <w:tcW w:w="3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382" w:type="pct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Kemudahan materi untuk dipahami </w:t>
            </w: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403" w:hanging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Gambar dan animasi jelas dan sesuai dengan konsep materi, penempatan judul, subjudul, </w:t>
            </w:r>
          </w:p>
          <w:p w:rsidR="00CB5249" w:rsidRPr="00246B2F" w:rsidRDefault="00CB5249" w:rsidP="00DB1B60">
            <w:pPr>
              <w:spacing w:after="0" w:line="240" w:lineRule="auto"/>
              <w:ind w:left="403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ilustrasi dan keterangan gambar tidak mengganggu pemahaman, mengguanakan bahasa yang baku dan komunikatif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gridBefore w:val="1"/>
          <w:wBefore w:w="57" w:type="pct"/>
          <w:trHeight w:val="247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  <w:vAlign w:val="center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salah satu aspek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7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kedua aspek tidak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722"/>
        </w:trPr>
        <w:tc>
          <w:tcPr>
            <w:tcW w:w="3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382" w:type="pct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Sistematis, runtut, alur logis dan jelas </w:t>
            </w: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403" w:right="86" w:hanging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Materi disampaikan secara runtut, sistematis, alur logika jelas disertai instruksi alur materi yang jelas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7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salah satu aspek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7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semua aspek tidak terpenuhi 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709"/>
        </w:trPr>
        <w:tc>
          <w:tcPr>
            <w:tcW w:w="3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382" w:type="pct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Kejelasan uraian, pembahasan, contoh dan latihan  </w:t>
            </w: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403" w:right="44" w:hanging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Uraian jelas menggunakan bahasa baku dan komunikatif, contoh jelas dan dapat dipahami oleh siswa serta kesesuaian tampilan tulisan pada latihan untuk evaluasi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8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salah satu aspek terpenuhi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6"/>
        </w:trPr>
        <w:tc>
          <w:tcPr>
            <w:tcW w:w="340" w:type="pct"/>
            <w:gridSpan w:val="2"/>
            <w:vMerge/>
            <w:tcBorders>
              <w:top w:val="nil"/>
              <w:left w:val="single" w:sz="4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pct"/>
            <w:vMerge/>
            <w:tcBorders>
              <w:top w:val="nil"/>
              <w:left w:val="single" w:sz="3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5249" w:rsidRPr="00246B2F" w:rsidRDefault="00CB5249" w:rsidP="00DB1B60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pct"/>
            <w:gridSpan w:val="7"/>
            <w:tcBorders>
              <w:top w:val="single" w:sz="3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Bila semua aspek tidak terpenuhi </w:t>
            </w:r>
          </w:p>
        </w:tc>
        <w:tc>
          <w:tcPr>
            <w:tcW w:w="418" w:type="pct"/>
            <w:gridSpan w:val="2"/>
            <w:tcBorders>
              <w:top w:val="single" w:sz="3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rPr>
          <w:gridBefore w:val="1"/>
          <w:wBefore w:w="57" w:type="pct"/>
          <w:trHeight w:val="246"/>
        </w:trPr>
        <w:tc>
          <w:tcPr>
            <w:tcW w:w="4943" w:type="pct"/>
            <w:gridSpan w:val="12"/>
            <w:tcBorders>
              <w:top w:val="nil"/>
            </w:tcBorders>
            <w:shd w:val="clear" w:color="auto" w:fill="auto"/>
            <w:vAlign w:val="center"/>
          </w:tcPr>
          <w:p w:rsidR="00CB5249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5249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5249" w:rsidRPr="00FF453B" w:rsidRDefault="00CB5249" w:rsidP="00DB1B60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ANGKET OBSERVASI</w:t>
            </w:r>
            <w:r w:rsidRPr="00FF45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PENGGUNAAN MEDIA AUDIO VISUAL PADA PEMBELAJARAN IPS</w:t>
            </w:r>
          </w:p>
          <w:p w:rsidR="00CB5249" w:rsidRPr="00246B2F" w:rsidRDefault="00CB5249" w:rsidP="00DB1B60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269"/>
        </w:trPr>
        <w:tc>
          <w:tcPr>
            <w:tcW w:w="30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5249" w:rsidRPr="00246B2F" w:rsidRDefault="00CB5249" w:rsidP="00DB1B60">
            <w:pPr>
              <w:spacing w:after="0" w:line="259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No </w:t>
            </w:r>
          </w:p>
        </w:tc>
        <w:tc>
          <w:tcPr>
            <w:tcW w:w="217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B5249" w:rsidRPr="00246B2F" w:rsidRDefault="00CB5249" w:rsidP="00DB1B60">
            <w:pPr>
              <w:spacing w:after="0" w:line="259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Pernyataan </w:t>
            </w:r>
          </w:p>
        </w:tc>
        <w:tc>
          <w:tcPr>
            <w:tcW w:w="932" w:type="pct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pct"/>
            <w:gridSpan w:val="6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Indikator Penilaian </w:t>
            </w: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269"/>
        </w:trPr>
        <w:tc>
          <w:tcPr>
            <w:tcW w:w="308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pct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pct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SB 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 </w:t>
            </w:r>
          </w:p>
        </w:tc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 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 </w:t>
            </w:r>
          </w:p>
        </w:tc>
        <w:tc>
          <w:tcPr>
            <w:tcW w:w="304" w:type="pct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 </w:t>
            </w: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271"/>
        </w:trPr>
        <w:tc>
          <w:tcPr>
            <w:tcW w:w="3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Kemudahan dalam pengoperasian media Audio Visual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268"/>
        </w:trPr>
        <w:tc>
          <w:tcPr>
            <w:tcW w:w="308" w:type="pct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77" w:type="pct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Kemudahan dalam memulai media Audio Visual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268"/>
        </w:trPr>
        <w:tc>
          <w:tcPr>
            <w:tcW w:w="308" w:type="pct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177" w:type="pct"/>
            <w:gridSpan w:val="3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Mudah diakses diberbagai hardware dan software</w:t>
            </w:r>
          </w:p>
        </w:tc>
        <w:tc>
          <w:tcPr>
            <w:tcW w:w="932" w:type="pc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" w:type="pc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269"/>
        </w:trPr>
        <w:tc>
          <w:tcPr>
            <w:tcW w:w="3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1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Kemudahan penggunaan media Audio visual dalam pembelajaran IPS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269"/>
        </w:trPr>
        <w:tc>
          <w:tcPr>
            <w:tcW w:w="3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1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Tampilan gambar yang terdapat dalam media Audio Visual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269"/>
        </w:trPr>
        <w:tc>
          <w:tcPr>
            <w:tcW w:w="3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21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Kesesuaian pesan dengan tujuan pembelajaran 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530"/>
        </w:trPr>
        <w:tc>
          <w:tcPr>
            <w:tcW w:w="3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1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Kemudahan navigasi dalam pengoperasian media Audio Visual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269"/>
        </w:trPr>
        <w:tc>
          <w:tcPr>
            <w:tcW w:w="3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21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Kejelasan suara, narasi dan mudah dipahami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528"/>
        </w:trPr>
        <w:tc>
          <w:tcPr>
            <w:tcW w:w="3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21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Kesesuaian desain media Aadio Visual dengan materi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blPrEx>
          <w:tblCellMar>
            <w:top w:w="52" w:type="dxa"/>
            <w:left w:w="101" w:type="dxa"/>
            <w:right w:w="46" w:type="dxa"/>
          </w:tblCellMar>
        </w:tblPrEx>
        <w:trPr>
          <w:gridAfter w:val="1"/>
          <w:wAfter w:w="270" w:type="pct"/>
          <w:trHeight w:val="692"/>
        </w:trPr>
        <w:tc>
          <w:tcPr>
            <w:tcW w:w="308" w:type="pct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7" w:type="pct"/>
            <w:gridSpan w:val="3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Kemenarikan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dalam  pembelajaran 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ab/>
              <w:t>dengan menggunakan media Audio Visual</w:t>
            </w:r>
          </w:p>
        </w:tc>
        <w:tc>
          <w:tcPr>
            <w:tcW w:w="932" w:type="pc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" w:type="pc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B5249" w:rsidRPr="00246B2F" w:rsidRDefault="00CB5249" w:rsidP="00CB5249">
      <w:pPr>
        <w:spacing w:after="177" w:line="259" w:lineRule="auto"/>
        <w:rPr>
          <w:rFonts w:ascii="Times New Roman" w:hAnsi="Times New Roman" w:cs="Times New Roman"/>
          <w:sz w:val="24"/>
          <w:szCs w:val="24"/>
        </w:rPr>
      </w:pPr>
      <w:r w:rsidRPr="00246B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249" w:rsidRDefault="00CB5249" w:rsidP="00CB5249">
      <w:pPr>
        <w:spacing w:after="17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spacing w:after="17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spacing w:after="17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spacing w:after="17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spacing w:after="17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spacing w:after="17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spacing w:after="17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spacing w:after="177" w:line="259" w:lineRule="auto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rPr>
          <w:rFonts w:ascii="Times New Roman" w:hAnsi="Times New Roman" w:cs="Times New Roman"/>
          <w:sz w:val="24"/>
        </w:rPr>
      </w:pPr>
      <w:r w:rsidRPr="00246B2F">
        <w:rPr>
          <w:rFonts w:ascii="Times New Roman" w:hAnsi="Times New Roman" w:cs="Times New Roman"/>
          <w:sz w:val="24"/>
        </w:rPr>
        <w:lastRenderedPageBreak/>
        <w:t>Lampiran 2</w:t>
      </w:r>
    </w:p>
    <w:p w:rsidR="00CB5249" w:rsidRPr="00246B2F" w:rsidRDefault="00CB5249" w:rsidP="00CB524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KISI-</w:t>
      </w:r>
      <w:proofErr w:type="gramStart"/>
      <w:r>
        <w:rPr>
          <w:rFonts w:ascii="Times New Roman" w:hAnsi="Times New Roman" w:cs="Times New Roman"/>
          <w:b/>
          <w:sz w:val="24"/>
        </w:rPr>
        <w:t>KISI  WAWANCARA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PENGGUNAAN MEDIA AUDIO VISUAL PADA</w:t>
      </w:r>
      <w:r w:rsidRPr="00246B2F">
        <w:rPr>
          <w:rFonts w:ascii="Times New Roman" w:hAnsi="Times New Roman" w:cs="Times New Roman"/>
          <w:b/>
          <w:sz w:val="24"/>
        </w:rPr>
        <w:t xml:space="preserve"> PEMBELAJ</w:t>
      </w:r>
      <w:r>
        <w:rPr>
          <w:rFonts w:ascii="Times New Roman" w:hAnsi="Times New Roman" w:cs="Times New Roman"/>
          <w:b/>
          <w:sz w:val="24"/>
        </w:rPr>
        <w:t>A</w:t>
      </w:r>
      <w:r w:rsidRPr="00246B2F">
        <w:rPr>
          <w:rFonts w:ascii="Times New Roman" w:hAnsi="Times New Roman" w:cs="Times New Roman"/>
          <w:b/>
          <w:sz w:val="24"/>
        </w:rPr>
        <w:t>RAN IPS</w:t>
      </w:r>
    </w:p>
    <w:tbl>
      <w:tblPr>
        <w:tblW w:w="7938" w:type="dxa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"/>
        <w:gridCol w:w="1458"/>
        <w:gridCol w:w="709"/>
        <w:gridCol w:w="4110"/>
        <w:gridCol w:w="1134"/>
      </w:tblGrid>
      <w:tr w:rsidR="00CB5249" w:rsidRPr="00246B2F" w:rsidTr="00DB1B60">
        <w:trPr>
          <w:trHeight w:val="269"/>
        </w:trPr>
        <w:tc>
          <w:tcPr>
            <w:tcW w:w="52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145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Aspek </w:t>
            </w:r>
          </w:p>
        </w:tc>
        <w:tc>
          <w:tcPr>
            <w:tcW w:w="48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Indikator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Item  </w:t>
            </w:r>
          </w:p>
        </w:tc>
      </w:tr>
      <w:tr w:rsidR="00CB5249" w:rsidRPr="00246B2F" w:rsidTr="00DB1B60">
        <w:trPr>
          <w:trHeight w:val="528"/>
        </w:trPr>
        <w:tc>
          <w:tcPr>
            <w:tcW w:w="527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58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Desain </w:t>
            </w:r>
          </w:p>
          <w:p w:rsidR="00CB5249" w:rsidRPr="00246B2F" w:rsidRDefault="00CB5249" w:rsidP="00DB1B60">
            <w:pPr>
              <w:spacing w:after="0"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Pembelajaran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3" w:space="0" w:color="000000"/>
              <w:left w:val="nil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Mempersiapkan unit pelajaran, kemudian memilih media audio visual yang tepat mencapai tujuan pengajaran yang diharapkan yaitu untuk meningkatkan pemahaman prestasi akademik dan memaksimalkan belajar siswa pada pembelajaran IPS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B5249" w:rsidRPr="00246B2F" w:rsidTr="00DB1B60">
        <w:trPr>
          <w:trHeight w:val="7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3" w:space="0" w:color="000000"/>
              <w:left w:val="nil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right="430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Kesesuaian materi yang disajikan dalam media Audio Visual dengan kompetensi dasar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CB5249" w:rsidRPr="00246B2F" w:rsidTr="00DB1B60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3" w:space="0" w:color="000000"/>
              <w:left w:val="nil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Mempersiapkan kelas, yang meliputi persiapan siswa dengan memberikan penjelasan global tentang isi film, video yang akan diputar dan persiapan peralatan yang akan di gunakan demi kelancaran pembelajran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B5249" w:rsidRPr="00246B2F" w:rsidTr="00DB1B60">
        <w:trPr>
          <w:trHeight w:val="7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d.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3" w:space="0" w:color="000000"/>
              <w:left w:val="nil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elakukan refleksi tanya jawab kepada siswa untuk mengetahui sejauh mana pemahaman siswa terhadap materi pembelajaran ips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CB5249" w:rsidRPr="00246B2F" w:rsidTr="00DB1B60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e.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3" w:space="0" w:color="000000"/>
              <w:left w:val="nil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Cakupan materi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pembelajran IPS</w:t>
            </w: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yang terdapat dalam media Audio Visual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</w:tr>
      <w:tr w:rsidR="00CB5249" w:rsidRPr="00246B2F" w:rsidTr="00DB1B60">
        <w:trPr>
          <w:trHeight w:val="7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f.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3" w:space="0" w:color="000000"/>
              <w:left w:val="nil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Ketepatan pengembangan media Audio Visual pada materi kegiatan ekonomi dalam memanfaatkan sumber daya alam 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CB5249" w:rsidRPr="00246B2F" w:rsidTr="00DB1B60">
        <w:trPr>
          <w:trHeight w:val="528"/>
        </w:trPr>
        <w:tc>
          <w:tcPr>
            <w:tcW w:w="527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458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Operasional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3" w:space="0" w:color="000000"/>
              <w:left w:val="nil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Ketersediaan dan kejelasan petunjuk instalasi media Audio Visual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B5249" w:rsidRPr="00246B2F" w:rsidTr="00DB1B60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b.  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3" w:space="0" w:color="000000"/>
              <w:left w:val="nil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D00890">
              <w:rPr>
                <w:rFonts w:ascii="Times New Roman" w:hAnsi="Times New Roman" w:cs="Times New Roman"/>
                <w:sz w:val="24"/>
                <w:szCs w:val="24"/>
              </w:rPr>
              <w:t>Ketersediaan dan kejelasan Materi Yang Disampaikan Menggunakan Media Audio Visual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CB5249" w:rsidRPr="00246B2F" w:rsidTr="00DB1B60">
        <w:trPr>
          <w:trHeight w:val="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3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Ketersediaan dan kejelasan petunjuk penggunaan media audio visual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CB5249" w:rsidRPr="00246B2F" w:rsidTr="00DB1B60">
        <w:trPr>
          <w:trHeight w:val="269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01" w:righ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Komunikasi visual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Kesesuaian jenis huruf dalam media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CB5249" w:rsidRPr="00246B2F" w:rsidTr="00DB1B60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Bahasa yang digunakan dalam media audio visual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CB5249" w:rsidRPr="00246B2F" w:rsidTr="00DB1B60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246B2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>Tampilan gambar dan animasi dalam media audio visual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</w:tr>
    </w:tbl>
    <w:p w:rsidR="00CB5249" w:rsidRPr="00246B2F" w:rsidRDefault="00CB5249" w:rsidP="00CB5249">
      <w:pPr>
        <w:spacing w:after="151" w:line="259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(Sumber Syafaruddin, Penelitian Kualitatif 2018 h 11)</w:t>
      </w:r>
    </w:p>
    <w:p w:rsidR="00CB5249" w:rsidRPr="00246B2F" w:rsidRDefault="00CB5249" w:rsidP="00CB5249">
      <w:pPr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sz w:val="24"/>
        </w:rPr>
        <w:lastRenderedPageBreak/>
        <w:t xml:space="preserve">ANGKET </w:t>
      </w:r>
      <w:r w:rsidRPr="00246B2F">
        <w:rPr>
          <w:rFonts w:ascii="Times New Roman" w:hAnsi="Times New Roman" w:cs="Times New Roman"/>
          <w:b/>
          <w:sz w:val="24"/>
        </w:rPr>
        <w:t xml:space="preserve"> WAWANCARA</w:t>
      </w:r>
      <w:proofErr w:type="gramEnd"/>
      <w:r w:rsidRPr="00246B2F">
        <w:rPr>
          <w:rFonts w:ascii="Times New Roman" w:hAnsi="Times New Roman" w:cs="Times New Roman"/>
          <w:b/>
          <w:sz w:val="24"/>
        </w:rPr>
        <w:t xml:space="preserve">  MEDIA AUDIO VISUAL</w:t>
      </w:r>
      <w:r>
        <w:rPr>
          <w:rFonts w:ascii="Times New Roman" w:hAnsi="Times New Roman" w:cs="Times New Roman"/>
          <w:b/>
          <w:sz w:val="24"/>
        </w:rPr>
        <w:t xml:space="preserve"> PADA PEMBELAJARAN IPS</w:t>
      </w:r>
    </w:p>
    <w:p w:rsidR="00CB5249" w:rsidRPr="00246B2F" w:rsidRDefault="00CB5249" w:rsidP="00CB5249">
      <w:pPr>
        <w:spacing w:after="0" w:line="259" w:lineRule="auto"/>
        <w:ind w:left="10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vertAnchor="text" w:horzAnchor="margin" w:tblpY="66"/>
        <w:tblOverlap w:val="never"/>
        <w:tblW w:w="7452" w:type="dxa"/>
        <w:tblCellMar>
          <w:top w:w="52" w:type="dxa"/>
          <w:left w:w="101" w:type="dxa"/>
          <w:right w:w="46" w:type="dxa"/>
        </w:tblCellMar>
        <w:tblLook w:val="04A0" w:firstRow="1" w:lastRow="0" w:firstColumn="1" w:lastColumn="0" w:noHBand="0" w:noVBand="1"/>
      </w:tblPr>
      <w:tblGrid>
        <w:gridCol w:w="523"/>
        <w:gridCol w:w="4657"/>
        <w:gridCol w:w="532"/>
        <w:gridCol w:w="401"/>
        <w:gridCol w:w="398"/>
        <w:gridCol w:w="436"/>
        <w:gridCol w:w="505"/>
      </w:tblGrid>
      <w:tr w:rsidR="00CB5249" w:rsidRPr="00246B2F" w:rsidTr="00DB1B60">
        <w:trPr>
          <w:trHeight w:val="269"/>
        </w:trPr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5249" w:rsidRPr="00246B2F" w:rsidRDefault="00CB5249" w:rsidP="00DB1B60">
            <w:pPr>
              <w:spacing w:after="0" w:line="259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4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B5249" w:rsidRPr="00246B2F" w:rsidRDefault="00CB5249" w:rsidP="00DB1B60">
            <w:pPr>
              <w:spacing w:after="0" w:line="259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tanyaan </w:t>
            </w:r>
          </w:p>
        </w:tc>
        <w:tc>
          <w:tcPr>
            <w:tcW w:w="2272" w:type="dxa"/>
            <w:gridSpan w:val="5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Indikator Penilaian </w:t>
            </w:r>
          </w:p>
        </w:tc>
      </w:tr>
      <w:tr w:rsidR="00CB5249" w:rsidRPr="00246B2F" w:rsidTr="00DB1B60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SB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 </w:t>
            </w:r>
          </w:p>
        </w:tc>
      </w:tr>
      <w:tr w:rsidR="00CB5249" w:rsidRPr="00246B2F" w:rsidTr="00DB1B60">
        <w:trPr>
          <w:trHeight w:val="26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Ketersediaan dan kejelasan petunjuk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trHeight w:val="270"/>
        </w:trPr>
        <w:tc>
          <w:tcPr>
            <w:tcW w:w="52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5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Ketepatan judul media dengan materi </w:t>
            </w:r>
          </w:p>
        </w:tc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trHeight w:val="52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Kesesuaian materi yang disajikan dalam media dengan kompetensi dasar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trHeight w:val="26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Kesesuaian jenis huruf dalam media  Audio Visual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trHeight w:val="26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Bahasa yang digunakan dalam media  Audio Visual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trHeight w:val="26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Kemudahan navigasi dalam pengoperasian media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trHeight w:val="52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Ketersediaan dan kejelasan petunjuk penggunaan media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trHeight w:val="52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Kesesuaian latihan soal dalam media dengan materi yang disajikan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trHeight w:val="27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Tampilan gambar dan animasi dalam media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trHeight w:val="60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Motivasi belajar siswa setelah mengikuti pembelajaran dengan menggunakan media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trHeight w:val="692"/>
        </w:trPr>
        <w:tc>
          <w:tcPr>
            <w:tcW w:w="52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65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Cakupan materi yang terdapat dalam media </w:t>
            </w:r>
          </w:p>
        </w:tc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5249" w:rsidRPr="00246B2F" w:rsidTr="00DB1B60">
        <w:trPr>
          <w:trHeight w:val="78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Ketepatan media audio visual  dengan materi pembelajaran IPS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249" w:rsidRPr="00246B2F" w:rsidRDefault="00CB5249" w:rsidP="00DB1B60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B5249" w:rsidRPr="00246B2F" w:rsidRDefault="00CB5249" w:rsidP="00CB5249">
      <w:pPr>
        <w:spacing w:after="0" w:line="259" w:lineRule="auto"/>
        <w:ind w:left="101"/>
        <w:jc w:val="center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spacing w:after="0" w:line="259" w:lineRule="auto"/>
        <w:ind w:left="101"/>
        <w:jc w:val="center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spacing w:after="0" w:line="259" w:lineRule="auto"/>
        <w:ind w:left="101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before="90" w:line="240" w:lineRule="auto"/>
        <w:ind w:left="648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before="90" w:line="240" w:lineRule="auto"/>
        <w:ind w:left="648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before="90" w:line="240" w:lineRule="auto"/>
        <w:ind w:left="648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before="90" w:line="240" w:lineRule="auto"/>
        <w:ind w:left="648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before="90" w:line="240" w:lineRule="auto"/>
        <w:ind w:left="648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before="90" w:line="240" w:lineRule="auto"/>
        <w:ind w:left="648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widowControl w:val="0"/>
        <w:autoSpaceDE w:val="0"/>
        <w:autoSpaceDN w:val="0"/>
        <w:spacing w:before="90" w:line="240" w:lineRule="auto"/>
        <w:ind w:left="648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widowControl w:val="0"/>
        <w:autoSpaceDE w:val="0"/>
        <w:autoSpaceDN w:val="0"/>
        <w:spacing w:before="90" w:line="240" w:lineRule="auto"/>
        <w:ind w:left="648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widowControl w:val="0"/>
        <w:autoSpaceDE w:val="0"/>
        <w:autoSpaceDN w:val="0"/>
        <w:spacing w:before="90" w:line="240" w:lineRule="auto"/>
        <w:ind w:left="648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before="90" w:line="240" w:lineRule="auto"/>
        <w:ind w:left="648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before="90" w:line="240" w:lineRule="auto"/>
        <w:ind w:left="648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5249" w:rsidRDefault="00CB5249" w:rsidP="00CB5249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sz w:val="24"/>
          <w:szCs w:val="24"/>
        </w:rPr>
        <w:sectPr w:rsidR="00CB5249" w:rsidSect="00131D63">
          <w:headerReference w:type="default" r:id="rId8"/>
          <w:footerReference w:type="default" r:id="rId9"/>
          <w:pgSz w:w="11910" w:h="16840" w:code="9"/>
          <w:pgMar w:top="1701" w:right="1701" w:bottom="1701" w:left="2268" w:header="720" w:footer="397" w:gutter="0"/>
          <w:cols w:space="720"/>
          <w:docGrid w:linePitch="299"/>
        </w:sectPr>
      </w:pPr>
    </w:p>
    <w:p w:rsidR="00CB5249" w:rsidRPr="00C4035E" w:rsidRDefault="00CB5249" w:rsidP="00CB524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 w:rsidRPr="00C4035E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lastRenderedPageBreak/>
        <w:t xml:space="preserve">LEMBAR </w:t>
      </w:r>
      <w:r w:rsidRPr="00C4035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ANGKET </w:t>
      </w:r>
      <w:r w:rsidRPr="00C4035E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OBSERVASI PENGGUNAAN MEDIA AUDIO VISUAL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846"/>
        <w:gridCol w:w="3143"/>
        <w:gridCol w:w="2429"/>
        <w:gridCol w:w="963"/>
        <w:gridCol w:w="543"/>
        <w:gridCol w:w="543"/>
        <w:gridCol w:w="549"/>
      </w:tblGrid>
      <w:tr w:rsidR="00CB5249" w:rsidRPr="00C4035E" w:rsidTr="00DB1B60">
        <w:tc>
          <w:tcPr>
            <w:tcW w:w="846" w:type="dxa"/>
            <w:vMerge w:val="restart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3143" w:type="dxa"/>
            <w:vMerge w:val="restart"/>
          </w:tcPr>
          <w:p w:rsidR="00CB5249" w:rsidRPr="00C4035E" w:rsidRDefault="00CB5249" w:rsidP="00DB1B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Aspek observasi</w:t>
            </w:r>
          </w:p>
        </w:tc>
        <w:tc>
          <w:tcPr>
            <w:tcW w:w="2429" w:type="dxa"/>
            <w:vMerge w:val="restart"/>
          </w:tcPr>
          <w:p w:rsidR="00CB5249" w:rsidRPr="00C4035E" w:rsidRDefault="00CB5249" w:rsidP="00DB1B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Tanggapan Siswa</w:t>
            </w:r>
          </w:p>
        </w:tc>
        <w:tc>
          <w:tcPr>
            <w:tcW w:w="2598" w:type="dxa"/>
            <w:gridSpan w:val="4"/>
          </w:tcPr>
          <w:p w:rsidR="00CB5249" w:rsidRPr="00C4035E" w:rsidRDefault="00CB5249" w:rsidP="00DB1B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Skor</w:t>
            </w:r>
          </w:p>
        </w:tc>
      </w:tr>
      <w:tr w:rsidR="00CB5249" w:rsidRPr="00C4035E" w:rsidTr="00DB1B60">
        <w:tc>
          <w:tcPr>
            <w:tcW w:w="846" w:type="dxa"/>
            <w:vMerge/>
            <w:tcBorders>
              <w:bottom w:val="single" w:sz="4" w:space="0" w:color="auto"/>
            </w:tcBorders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vMerge/>
            <w:tcBorders>
              <w:bottom w:val="single" w:sz="4" w:space="0" w:color="auto"/>
            </w:tcBorders>
          </w:tcPr>
          <w:p w:rsidR="00CB5249" w:rsidRPr="00C4035E" w:rsidRDefault="00CB5249" w:rsidP="00DB1B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vMerge/>
            <w:tcBorders>
              <w:bottom w:val="single" w:sz="4" w:space="0" w:color="auto"/>
            </w:tcBorders>
          </w:tcPr>
          <w:p w:rsidR="00CB5249" w:rsidRPr="00C4035E" w:rsidRDefault="00CB5249" w:rsidP="00DB1B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TP</w:t>
            </w:r>
          </w:p>
        </w:tc>
      </w:tr>
      <w:tr w:rsidR="00CB5249" w:rsidRPr="00C4035E" w:rsidTr="00DB1B60">
        <w:tc>
          <w:tcPr>
            <w:tcW w:w="6418" w:type="dxa"/>
            <w:gridSpan w:val="3"/>
            <w:tcBorders>
              <w:right w:val="single" w:sz="4" w:space="0" w:color="auto"/>
            </w:tcBorders>
          </w:tcPr>
          <w:p w:rsidR="00CB5249" w:rsidRPr="00C4035E" w:rsidRDefault="00CB5249" w:rsidP="00DB1B60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Kegiata Awal</w:t>
            </w:r>
          </w:p>
        </w:tc>
        <w:tc>
          <w:tcPr>
            <w:tcW w:w="963" w:type="dxa"/>
            <w:tcBorders>
              <w:left w:val="single" w:sz="4" w:space="0" w:color="auto"/>
            </w:tcBorders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Guru membuka kegiatan pembelajaran dan melakukan pengelolaan kelas (mengecek kehadiran siswa, berdoa dan memusatkan perhatian)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terlihat siap belajar</w:t>
            </w:r>
          </w:p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menjawab salam guru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Guru memberikan apersepsi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memperhatikan</w:t>
            </w:r>
          </w:p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melihat ke arah guru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Guru memberikan motivasi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terlihat senang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Guru mempersiapkan audio visual yang akan digunakan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terlihat Senang Siswa Dalam persiapan Penggunaan Media Audio Visual</w:t>
            </w:r>
          </w:p>
          <w:p w:rsidR="00CB5249" w:rsidRPr="00C4035E" w:rsidRDefault="00CB5249" w:rsidP="00DB1B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Guru menjelaskan langkah-langkah yang akan dilaksanakan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mengerti langkah yang dijelaskan guru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6418" w:type="dxa"/>
            <w:gridSpan w:val="3"/>
          </w:tcPr>
          <w:p w:rsidR="00CB5249" w:rsidRPr="00C4035E" w:rsidRDefault="00CB5249" w:rsidP="00DB1B60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Kegiata Inti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Guru mengkondisikan siswa untuk siap menyaksikan tayangan video yang disajikan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tertarik terhadap penggunaan media audio visual saat pembelajaran</w:t>
            </w:r>
          </w:p>
          <w:p w:rsidR="00CB5249" w:rsidRPr="00C4035E" w:rsidRDefault="00CB5249" w:rsidP="00DB1B6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8437FD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Guru menayangkan tentang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kegiatan ekonomi dalam memanfaatkan sumber daya alam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memiliki motivasi Dalam Mengikuti Pembelajaran</w:t>
            </w:r>
          </w:p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Siswa memperhatikan guru ketika </w:t>
            </w: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Berlangsungnya Pembelajaran Menggunakan Audio Visual</w:t>
            </w:r>
          </w:p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Perhatian siswa terpusat pada materi yang ditampilkan melalui Video</w:t>
            </w:r>
          </w:p>
          <w:p w:rsidR="00CB5249" w:rsidRPr="00C4035E" w:rsidRDefault="00CB5249" w:rsidP="00DB1B6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√</w:t>
            </w: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Guru menjelaskan inti matei yang terdapat pada video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aktif bertanya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Guru mengaitkan kesesuaian inti isi video dengan materi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acuh dengan suara gaduh di luar kelas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6418" w:type="dxa"/>
            <w:gridSpan w:val="3"/>
          </w:tcPr>
          <w:p w:rsidR="00CB5249" w:rsidRPr="00C4035E" w:rsidRDefault="00CB5249" w:rsidP="00DB1B60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Kegiata Akhir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Guru membimbing siswa untuk menyimpulkan materi yang telah dipelajari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ikut menyimpulkan sesuai pemahamnya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Guru memberikan evaluasi berupa soal pertanyaan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menjawab pertanyaan guru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Menayangkan video refleksi berupa senam otak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mengikuti gerakan senam otak yang ditayangkan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249" w:rsidRPr="00C4035E" w:rsidTr="00DB1B60">
        <w:tc>
          <w:tcPr>
            <w:tcW w:w="846" w:type="dxa"/>
          </w:tcPr>
          <w:p w:rsidR="00CB5249" w:rsidRPr="00C4035E" w:rsidRDefault="00CB5249" w:rsidP="00CB5249">
            <w:pPr>
              <w:numPr>
                <w:ilvl w:val="0"/>
                <w:numId w:val="35"/>
              </w:num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Guru menutup pembelajaran</w:t>
            </w:r>
          </w:p>
        </w:tc>
        <w:tc>
          <w:tcPr>
            <w:tcW w:w="2429" w:type="dxa"/>
          </w:tcPr>
          <w:p w:rsidR="00CB5249" w:rsidRPr="00C4035E" w:rsidRDefault="00CB5249" w:rsidP="00CB5249">
            <w:pPr>
              <w:numPr>
                <w:ilvl w:val="0"/>
                <w:numId w:val="36"/>
              </w:numPr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Siswa menjawab salam penutup</w:t>
            </w:r>
          </w:p>
        </w:tc>
        <w:tc>
          <w:tcPr>
            <w:tcW w:w="96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35E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CB5249" w:rsidRPr="00C4035E" w:rsidRDefault="00CB5249" w:rsidP="00DB1B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B5249" w:rsidRDefault="00CB5249" w:rsidP="00CB5249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</w:p>
    <w:p w:rsidR="00CB5249" w:rsidRDefault="00CB5249" w:rsidP="00CB5249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B5249" w:rsidRDefault="00CB5249" w:rsidP="00CB5249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B5249" w:rsidRDefault="00CB5249" w:rsidP="00CB5249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B5249" w:rsidRDefault="00CB5249" w:rsidP="00CB5249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B5249" w:rsidRDefault="00CB5249" w:rsidP="00CB5249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B5249" w:rsidRPr="00F2743D" w:rsidRDefault="00CB5249" w:rsidP="00CB5249">
      <w:pPr>
        <w:spacing w:before="90"/>
        <w:ind w:right="1496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rPr>
          <w:rFonts w:ascii="Times New Roman" w:hAnsi="Times New Roman" w:cs="Times New Roman"/>
          <w:sz w:val="24"/>
        </w:rPr>
        <w:sectPr w:rsidR="00CB5249" w:rsidRPr="00C4035E" w:rsidSect="00F36B2D">
          <w:headerReference w:type="default" r:id="rId10"/>
          <w:footerReference w:type="default" r:id="rId11"/>
          <w:pgSz w:w="11910" w:h="16840"/>
          <w:pgMar w:top="1701" w:right="1701" w:bottom="1701" w:left="2268" w:header="720" w:footer="0" w:gutter="0"/>
          <w:cols w:space="720"/>
        </w:sectPr>
      </w:pPr>
    </w:p>
    <w:p w:rsidR="00CB5249" w:rsidRPr="00131D63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Cs/>
          <w:sz w:val="24"/>
          <w:szCs w:val="24"/>
        </w:rPr>
      </w:pPr>
      <w:proofErr w:type="gramStart"/>
      <w:r w:rsidRPr="00131D63">
        <w:rPr>
          <w:rFonts w:ascii="Times New Roman" w:eastAsiaTheme="minorHAnsi" w:hAnsi="Times New Roman" w:cs="Times New Roman"/>
          <w:bCs/>
          <w:sz w:val="24"/>
          <w:szCs w:val="24"/>
        </w:rPr>
        <w:lastRenderedPageBreak/>
        <w:t>Lampiran 3.</w:t>
      </w:r>
      <w:proofErr w:type="gramEnd"/>
      <w:r w:rsidRPr="00131D63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:rsidR="00CB5249" w:rsidRPr="00C4035E" w:rsidRDefault="00CB5249" w:rsidP="00CB5249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proofErr w:type="gramStart"/>
      <w:r w:rsidRPr="00C4035E">
        <w:rPr>
          <w:rFonts w:ascii="Times New Roman" w:eastAsiaTheme="minorHAnsi" w:hAnsi="Times New Roman" w:cs="Times New Roman"/>
          <w:b/>
          <w:bCs/>
          <w:sz w:val="24"/>
          <w:szCs w:val="24"/>
        </w:rPr>
        <w:t>DOKUMENTASI  PENELITIAN</w:t>
      </w:r>
      <w:proofErr w:type="gramEnd"/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C4035E"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7C5FA8C" wp14:editId="712982B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938886" cy="22345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86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C4035E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Dokumentasi I guru mengajar mengunakan Media Audio Visual </w:t>
      </w: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  <w:r w:rsidRPr="00C4035E"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A3124E2" wp14:editId="0A60D589">
            <wp:extent cx="5039995" cy="378015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  <w:r w:rsidRPr="00C4035E"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t xml:space="preserve">Dokumentasi II Peneliti menganalisis  Pembelajaran yang di gunakan Guru </w:t>
      </w: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  <w:r w:rsidRPr="00C4035E"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A7474AE" wp14:editId="10AD3325">
            <wp:extent cx="5039995" cy="378015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9" w:rsidRPr="00C4035E" w:rsidRDefault="00CB5249" w:rsidP="00CB5249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  <w:r w:rsidRPr="00C4035E"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t>Dokumentasi III Peneliti menerapkan media Audio Visual  dalam pembelajaran</w:t>
      </w: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  <w:r w:rsidRPr="00C4035E"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53A451C" wp14:editId="077A3E3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039995" cy="3251200"/>
            <wp:effectExtent l="0" t="0" r="825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77B13478" wp14:editId="6436C8CB">
                <wp:extent cx="304800" cy="304800"/>
                <wp:effectExtent l="0" t="0" r="0" b="0"/>
                <wp:docPr id="1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Pd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ekk92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tabs>
          <w:tab w:val="left" w:pos="6615"/>
        </w:tabs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tab/>
      </w: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  <w:r w:rsidRPr="00C4035E"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t>Dokumentasi IVPeneliti menerapkan media Audio Visual  dalam pembelajaran</w:t>
      </w: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  <w:r w:rsidRPr="00C4035E"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16B9450" wp14:editId="17256D0C">
            <wp:simplePos x="0" y="0"/>
            <wp:positionH relativeFrom="margin">
              <wp:align>left</wp:align>
            </wp:positionH>
            <wp:positionV relativeFrom="paragraph">
              <wp:posOffset>-464185</wp:posOffset>
            </wp:positionV>
            <wp:extent cx="4927190" cy="3707765"/>
            <wp:effectExtent l="0" t="0" r="6985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CB5249" w:rsidRPr="00C4035E" w:rsidRDefault="00CB5249" w:rsidP="00CB5249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C4035E"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t>Dokumentasi V Peneliti berpoto di depan sekolah</w:t>
      </w:r>
    </w:p>
    <w:p w:rsidR="00CB5249" w:rsidRPr="00246B2F" w:rsidRDefault="00CB5249" w:rsidP="00CB5249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5249" w:rsidRPr="00246B2F" w:rsidRDefault="00CB5249" w:rsidP="00CB5249">
      <w:pPr>
        <w:widowControl w:val="0"/>
        <w:autoSpaceDE w:val="0"/>
        <w:autoSpaceDN w:val="0"/>
        <w:spacing w:before="136" w:line="240" w:lineRule="auto"/>
        <w:rPr>
          <w:rFonts w:ascii="Times New Roman" w:hAnsi="Times New Roman" w:cs="Times New Roman"/>
          <w:sz w:val="24"/>
          <w:szCs w:val="24"/>
        </w:rPr>
      </w:pPr>
    </w:p>
    <w:p w:rsidR="009D010E" w:rsidRPr="00A22DBA" w:rsidRDefault="009D010E" w:rsidP="00A22DBA">
      <w:bookmarkStart w:id="2" w:name="_GoBack"/>
      <w:bookmarkEnd w:id="2"/>
    </w:p>
    <w:sectPr w:rsidR="009D010E" w:rsidRPr="00A22DBA" w:rsidSect="00A22DBA">
      <w:headerReference w:type="default" r:id="rId22"/>
      <w:footerReference w:type="default" r:id="rId23"/>
      <w:headerReference w:type="first" r:id="rId24"/>
      <w:pgSz w:w="11906" w:h="16838" w:code="9"/>
      <w:pgMar w:top="1701" w:right="1701" w:bottom="1701" w:left="2268" w:header="720" w:footer="720" w:gutter="0"/>
      <w:pgNumType w:start="6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2D0" w:rsidRDefault="004902D0" w:rsidP="001129F1">
      <w:pPr>
        <w:spacing w:after="0" w:line="240" w:lineRule="auto"/>
      </w:pPr>
      <w:r>
        <w:separator/>
      </w:r>
    </w:p>
  </w:endnote>
  <w:endnote w:type="continuationSeparator" w:id="0">
    <w:p w:rsidR="004902D0" w:rsidRDefault="004902D0" w:rsidP="0011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249" w:rsidRDefault="00CB5249">
    <w:pPr>
      <w:pStyle w:val="Footer"/>
      <w:jc w:val="center"/>
    </w:pPr>
  </w:p>
  <w:p w:rsidR="00CB5249" w:rsidRDefault="00CB5249" w:rsidP="0038396F">
    <w:pP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249" w:rsidRDefault="00CB524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3FB" w:rsidRDefault="004902D0">
    <w:pPr>
      <w:pStyle w:val="Footer"/>
      <w:jc w:val="right"/>
    </w:pPr>
  </w:p>
  <w:p w:rsidR="007B23FB" w:rsidRDefault="004902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2D0" w:rsidRDefault="004902D0" w:rsidP="001129F1">
      <w:pPr>
        <w:spacing w:after="0" w:line="240" w:lineRule="auto"/>
      </w:pPr>
      <w:r>
        <w:separator/>
      </w:r>
    </w:p>
  </w:footnote>
  <w:footnote w:type="continuationSeparator" w:id="0">
    <w:p w:rsidR="004902D0" w:rsidRDefault="004902D0" w:rsidP="0011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249" w:rsidRPr="00131D63" w:rsidRDefault="00CB5249">
    <w:pPr>
      <w:pStyle w:val="Header"/>
      <w:jc w:val="right"/>
      <w:rPr>
        <w:rFonts w:ascii="Times New Roman" w:hAnsi="Times New Roman" w:cs="Times New Roman"/>
        <w:sz w:val="24"/>
      </w:rPr>
    </w:pPr>
  </w:p>
  <w:p w:rsidR="00CB5249" w:rsidRDefault="00CB524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57045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CB5249" w:rsidRPr="008A63D3" w:rsidRDefault="00CB5249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8A63D3">
          <w:rPr>
            <w:rFonts w:ascii="Times New Roman" w:hAnsi="Times New Roman" w:cs="Times New Roman"/>
            <w:sz w:val="24"/>
          </w:rPr>
          <w:fldChar w:fldCharType="begin"/>
        </w:r>
        <w:r w:rsidRPr="008A63D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A63D3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6</w:t>
        </w:r>
        <w:r w:rsidRPr="008A63D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B5249" w:rsidRDefault="00CB5249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DBA" w:rsidRDefault="00A22DBA">
    <w:pPr>
      <w:pStyle w:val="Header"/>
      <w:jc w:val="right"/>
    </w:pPr>
  </w:p>
  <w:p w:rsidR="001129F1" w:rsidRDefault="001129F1" w:rsidP="00A22DBA">
    <w:pPr>
      <w:pStyle w:val="Header"/>
      <w:tabs>
        <w:tab w:val="clear" w:pos="4680"/>
        <w:tab w:val="clear" w:pos="9360"/>
        <w:tab w:val="left" w:pos="6795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FF" w:rsidRDefault="007119FF">
    <w:pPr>
      <w:pStyle w:val="Header"/>
      <w:jc w:val="right"/>
    </w:pPr>
  </w:p>
  <w:p w:rsidR="007119FF" w:rsidRDefault="007119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hybridMultilevel"/>
    <w:tmpl w:val="B5A656C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000011"/>
    <w:multiLevelType w:val="hybridMultilevel"/>
    <w:tmpl w:val="84345020"/>
    <w:lvl w:ilvl="0" w:tplc="68608B6A">
      <w:start w:val="1"/>
      <w:numFmt w:val="decimal"/>
      <w:lvlText w:val="%1."/>
      <w:lvlJc w:val="left"/>
      <w:pPr>
        <w:ind w:left="568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0000030"/>
    <w:multiLevelType w:val="hybridMultilevel"/>
    <w:tmpl w:val="5BE01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43"/>
    <w:multiLevelType w:val="hybridMultilevel"/>
    <w:tmpl w:val="75024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4D"/>
    <w:multiLevelType w:val="hybridMultilevel"/>
    <w:tmpl w:val="73366FDC"/>
    <w:lvl w:ilvl="0" w:tplc="B09CD016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933ECB"/>
    <w:multiLevelType w:val="multilevel"/>
    <w:tmpl w:val="D7521E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4144AA"/>
    <w:multiLevelType w:val="hybridMultilevel"/>
    <w:tmpl w:val="AE4AFD54"/>
    <w:lvl w:ilvl="0" w:tplc="2A0ED6C0">
      <w:start w:val="1"/>
      <w:numFmt w:val="decimal"/>
      <w:lvlText w:val="%1."/>
      <w:lvlJc w:val="left"/>
      <w:pPr>
        <w:ind w:left="1866" w:hanging="360"/>
      </w:pPr>
      <w:rPr>
        <w:rFonts w:asciiTheme="majorBidi" w:hAnsiTheme="majorBidi" w:cstheme="majorBid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7">
    <w:nsid w:val="0DBA546D"/>
    <w:multiLevelType w:val="hybridMultilevel"/>
    <w:tmpl w:val="21D682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F206A0"/>
    <w:multiLevelType w:val="hybridMultilevel"/>
    <w:tmpl w:val="BAF4C46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E1CE3"/>
    <w:multiLevelType w:val="hybridMultilevel"/>
    <w:tmpl w:val="895873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C1C9B"/>
    <w:multiLevelType w:val="hybridMultilevel"/>
    <w:tmpl w:val="1DC67D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121D41"/>
    <w:multiLevelType w:val="hybridMultilevel"/>
    <w:tmpl w:val="1BD0767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D381BF2"/>
    <w:multiLevelType w:val="hybridMultilevel"/>
    <w:tmpl w:val="926CC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841867"/>
    <w:multiLevelType w:val="hybridMultilevel"/>
    <w:tmpl w:val="ECD2B6D4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>
    <w:nsid w:val="1F3F601A"/>
    <w:multiLevelType w:val="hybridMultilevel"/>
    <w:tmpl w:val="3504488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331D3A"/>
    <w:multiLevelType w:val="hybridMultilevel"/>
    <w:tmpl w:val="E6B40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694607"/>
    <w:multiLevelType w:val="hybridMultilevel"/>
    <w:tmpl w:val="7C3CA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6E09FF"/>
    <w:multiLevelType w:val="hybridMultilevel"/>
    <w:tmpl w:val="EB2A511A"/>
    <w:lvl w:ilvl="0" w:tplc="49AA5A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9445C3"/>
    <w:multiLevelType w:val="hybridMultilevel"/>
    <w:tmpl w:val="949231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5B7BC9"/>
    <w:multiLevelType w:val="hybridMultilevel"/>
    <w:tmpl w:val="30C682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8245EF"/>
    <w:multiLevelType w:val="hybridMultilevel"/>
    <w:tmpl w:val="32C03D8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4781735D"/>
    <w:multiLevelType w:val="hybridMultilevel"/>
    <w:tmpl w:val="068C87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F418C"/>
    <w:multiLevelType w:val="hybridMultilevel"/>
    <w:tmpl w:val="CD248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E93CD9"/>
    <w:multiLevelType w:val="hybridMultilevel"/>
    <w:tmpl w:val="21D8AFA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191F22"/>
    <w:multiLevelType w:val="hybridMultilevel"/>
    <w:tmpl w:val="240C4B72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">
    <w:nsid w:val="50575066"/>
    <w:multiLevelType w:val="hybridMultilevel"/>
    <w:tmpl w:val="33B404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8816A7"/>
    <w:multiLevelType w:val="hybridMultilevel"/>
    <w:tmpl w:val="52E46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092002"/>
    <w:multiLevelType w:val="hybridMultilevel"/>
    <w:tmpl w:val="5F0A64A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5F3668F2"/>
    <w:multiLevelType w:val="hybridMultilevel"/>
    <w:tmpl w:val="C66CB4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AE06D2"/>
    <w:multiLevelType w:val="hybridMultilevel"/>
    <w:tmpl w:val="A34E657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665C25A9"/>
    <w:multiLevelType w:val="hybridMultilevel"/>
    <w:tmpl w:val="DBFAB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8D7928"/>
    <w:multiLevelType w:val="hybridMultilevel"/>
    <w:tmpl w:val="94343B1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6CA13A08"/>
    <w:multiLevelType w:val="hybridMultilevel"/>
    <w:tmpl w:val="9184FA00"/>
    <w:lvl w:ilvl="0" w:tplc="9424A1E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337C5A"/>
    <w:multiLevelType w:val="hybridMultilevel"/>
    <w:tmpl w:val="C6263C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9E7708"/>
    <w:multiLevelType w:val="hybridMultilevel"/>
    <w:tmpl w:val="9B6028E8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646" w:hanging="360"/>
      </w:pPr>
    </w:lvl>
    <w:lvl w:ilvl="2" w:tplc="0409001B" w:tentative="1">
      <w:start w:val="1"/>
      <w:numFmt w:val="lowerRoman"/>
      <w:lvlText w:val="%3."/>
      <w:lvlJc w:val="right"/>
      <w:pPr>
        <w:ind w:left="3366" w:hanging="180"/>
      </w:pPr>
    </w:lvl>
    <w:lvl w:ilvl="3" w:tplc="0409000F" w:tentative="1">
      <w:start w:val="1"/>
      <w:numFmt w:val="decimal"/>
      <w:lvlText w:val="%4."/>
      <w:lvlJc w:val="left"/>
      <w:pPr>
        <w:ind w:left="4086" w:hanging="360"/>
      </w:pPr>
    </w:lvl>
    <w:lvl w:ilvl="4" w:tplc="04090019" w:tentative="1">
      <w:start w:val="1"/>
      <w:numFmt w:val="lowerLetter"/>
      <w:lvlText w:val="%5."/>
      <w:lvlJc w:val="left"/>
      <w:pPr>
        <w:ind w:left="4806" w:hanging="360"/>
      </w:pPr>
    </w:lvl>
    <w:lvl w:ilvl="5" w:tplc="0409001B" w:tentative="1">
      <w:start w:val="1"/>
      <w:numFmt w:val="lowerRoman"/>
      <w:lvlText w:val="%6."/>
      <w:lvlJc w:val="right"/>
      <w:pPr>
        <w:ind w:left="5526" w:hanging="180"/>
      </w:pPr>
    </w:lvl>
    <w:lvl w:ilvl="6" w:tplc="0409000F" w:tentative="1">
      <w:start w:val="1"/>
      <w:numFmt w:val="decimal"/>
      <w:lvlText w:val="%7."/>
      <w:lvlJc w:val="left"/>
      <w:pPr>
        <w:ind w:left="6246" w:hanging="360"/>
      </w:pPr>
    </w:lvl>
    <w:lvl w:ilvl="7" w:tplc="04090019" w:tentative="1">
      <w:start w:val="1"/>
      <w:numFmt w:val="lowerLetter"/>
      <w:lvlText w:val="%8."/>
      <w:lvlJc w:val="left"/>
      <w:pPr>
        <w:ind w:left="6966" w:hanging="360"/>
      </w:pPr>
    </w:lvl>
    <w:lvl w:ilvl="8" w:tplc="0409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35">
    <w:nsid w:val="734A336C"/>
    <w:multiLevelType w:val="hybridMultilevel"/>
    <w:tmpl w:val="63EE35CC"/>
    <w:lvl w:ilvl="0" w:tplc="0409000F">
      <w:start w:val="1"/>
      <w:numFmt w:val="decimal"/>
      <w:lvlText w:val="%1."/>
      <w:lvlJc w:val="left"/>
      <w:pPr>
        <w:ind w:left="2832" w:hanging="426"/>
      </w:pPr>
      <w:rPr>
        <w:rFonts w:hint="default"/>
        <w:spacing w:val="-28"/>
        <w:w w:val="99"/>
        <w:sz w:val="24"/>
        <w:szCs w:val="24"/>
        <w:lang w:eastAsia="en-US" w:bidi="ar-SA"/>
      </w:rPr>
    </w:lvl>
    <w:lvl w:ilvl="1" w:tplc="206C29E4">
      <w:numFmt w:val="bullet"/>
      <w:lvlText w:val="•"/>
      <w:lvlJc w:val="left"/>
      <w:pPr>
        <w:ind w:left="3488" w:hanging="426"/>
      </w:pPr>
      <w:rPr>
        <w:rFonts w:hint="default"/>
        <w:lang w:eastAsia="en-US" w:bidi="ar-SA"/>
      </w:rPr>
    </w:lvl>
    <w:lvl w:ilvl="2" w:tplc="93A25B74">
      <w:numFmt w:val="bullet"/>
      <w:lvlText w:val="•"/>
      <w:lvlJc w:val="left"/>
      <w:pPr>
        <w:ind w:left="4137" w:hanging="426"/>
      </w:pPr>
      <w:rPr>
        <w:rFonts w:hint="default"/>
        <w:lang w:eastAsia="en-US" w:bidi="ar-SA"/>
      </w:rPr>
    </w:lvl>
    <w:lvl w:ilvl="3" w:tplc="EE363BEE">
      <w:numFmt w:val="bullet"/>
      <w:lvlText w:val="•"/>
      <w:lvlJc w:val="left"/>
      <w:pPr>
        <w:ind w:left="4785" w:hanging="426"/>
      </w:pPr>
      <w:rPr>
        <w:rFonts w:hint="default"/>
        <w:lang w:eastAsia="en-US" w:bidi="ar-SA"/>
      </w:rPr>
    </w:lvl>
    <w:lvl w:ilvl="4" w:tplc="7366961E">
      <w:numFmt w:val="bullet"/>
      <w:lvlText w:val="•"/>
      <w:lvlJc w:val="left"/>
      <w:pPr>
        <w:ind w:left="5434" w:hanging="426"/>
      </w:pPr>
      <w:rPr>
        <w:rFonts w:hint="default"/>
        <w:lang w:eastAsia="en-US" w:bidi="ar-SA"/>
      </w:rPr>
    </w:lvl>
    <w:lvl w:ilvl="5" w:tplc="66AC31F8">
      <w:numFmt w:val="bullet"/>
      <w:lvlText w:val="•"/>
      <w:lvlJc w:val="left"/>
      <w:pPr>
        <w:ind w:left="6083" w:hanging="426"/>
      </w:pPr>
      <w:rPr>
        <w:rFonts w:hint="default"/>
        <w:lang w:eastAsia="en-US" w:bidi="ar-SA"/>
      </w:rPr>
    </w:lvl>
    <w:lvl w:ilvl="6" w:tplc="664271DC">
      <w:numFmt w:val="bullet"/>
      <w:lvlText w:val="•"/>
      <w:lvlJc w:val="left"/>
      <w:pPr>
        <w:ind w:left="6731" w:hanging="426"/>
      </w:pPr>
      <w:rPr>
        <w:rFonts w:hint="default"/>
        <w:lang w:eastAsia="en-US" w:bidi="ar-SA"/>
      </w:rPr>
    </w:lvl>
    <w:lvl w:ilvl="7" w:tplc="771CF69C">
      <w:numFmt w:val="bullet"/>
      <w:lvlText w:val="•"/>
      <w:lvlJc w:val="left"/>
      <w:pPr>
        <w:ind w:left="7380" w:hanging="426"/>
      </w:pPr>
      <w:rPr>
        <w:rFonts w:hint="default"/>
        <w:lang w:eastAsia="en-US" w:bidi="ar-SA"/>
      </w:rPr>
    </w:lvl>
    <w:lvl w:ilvl="8" w:tplc="5CF6C880">
      <w:numFmt w:val="bullet"/>
      <w:lvlText w:val="•"/>
      <w:lvlJc w:val="left"/>
      <w:pPr>
        <w:ind w:left="8029" w:hanging="426"/>
      </w:pPr>
      <w:rPr>
        <w:rFonts w:hint="default"/>
        <w:lang w:eastAsia="en-US" w:bidi="ar-SA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1"/>
  </w:num>
  <w:num w:numId="4">
    <w:abstractNumId w:val="34"/>
  </w:num>
  <w:num w:numId="5">
    <w:abstractNumId w:val="0"/>
  </w:num>
  <w:num w:numId="6">
    <w:abstractNumId w:val="18"/>
  </w:num>
  <w:num w:numId="7">
    <w:abstractNumId w:val="14"/>
  </w:num>
  <w:num w:numId="8">
    <w:abstractNumId w:val="7"/>
  </w:num>
  <w:num w:numId="9">
    <w:abstractNumId w:val="24"/>
  </w:num>
  <w:num w:numId="10">
    <w:abstractNumId w:val="31"/>
  </w:num>
  <w:num w:numId="11">
    <w:abstractNumId w:val="20"/>
  </w:num>
  <w:num w:numId="12">
    <w:abstractNumId w:val="27"/>
  </w:num>
  <w:num w:numId="13">
    <w:abstractNumId w:val="29"/>
  </w:num>
  <w:num w:numId="14">
    <w:abstractNumId w:val="35"/>
  </w:num>
  <w:num w:numId="15">
    <w:abstractNumId w:val="17"/>
  </w:num>
  <w:num w:numId="16">
    <w:abstractNumId w:val="8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16"/>
  </w:num>
  <w:num w:numId="22">
    <w:abstractNumId w:val="26"/>
  </w:num>
  <w:num w:numId="23">
    <w:abstractNumId w:val="9"/>
  </w:num>
  <w:num w:numId="24">
    <w:abstractNumId w:val="28"/>
  </w:num>
  <w:num w:numId="25">
    <w:abstractNumId w:val="22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12"/>
  </w:num>
  <w:num w:numId="32">
    <w:abstractNumId w:val="33"/>
  </w:num>
  <w:num w:numId="33">
    <w:abstractNumId w:val="30"/>
  </w:num>
  <w:num w:numId="34">
    <w:abstractNumId w:val="13"/>
  </w:num>
  <w:num w:numId="35">
    <w:abstractNumId w:val="23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1D"/>
    <w:rsid w:val="001129F1"/>
    <w:rsid w:val="00321D8B"/>
    <w:rsid w:val="004271FE"/>
    <w:rsid w:val="004902D0"/>
    <w:rsid w:val="00674D1D"/>
    <w:rsid w:val="006772BE"/>
    <w:rsid w:val="00686DD6"/>
    <w:rsid w:val="006F364C"/>
    <w:rsid w:val="007119FF"/>
    <w:rsid w:val="009A7B10"/>
    <w:rsid w:val="009D010E"/>
    <w:rsid w:val="00A22DBA"/>
    <w:rsid w:val="00CB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D1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29F1"/>
    <w:pPr>
      <w:keepNext/>
      <w:keepLines/>
      <w:spacing w:before="480" w:after="0"/>
      <w:outlineLvl w:val="0"/>
    </w:pPr>
    <w:rPr>
      <w:rFonts w:ascii="Cambria" w:eastAsia="SimSun" w:hAnsi="Cambria" w:cs="Times New Roman"/>
      <w:b/>
      <w:bCs/>
      <w:noProof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74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D1D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qFormat/>
    <w:rsid w:val="006772B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6772B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1"/>
    <w:qFormat/>
    <w:rsid w:val="004271FE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rsid w:val="004271FE"/>
    <w:rPr>
      <w:rFonts w:eastAsiaTheme="minorEastAsia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321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D8B"/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321D8B"/>
    <w:pPr>
      <w:tabs>
        <w:tab w:val="left" w:leader="dot" w:pos="7371"/>
      </w:tabs>
      <w:spacing w:after="100" w:line="259" w:lineRule="auto"/>
      <w:ind w:left="851"/>
    </w:pPr>
    <w:rPr>
      <w:rFonts w:ascii="Times New Roman" w:hAnsi="Times New Roman" w:cs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129F1"/>
    <w:rPr>
      <w:rFonts w:ascii="Cambria" w:eastAsia="SimSun" w:hAnsi="Cambria" w:cs="Times New Roman"/>
      <w:b/>
      <w:bCs/>
      <w:noProof/>
      <w:color w:val="365F91"/>
      <w:sz w:val="28"/>
      <w:szCs w:val="28"/>
    </w:rPr>
  </w:style>
  <w:style w:type="paragraph" w:styleId="NoSpacing">
    <w:name w:val="No Spacing"/>
    <w:uiPriority w:val="1"/>
    <w:qFormat/>
    <w:rsid w:val="007119FF"/>
    <w:pPr>
      <w:spacing w:after="0" w:line="240" w:lineRule="auto"/>
    </w:pPr>
    <w:rPr>
      <w:rFonts w:ascii="Times New Roman" w:eastAsia="Calibri" w:hAnsi="Times New Roman" w:cs="SimSun"/>
      <w:sz w:val="24"/>
      <w:lang w:val="id-ID"/>
    </w:rPr>
  </w:style>
  <w:style w:type="paragraph" w:styleId="FootnoteText">
    <w:name w:val="footnote text"/>
    <w:aliases w:val=" Char"/>
    <w:basedOn w:val="Normal"/>
    <w:link w:val="FootnoteTextChar"/>
    <w:uiPriority w:val="99"/>
    <w:unhideWhenUsed/>
    <w:rsid w:val="009A7B1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"/>
    <w:basedOn w:val="DefaultParagraphFont"/>
    <w:link w:val="FootnoteText"/>
    <w:uiPriority w:val="99"/>
    <w:rsid w:val="009A7B10"/>
    <w:rPr>
      <w:rFonts w:eastAsiaTheme="minorEastAsia"/>
      <w:sz w:val="20"/>
      <w:szCs w:val="20"/>
    </w:rPr>
  </w:style>
  <w:style w:type="table" w:styleId="TableGrid">
    <w:name w:val="Table Grid"/>
    <w:basedOn w:val="TableNormal"/>
    <w:uiPriority w:val="39"/>
    <w:rsid w:val="00CB5249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249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D1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29F1"/>
    <w:pPr>
      <w:keepNext/>
      <w:keepLines/>
      <w:spacing w:before="480" w:after="0"/>
      <w:outlineLvl w:val="0"/>
    </w:pPr>
    <w:rPr>
      <w:rFonts w:ascii="Cambria" w:eastAsia="SimSun" w:hAnsi="Cambria" w:cs="Times New Roman"/>
      <w:b/>
      <w:bCs/>
      <w:noProof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74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D1D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qFormat/>
    <w:rsid w:val="006772B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6772B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1"/>
    <w:qFormat/>
    <w:rsid w:val="004271FE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rsid w:val="004271FE"/>
    <w:rPr>
      <w:rFonts w:eastAsiaTheme="minorEastAsia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321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D8B"/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321D8B"/>
    <w:pPr>
      <w:tabs>
        <w:tab w:val="left" w:leader="dot" w:pos="7371"/>
      </w:tabs>
      <w:spacing w:after="100" w:line="259" w:lineRule="auto"/>
      <w:ind w:left="851"/>
    </w:pPr>
    <w:rPr>
      <w:rFonts w:ascii="Times New Roman" w:hAnsi="Times New Roman" w:cs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129F1"/>
    <w:rPr>
      <w:rFonts w:ascii="Cambria" w:eastAsia="SimSun" w:hAnsi="Cambria" w:cs="Times New Roman"/>
      <w:b/>
      <w:bCs/>
      <w:noProof/>
      <w:color w:val="365F91"/>
      <w:sz w:val="28"/>
      <w:szCs w:val="28"/>
    </w:rPr>
  </w:style>
  <w:style w:type="paragraph" w:styleId="NoSpacing">
    <w:name w:val="No Spacing"/>
    <w:uiPriority w:val="1"/>
    <w:qFormat/>
    <w:rsid w:val="007119FF"/>
    <w:pPr>
      <w:spacing w:after="0" w:line="240" w:lineRule="auto"/>
    </w:pPr>
    <w:rPr>
      <w:rFonts w:ascii="Times New Roman" w:eastAsia="Calibri" w:hAnsi="Times New Roman" w:cs="SimSun"/>
      <w:sz w:val="24"/>
      <w:lang w:val="id-ID"/>
    </w:rPr>
  </w:style>
  <w:style w:type="paragraph" w:styleId="FootnoteText">
    <w:name w:val="footnote text"/>
    <w:aliases w:val=" Char"/>
    <w:basedOn w:val="Normal"/>
    <w:link w:val="FootnoteTextChar"/>
    <w:uiPriority w:val="99"/>
    <w:unhideWhenUsed/>
    <w:rsid w:val="009A7B1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"/>
    <w:basedOn w:val="DefaultParagraphFont"/>
    <w:link w:val="FootnoteText"/>
    <w:uiPriority w:val="99"/>
    <w:rsid w:val="009A7B10"/>
    <w:rPr>
      <w:rFonts w:eastAsiaTheme="minorEastAsia"/>
      <w:sz w:val="20"/>
      <w:szCs w:val="20"/>
    </w:rPr>
  </w:style>
  <w:style w:type="table" w:styleId="TableGrid">
    <w:name w:val="Table Grid"/>
    <w:basedOn w:val="TableNormal"/>
    <w:uiPriority w:val="39"/>
    <w:rsid w:val="00CB5249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24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1236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2021-09-26T11:00:00Z</dcterms:created>
  <dcterms:modified xsi:type="dcterms:W3CDTF">2021-09-26T11:00:00Z</dcterms:modified>
</cp:coreProperties>
</file>