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FB" w:rsidRDefault="005149FB" w:rsidP="00B32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3246F">
        <w:rPr>
          <w:rFonts w:ascii="Times New Roman" w:hAnsi="Times New Roman" w:cs="Times New Roman"/>
          <w:b/>
          <w:sz w:val="24"/>
          <w:szCs w:val="24"/>
          <w:lang w:val="id-ID"/>
        </w:rPr>
        <w:t xml:space="preserve">PENGARUH PENGGUNAAN MEDIA PEMBELAJARAN </w:t>
      </w:r>
      <w:r w:rsidRPr="00B3246F">
        <w:rPr>
          <w:rFonts w:ascii="Times New Roman" w:hAnsi="Times New Roman" w:cs="Times New Roman"/>
          <w:b/>
          <w:i/>
          <w:sz w:val="24"/>
          <w:szCs w:val="24"/>
          <w:lang w:val="id-ID"/>
        </w:rPr>
        <w:t>GEOBOARD</w:t>
      </w:r>
      <w:r w:rsidRPr="00B3246F">
        <w:rPr>
          <w:rFonts w:ascii="Times New Roman" w:hAnsi="Times New Roman" w:cs="Times New Roman"/>
          <w:b/>
          <w:sz w:val="24"/>
          <w:szCs w:val="24"/>
          <w:lang w:val="id-ID"/>
        </w:rPr>
        <w:t xml:space="preserve"> TERHADAP HASIL BELAJAR SISWA PADA KELILING DAN LUAS BANGUN DATAR KELAS III SD </w:t>
      </w:r>
    </w:p>
    <w:p w:rsidR="00B3246F" w:rsidRPr="00B3246F" w:rsidRDefault="00B3246F" w:rsidP="00B32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149FB" w:rsidRPr="00B3246F" w:rsidRDefault="005149FB" w:rsidP="00B32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B3246F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 xml:space="preserve">AYU NINGRUM </w:t>
      </w:r>
    </w:p>
    <w:p w:rsidR="005149FB" w:rsidRPr="00B3246F" w:rsidRDefault="005149FB" w:rsidP="00B32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3246F">
        <w:rPr>
          <w:rFonts w:ascii="Times New Roman" w:hAnsi="Times New Roman" w:cs="Times New Roman"/>
          <w:b/>
          <w:sz w:val="24"/>
          <w:szCs w:val="24"/>
          <w:lang w:val="id-ID"/>
        </w:rPr>
        <w:t>NPM. 171434137</w:t>
      </w:r>
    </w:p>
    <w:p w:rsidR="005149FB" w:rsidRDefault="005149FB" w:rsidP="00B32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3246F" w:rsidRPr="00B3246F" w:rsidRDefault="00B3246F" w:rsidP="00B32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3246F">
        <w:rPr>
          <w:rFonts w:ascii="Times New Roman" w:hAnsi="Times New Roman" w:cs="Times New Roman"/>
          <w:b/>
          <w:sz w:val="24"/>
          <w:szCs w:val="24"/>
          <w:lang w:val="id-ID"/>
        </w:rPr>
        <w:t>ABSTRAK</w:t>
      </w:r>
    </w:p>
    <w:p w:rsidR="00B3246F" w:rsidRPr="00B3246F" w:rsidRDefault="00B3246F" w:rsidP="00B324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0" w:name="_GoBack"/>
      <w:bookmarkEnd w:id="0"/>
    </w:p>
    <w:p w:rsidR="005149FB" w:rsidRPr="00B3246F" w:rsidRDefault="005149FB" w:rsidP="00B3246F">
      <w:pPr>
        <w:pStyle w:val="BodyText"/>
        <w:ind w:right="3"/>
        <w:jc w:val="both"/>
        <w:rPr>
          <w:lang w:val="id-ID"/>
        </w:rPr>
      </w:pPr>
      <w:r w:rsidRPr="00B3246F">
        <w:rPr>
          <w:lang w:val="id-ID"/>
        </w:rPr>
        <w:t xml:space="preserve">Pemilihan serta penggunaan media pembelajaran yang tepat  tentunya memberikan pengaruh terhadap kualitas pembelajaran dan hasil belajar siswa. Penelitian ini berawal dari kenyataan </w:t>
      </w:r>
      <w:r w:rsidRPr="00B3246F">
        <w:t xml:space="preserve"> di SD</w:t>
      </w:r>
      <w:r w:rsidRPr="00B3246F">
        <w:rPr>
          <w:lang w:val="id-ID"/>
        </w:rPr>
        <w:t xml:space="preserve"> Negeri 101919 Kuala Namu bahwa</w:t>
      </w:r>
      <w:r w:rsidRPr="00B3246F">
        <w:t xml:space="preserve"> </w:t>
      </w:r>
      <w:r w:rsidRPr="00B3246F">
        <w:rPr>
          <w:lang w:val="id-ID"/>
        </w:rPr>
        <w:t>guru belum menggunakan media pembelajaran yang tepat sebagai alat bantu dalam menjelaskan materi bangun datar</w:t>
      </w:r>
      <w:r w:rsidRPr="00B3246F">
        <w:t xml:space="preserve">, </w:t>
      </w:r>
      <w:r w:rsidRPr="00B3246F">
        <w:rPr>
          <w:lang w:val="id-ID"/>
        </w:rPr>
        <w:t>rendahnya hasil belajar siswa dalam mata pelajaran matematika</w:t>
      </w:r>
      <w:r w:rsidRPr="00B3246F">
        <w:t xml:space="preserve">, Kesulitan siswa memahami pelajaran </w:t>
      </w:r>
      <w:r w:rsidRPr="00B3246F">
        <w:rPr>
          <w:lang w:val="id-ID"/>
        </w:rPr>
        <w:t>matematika</w:t>
      </w:r>
      <w:r w:rsidRPr="00B3246F">
        <w:t xml:space="preserve">, </w:t>
      </w:r>
      <w:r w:rsidRPr="00B3246F">
        <w:rPr>
          <w:lang w:val="id-ID"/>
        </w:rPr>
        <w:t xml:space="preserve">minimnya pemanfaatan media pembelajaran dalam menjelaskan materi mata pelajaran matematika. </w:t>
      </w:r>
      <w:r w:rsidRPr="00B3246F">
        <w:t xml:space="preserve">Penelitian ini bertujuan untuk mengetahui </w:t>
      </w:r>
      <w:r w:rsidRPr="00B3246F">
        <w:rPr>
          <w:lang w:val="id-ID"/>
        </w:rPr>
        <w:t xml:space="preserve">apakah ada </w:t>
      </w:r>
      <w:r w:rsidRPr="00B3246F">
        <w:t xml:space="preserve">pengaruh </w:t>
      </w:r>
      <w:r w:rsidRPr="00B3246F">
        <w:rPr>
          <w:lang w:val="id-ID"/>
        </w:rPr>
        <w:t xml:space="preserve">penggunaan media pembelajaran </w:t>
      </w:r>
      <w:r w:rsidRPr="00B3246F">
        <w:rPr>
          <w:i/>
          <w:lang w:val="id-ID"/>
        </w:rPr>
        <w:t>geoboard</w:t>
      </w:r>
      <w:r w:rsidRPr="00B3246F">
        <w:rPr>
          <w:lang w:val="id-ID"/>
        </w:rPr>
        <w:t xml:space="preserve"> terhadap hasil belajar siswa pada keliling dan luas bangun datar kelas III SD</w:t>
      </w:r>
      <w:r w:rsidRPr="00B3246F">
        <w:t xml:space="preserve">. </w:t>
      </w:r>
      <w:r w:rsidRPr="00B3246F">
        <w:rPr>
          <w:lang w:val="id-ID"/>
        </w:rPr>
        <w:t>Jenis p</w:t>
      </w:r>
      <w:r w:rsidRPr="00B3246F">
        <w:t>enelitian ini adalah penelitian kuantitatif dengan</w:t>
      </w:r>
      <w:r w:rsidRPr="00B3246F">
        <w:rPr>
          <w:spacing w:val="1"/>
        </w:rPr>
        <w:t xml:space="preserve"> </w:t>
      </w:r>
      <w:r w:rsidRPr="00B3246F">
        <w:t xml:space="preserve">jenis penelitian </w:t>
      </w:r>
      <w:r w:rsidRPr="00B3246F">
        <w:rPr>
          <w:i/>
        </w:rPr>
        <w:t xml:space="preserve">Quasi Eksperimen </w:t>
      </w:r>
      <w:r w:rsidRPr="00B3246F">
        <w:t xml:space="preserve">dengan desain </w:t>
      </w:r>
      <w:r w:rsidRPr="00B3246F">
        <w:rPr>
          <w:i/>
        </w:rPr>
        <w:t>Nonequivalent Control Group</w:t>
      </w:r>
      <w:r w:rsidRPr="00B3246F">
        <w:rPr>
          <w:i/>
          <w:spacing w:val="1"/>
        </w:rPr>
        <w:t xml:space="preserve"> </w:t>
      </w:r>
      <w:r w:rsidRPr="00B3246F">
        <w:rPr>
          <w:i/>
        </w:rPr>
        <w:t>Design</w:t>
      </w:r>
      <w:r w:rsidRPr="00B3246F">
        <w:rPr>
          <w:lang w:val="id-ID"/>
        </w:rPr>
        <w:t xml:space="preserve">. Populasi dalam penelitian ini yaitu seluruh siswa kelas III SD Negeri 101919 Kuala Namu dengan jumlah 36 siswa. Teknik pengambilan sampel yang digunakan dalam penelitian ini yaitu teknik </w:t>
      </w:r>
      <w:r w:rsidRPr="00B3246F">
        <w:rPr>
          <w:i/>
          <w:lang w:val="id-ID"/>
        </w:rPr>
        <w:t xml:space="preserve">simple random sampling </w:t>
      </w:r>
      <w:r w:rsidRPr="00B3246F">
        <w:rPr>
          <w:lang w:val="id-ID"/>
        </w:rPr>
        <w:t xml:space="preserve">,sedangkan yang menjadi sampel dalam penelitian ini yaitu kelas III A </w:t>
      </w:r>
      <w:r w:rsidRPr="00B3246F">
        <w:t xml:space="preserve">yang berjumlah </w:t>
      </w:r>
      <w:r w:rsidRPr="00B3246F">
        <w:rPr>
          <w:lang w:val="id-ID"/>
        </w:rPr>
        <w:t>18 siswa</w:t>
      </w:r>
      <w:r w:rsidRPr="00B3246F">
        <w:t xml:space="preserve"> sebagai kelas </w:t>
      </w:r>
      <w:r w:rsidRPr="00B3246F">
        <w:rPr>
          <w:lang w:val="id-ID"/>
        </w:rPr>
        <w:t>eksperimen</w:t>
      </w:r>
      <w:r w:rsidRPr="00B3246F">
        <w:t xml:space="preserve"> dan kelas I</w:t>
      </w:r>
      <w:r w:rsidRPr="00B3246F">
        <w:rPr>
          <w:lang w:val="id-ID"/>
        </w:rPr>
        <w:t>II</w:t>
      </w:r>
      <w:r w:rsidRPr="00B3246F">
        <w:t xml:space="preserve"> B yang berjumlah </w:t>
      </w:r>
      <w:r w:rsidRPr="00B3246F">
        <w:rPr>
          <w:lang w:val="id-ID"/>
        </w:rPr>
        <w:t>18 siswa</w:t>
      </w:r>
      <w:r w:rsidRPr="00B3246F">
        <w:t xml:space="preserve"> sebagai kelas </w:t>
      </w:r>
      <w:r w:rsidRPr="00B3246F">
        <w:rPr>
          <w:lang w:val="id-ID"/>
        </w:rPr>
        <w:t xml:space="preserve">kontrol. </w:t>
      </w:r>
      <w:proofErr w:type="gramStart"/>
      <w:r w:rsidRPr="00B3246F">
        <w:t>Instrumen</w:t>
      </w:r>
      <w:r w:rsidRPr="00B3246F">
        <w:rPr>
          <w:spacing w:val="3"/>
        </w:rPr>
        <w:t xml:space="preserve"> </w:t>
      </w:r>
      <w:r w:rsidRPr="00B3246F">
        <w:t>yang</w:t>
      </w:r>
      <w:r w:rsidRPr="00B3246F">
        <w:rPr>
          <w:spacing w:val="-1"/>
        </w:rPr>
        <w:t xml:space="preserve"> </w:t>
      </w:r>
      <w:r w:rsidRPr="00B3246F">
        <w:t>digunakan</w:t>
      </w:r>
      <w:r w:rsidRPr="00B3246F">
        <w:rPr>
          <w:spacing w:val="-1"/>
        </w:rPr>
        <w:t xml:space="preserve"> </w:t>
      </w:r>
      <w:r w:rsidRPr="00B3246F">
        <w:t>dalam penelitian</w:t>
      </w:r>
      <w:r w:rsidRPr="00B3246F">
        <w:rPr>
          <w:spacing w:val="-1"/>
        </w:rPr>
        <w:t xml:space="preserve"> </w:t>
      </w:r>
      <w:r w:rsidRPr="00B3246F">
        <w:t xml:space="preserve">ini </w:t>
      </w:r>
      <w:r w:rsidRPr="00B3246F">
        <w:rPr>
          <w:lang w:val="id-ID"/>
        </w:rPr>
        <w:t>berupa</w:t>
      </w:r>
      <w:r w:rsidRPr="00B3246F">
        <w:rPr>
          <w:spacing w:val="-1"/>
        </w:rPr>
        <w:t xml:space="preserve"> </w:t>
      </w:r>
      <w:r w:rsidRPr="00B3246F">
        <w:t>tes</w:t>
      </w:r>
      <w:r w:rsidRPr="00B3246F">
        <w:rPr>
          <w:lang w:val="id-ID"/>
        </w:rPr>
        <w:t xml:space="preserve"> bentuk pilihan ganda.</w:t>
      </w:r>
      <w:proofErr w:type="gramEnd"/>
      <w:r w:rsidRPr="00B3246F">
        <w:rPr>
          <w:lang w:val="id-ID"/>
        </w:rPr>
        <w:t xml:space="preserve"> Teknik </w:t>
      </w:r>
      <w:r w:rsidRPr="00B3246F">
        <w:t>analisis data yang digunakan adalah uji-t yang di dahului dengan uji prasyarat analisis menggunakan uji normalitas dan uji homogenitas</w:t>
      </w:r>
      <w:r w:rsidRPr="00B3246F">
        <w:rPr>
          <w:lang w:val="id-ID"/>
        </w:rPr>
        <w:t>. Hasil</w:t>
      </w:r>
      <w:r w:rsidRPr="00B3246F">
        <w:rPr>
          <w:spacing w:val="1"/>
        </w:rPr>
        <w:t xml:space="preserve"> </w:t>
      </w:r>
      <w:r w:rsidRPr="00B3246F">
        <w:t>penelitian</w:t>
      </w:r>
      <w:r w:rsidRPr="00B3246F">
        <w:rPr>
          <w:spacing w:val="1"/>
        </w:rPr>
        <w:t xml:space="preserve"> </w:t>
      </w:r>
      <w:r w:rsidRPr="00B3246F">
        <w:t>diperoleh</w:t>
      </w:r>
      <w:r w:rsidRPr="00B3246F">
        <w:rPr>
          <w:spacing w:val="1"/>
        </w:rPr>
        <w:t xml:space="preserve"> </w:t>
      </w:r>
      <w:r w:rsidRPr="00B3246F">
        <w:t>nilai</w:t>
      </w:r>
      <w:r w:rsidRPr="00B3246F">
        <w:rPr>
          <w:spacing w:val="1"/>
        </w:rPr>
        <w:t xml:space="preserve"> </w:t>
      </w:r>
      <w:r w:rsidRPr="00B3246F">
        <w:t>rata-rata</w:t>
      </w:r>
      <w:r w:rsidRPr="00B3246F">
        <w:rPr>
          <w:spacing w:val="1"/>
        </w:rPr>
        <w:t xml:space="preserve"> </w:t>
      </w:r>
      <w:r w:rsidRPr="00B3246F">
        <w:t>prettest</w:t>
      </w:r>
      <w:r w:rsidRPr="00B3246F">
        <w:rPr>
          <w:spacing w:val="1"/>
        </w:rPr>
        <w:t xml:space="preserve"> </w:t>
      </w:r>
      <w:r w:rsidRPr="00B3246F">
        <w:t>untuk</w:t>
      </w:r>
      <w:r w:rsidRPr="00B3246F">
        <w:rPr>
          <w:spacing w:val="1"/>
        </w:rPr>
        <w:t xml:space="preserve"> </w:t>
      </w:r>
      <w:r w:rsidRPr="00B3246F">
        <w:t>kelas</w:t>
      </w:r>
      <w:r w:rsidRPr="00B3246F">
        <w:rPr>
          <w:spacing w:val="-57"/>
        </w:rPr>
        <w:t xml:space="preserve"> </w:t>
      </w:r>
      <w:r w:rsidRPr="00B3246F">
        <w:t>eksperimen</w:t>
      </w:r>
      <w:r w:rsidRPr="00B3246F">
        <w:rPr>
          <w:spacing w:val="1"/>
        </w:rPr>
        <w:t xml:space="preserve"> </w:t>
      </w:r>
      <w:r w:rsidRPr="00B3246F">
        <w:t>adalah</w:t>
      </w:r>
      <w:r w:rsidRPr="00B3246F">
        <w:rPr>
          <w:spacing w:val="1"/>
        </w:rPr>
        <w:t xml:space="preserve"> </w:t>
      </w:r>
      <w:r w:rsidRPr="00B3246F">
        <w:rPr>
          <w:lang w:val="id-ID"/>
        </w:rPr>
        <w:t>64,77</w:t>
      </w:r>
      <w:r w:rsidRPr="00B3246F">
        <w:rPr>
          <w:spacing w:val="1"/>
        </w:rPr>
        <w:t xml:space="preserve"> </w:t>
      </w:r>
      <w:r w:rsidRPr="00B3246F">
        <w:t>dan</w:t>
      </w:r>
      <w:r w:rsidRPr="00B3246F">
        <w:rPr>
          <w:spacing w:val="1"/>
        </w:rPr>
        <w:t xml:space="preserve"> </w:t>
      </w:r>
      <w:r w:rsidRPr="00B3246F">
        <w:t>perettest</w:t>
      </w:r>
      <w:r w:rsidRPr="00B3246F">
        <w:rPr>
          <w:spacing w:val="1"/>
        </w:rPr>
        <w:t xml:space="preserve"> </w:t>
      </w:r>
      <w:r w:rsidRPr="00B3246F">
        <w:t>hasil</w:t>
      </w:r>
      <w:r w:rsidRPr="00B3246F">
        <w:rPr>
          <w:spacing w:val="1"/>
        </w:rPr>
        <w:t xml:space="preserve"> </w:t>
      </w:r>
      <w:r w:rsidRPr="00B3246F">
        <w:t>belajar</w:t>
      </w:r>
      <w:r w:rsidRPr="00B3246F">
        <w:rPr>
          <w:spacing w:val="1"/>
        </w:rPr>
        <w:t xml:space="preserve"> </w:t>
      </w:r>
      <w:r w:rsidRPr="00B3246F">
        <w:t>kelas</w:t>
      </w:r>
      <w:r w:rsidRPr="00B3246F">
        <w:rPr>
          <w:spacing w:val="1"/>
        </w:rPr>
        <w:t xml:space="preserve"> </w:t>
      </w:r>
      <w:r w:rsidRPr="00B3246F">
        <w:t>kontrol</w:t>
      </w:r>
      <w:r w:rsidRPr="00B3246F">
        <w:rPr>
          <w:spacing w:val="1"/>
        </w:rPr>
        <w:t xml:space="preserve"> </w:t>
      </w:r>
      <w:r w:rsidRPr="00B3246F">
        <w:t>adalah</w:t>
      </w:r>
      <w:r w:rsidRPr="00B3246F">
        <w:rPr>
          <w:spacing w:val="1"/>
        </w:rPr>
        <w:t xml:space="preserve"> </w:t>
      </w:r>
      <w:r w:rsidRPr="00B3246F">
        <w:rPr>
          <w:lang w:val="id-ID"/>
        </w:rPr>
        <w:t>50,05</w:t>
      </w:r>
      <w:r w:rsidRPr="00B3246F">
        <w:t>.</w:t>
      </w:r>
      <w:r w:rsidRPr="00B3246F">
        <w:rPr>
          <w:spacing w:val="1"/>
        </w:rPr>
        <w:t xml:space="preserve"> </w:t>
      </w:r>
      <w:r w:rsidRPr="00B3246F">
        <w:t>Kemudian kedua kelas diberikan perlakukan yang berbeda, sehingga diperoleh</w:t>
      </w:r>
      <w:r w:rsidRPr="00B3246F">
        <w:rPr>
          <w:spacing w:val="1"/>
        </w:rPr>
        <w:t xml:space="preserve"> </w:t>
      </w:r>
      <w:r w:rsidRPr="00B3246F">
        <w:t xml:space="preserve">nilai rata-rata posttest hasil belajar kelas eksperimen adalah </w:t>
      </w:r>
      <w:r w:rsidRPr="00B3246F">
        <w:rPr>
          <w:lang w:val="id-ID"/>
        </w:rPr>
        <w:t>85</w:t>
      </w:r>
      <w:r w:rsidRPr="00B3246F">
        <w:t xml:space="preserve"> dan kelas kontrol</w:t>
      </w:r>
      <w:r w:rsidRPr="00B3246F">
        <w:rPr>
          <w:spacing w:val="1"/>
        </w:rPr>
        <w:t xml:space="preserve"> </w:t>
      </w:r>
      <w:r w:rsidRPr="00B3246F">
        <w:t xml:space="preserve">adalah </w:t>
      </w:r>
      <w:r w:rsidRPr="00B3246F">
        <w:rPr>
          <w:lang w:val="id-ID"/>
        </w:rPr>
        <w:t>75</w:t>
      </w:r>
      <w:proofErr w:type="gramStart"/>
      <w:r w:rsidRPr="00B3246F">
        <w:rPr>
          <w:lang w:val="id-ID"/>
        </w:rPr>
        <w:t>,05</w:t>
      </w:r>
      <w:proofErr w:type="gramEnd"/>
      <w:r w:rsidRPr="00B3246F">
        <w:t xml:space="preserve">. </w:t>
      </w:r>
      <w:proofErr w:type="gramStart"/>
      <w:r w:rsidRPr="00B3246F">
        <w:t>Pengujian hipotesis dilakukan dengan uji t. Dari hasil perhitungan</w:t>
      </w:r>
      <w:r w:rsidRPr="00B3246F">
        <w:rPr>
          <w:spacing w:val="1"/>
        </w:rPr>
        <w:t xml:space="preserve"> </w:t>
      </w:r>
      <w:r w:rsidRPr="00B3246F">
        <w:t>diperoleh t</w:t>
      </w:r>
      <w:r w:rsidRPr="00B3246F">
        <w:rPr>
          <w:vertAlign w:val="subscript"/>
        </w:rPr>
        <w:t>hitung</w:t>
      </w:r>
      <w:r w:rsidRPr="00B3246F">
        <w:t xml:space="preserve"> &gt; t</w:t>
      </w:r>
      <w:r w:rsidRPr="00B3246F">
        <w:rPr>
          <w:vertAlign w:val="subscript"/>
        </w:rPr>
        <w:t>tabel</w:t>
      </w:r>
      <w:r w:rsidRPr="00B3246F">
        <w:t xml:space="preserve"> </w:t>
      </w:r>
      <w:r w:rsidRPr="00B3246F">
        <w:rPr>
          <w:lang w:val="id-ID"/>
        </w:rPr>
        <w:t>(2.9 &gt; 2.02)</w:t>
      </w:r>
      <w:r w:rsidRPr="00B3246F">
        <w:t>.</w:t>
      </w:r>
      <w:proofErr w:type="gramEnd"/>
      <w:r w:rsidRPr="00B3246F">
        <w:t xml:space="preserve"> </w:t>
      </w:r>
      <w:proofErr w:type="gramStart"/>
      <w:r w:rsidRPr="00B3246F">
        <w:t>Dapa</w:t>
      </w:r>
      <w:r w:rsidRPr="00B3246F">
        <w:rPr>
          <w:lang w:val="id-ID"/>
        </w:rPr>
        <w:t>t dilihat</w:t>
      </w:r>
      <w:r w:rsidRPr="00B3246F">
        <w:rPr>
          <w:spacing w:val="57"/>
        </w:rPr>
        <w:t xml:space="preserve"> </w:t>
      </w:r>
      <w:r w:rsidRPr="00B3246F">
        <w:t>bahwa</w:t>
      </w:r>
      <w:r w:rsidRPr="00B3246F">
        <w:rPr>
          <w:spacing w:val="57"/>
        </w:rPr>
        <w:t xml:space="preserve"> </w:t>
      </w:r>
      <w:r w:rsidRPr="00B3246F">
        <w:t>t</w:t>
      </w:r>
      <w:r w:rsidRPr="00B3246F">
        <w:rPr>
          <w:vertAlign w:val="subscript"/>
        </w:rPr>
        <w:t>hitung</w:t>
      </w:r>
      <w:r w:rsidRPr="00B3246F">
        <w:rPr>
          <w:spacing w:val="57"/>
        </w:rPr>
        <w:t xml:space="preserve"> </w:t>
      </w:r>
      <w:r w:rsidRPr="00B3246F">
        <w:t>&gt;</w:t>
      </w:r>
      <w:r w:rsidRPr="00B3246F">
        <w:rPr>
          <w:spacing w:val="57"/>
        </w:rPr>
        <w:t xml:space="preserve"> </w:t>
      </w:r>
      <w:r w:rsidRPr="00B3246F">
        <w:t>t</w:t>
      </w:r>
      <w:r w:rsidRPr="00B3246F">
        <w:rPr>
          <w:vertAlign w:val="subscript"/>
        </w:rPr>
        <w:t>tabel</w:t>
      </w:r>
      <w:r w:rsidRPr="00B3246F">
        <w:t>,</w:t>
      </w:r>
      <w:r w:rsidRPr="00B3246F">
        <w:rPr>
          <w:spacing w:val="58"/>
        </w:rPr>
        <w:t xml:space="preserve"> </w:t>
      </w:r>
      <w:r w:rsidRPr="00B3246F">
        <w:t>sehingga</w:t>
      </w:r>
      <w:r w:rsidRPr="00B3246F">
        <w:rPr>
          <w:spacing w:val="57"/>
        </w:rPr>
        <w:t xml:space="preserve"> </w:t>
      </w:r>
      <w:r w:rsidRPr="00B3246F">
        <w:t>H</w:t>
      </w:r>
      <w:r w:rsidRPr="00B3246F">
        <w:rPr>
          <w:vertAlign w:val="subscript"/>
        </w:rPr>
        <w:t>o</w:t>
      </w:r>
      <w:r w:rsidRPr="00B3246F">
        <w:rPr>
          <w:spacing w:val="58"/>
        </w:rPr>
        <w:t xml:space="preserve"> </w:t>
      </w:r>
      <w:r w:rsidRPr="00B3246F">
        <w:t>ditolak</w:t>
      </w:r>
      <w:r w:rsidRPr="00B3246F">
        <w:rPr>
          <w:spacing w:val="58"/>
        </w:rPr>
        <w:t xml:space="preserve"> </w:t>
      </w:r>
      <w:r w:rsidRPr="00B3246F">
        <w:t>dan</w:t>
      </w:r>
      <w:r w:rsidRPr="00B3246F">
        <w:rPr>
          <w:spacing w:val="58"/>
        </w:rPr>
        <w:t xml:space="preserve"> </w:t>
      </w:r>
      <w:r w:rsidRPr="00B3246F">
        <w:t>H</w:t>
      </w:r>
      <w:r w:rsidRPr="00B3246F">
        <w:rPr>
          <w:vertAlign w:val="subscript"/>
        </w:rPr>
        <w:t>a</w:t>
      </w:r>
      <w:r w:rsidRPr="00B3246F">
        <w:rPr>
          <w:spacing w:val="58"/>
        </w:rPr>
        <w:t xml:space="preserve"> </w:t>
      </w:r>
      <w:r w:rsidRPr="00B3246F">
        <w:t>diterima.</w:t>
      </w:r>
      <w:proofErr w:type="gramEnd"/>
      <w:r w:rsidRPr="00B3246F">
        <w:rPr>
          <w:spacing w:val="58"/>
        </w:rPr>
        <w:t xml:space="preserve"> </w:t>
      </w:r>
      <w:r w:rsidRPr="00B3246F">
        <w:t>Maka</w:t>
      </w:r>
      <w:r w:rsidRPr="00B3246F">
        <w:rPr>
          <w:spacing w:val="57"/>
        </w:rPr>
        <w:t xml:space="preserve"> </w:t>
      </w:r>
      <w:proofErr w:type="gramStart"/>
      <w:r w:rsidRPr="00B3246F">
        <w:t>hasi</w:t>
      </w:r>
      <w:r w:rsidRPr="00B3246F">
        <w:rPr>
          <w:lang w:val="id-ID"/>
        </w:rPr>
        <w:t xml:space="preserve">l </w:t>
      </w:r>
      <w:r w:rsidRPr="00B3246F">
        <w:rPr>
          <w:spacing w:val="-57"/>
          <w:lang w:val="id-ID"/>
        </w:rPr>
        <w:t xml:space="preserve"> </w:t>
      </w:r>
      <w:r w:rsidRPr="00B3246F">
        <w:t>kesimpulan</w:t>
      </w:r>
      <w:proofErr w:type="gramEnd"/>
      <w:r w:rsidRPr="00B3246F">
        <w:t xml:space="preserve"> penelitian </w:t>
      </w:r>
      <w:r w:rsidRPr="00B3246F">
        <w:rPr>
          <w:lang w:val="id-ID"/>
        </w:rPr>
        <w:t xml:space="preserve">ini bahwa hasil belajar matematika siswa yang menggunakan media pembelajaran </w:t>
      </w:r>
      <w:r w:rsidRPr="00B3246F">
        <w:rPr>
          <w:i/>
          <w:lang w:val="id-ID"/>
        </w:rPr>
        <w:t>geoboard</w:t>
      </w:r>
      <w:r w:rsidRPr="00B3246F">
        <w:rPr>
          <w:lang w:val="id-ID"/>
        </w:rPr>
        <w:t xml:space="preserve"> lebih tinggi daripada hasil belajar matematika siswa yang menggunakan media pembelajaran konvensional.</w:t>
      </w:r>
    </w:p>
    <w:p w:rsidR="005149FB" w:rsidRPr="00B3246F" w:rsidRDefault="005149FB" w:rsidP="00B3246F">
      <w:pPr>
        <w:pStyle w:val="BodyText"/>
        <w:ind w:right="3"/>
        <w:jc w:val="both"/>
        <w:rPr>
          <w:lang w:val="id-ID"/>
        </w:rPr>
      </w:pPr>
    </w:p>
    <w:p w:rsidR="00974F2F" w:rsidRPr="00B3246F" w:rsidRDefault="005149FB" w:rsidP="00B32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46F">
        <w:rPr>
          <w:rFonts w:ascii="Times New Roman" w:hAnsi="Times New Roman" w:cs="Times New Roman"/>
          <w:b/>
          <w:sz w:val="24"/>
          <w:szCs w:val="24"/>
          <w:lang w:val="id-ID"/>
        </w:rPr>
        <w:t xml:space="preserve">Kata Kunci : </w:t>
      </w:r>
      <w:r w:rsidRPr="00B3246F">
        <w:rPr>
          <w:rFonts w:ascii="Times New Roman" w:hAnsi="Times New Roman" w:cs="Times New Roman"/>
          <w:sz w:val="24"/>
          <w:szCs w:val="24"/>
          <w:lang w:val="id-ID"/>
        </w:rPr>
        <w:t xml:space="preserve">Media Pembelajaran </w:t>
      </w:r>
      <w:r w:rsidRPr="00B3246F">
        <w:rPr>
          <w:rFonts w:ascii="Times New Roman" w:hAnsi="Times New Roman" w:cs="Times New Roman"/>
          <w:i/>
          <w:sz w:val="24"/>
          <w:szCs w:val="24"/>
          <w:lang w:val="id-ID"/>
        </w:rPr>
        <w:t>Geoboard</w:t>
      </w:r>
      <w:r w:rsidRPr="00B3246F">
        <w:rPr>
          <w:rFonts w:ascii="Times New Roman" w:hAnsi="Times New Roman" w:cs="Times New Roman"/>
          <w:sz w:val="24"/>
          <w:szCs w:val="24"/>
          <w:lang w:val="id-ID"/>
        </w:rPr>
        <w:t>,  hasil belajar matematika</w:t>
      </w:r>
    </w:p>
    <w:sectPr w:rsidR="00974F2F" w:rsidRPr="00B3246F" w:rsidSect="005149FB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FB"/>
    <w:rsid w:val="005149FB"/>
    <w:rsid w:val="00974F2F"/>
    <w:rsid w:val="00B3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9F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149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149F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9F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149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149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suncom</cp:lastModifiedBy>
  <cp:revision>2</cp:revision>
  <dcterms:created xsi:type="dcterms:W3CDTF">2021-11-01T09:21:00Z</dcterms:created>
  <dcterms:modified xsi:type="dcterms:W3CDTF">2021-10-30T05:54:00Z</dcterms:modified>
</cp:coreProperties>
</file>