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E7" w:rsidRDefault="009201E7" w:rsidP="00424A8F">
      <w:pPr>
        <w:spacing w:after="0" w:line="360" w:lineRule="auto"/>
        <w:jc w:val="center"/>
        <w:rPr>
          <w:rFonts w:cs="Times New Roman"/>
          <w:b/>
          <w:szCs w:val="24"/>
        </w:rPr>
      </w:pPr>
      <w:r w:rsidRPr="00283C88">
        <w:rPr>
          <w:rFonts w:cs="Times New Roman"/>
          <w:b/>
          <w:szCs w:val="24"/>
        </w:rPr>
        <w:t>STRATEGI PEMB</w:t>
      </w:r>
      <w:r>
        <w:rPr>
          <w:rFonts w:cs="Times New Roman"/>
          <w:b/>
          <w:szCs w:val="24"/>
        </w:rPr>
        <w:t>ELAJARAN PADA MATERI LOGARITMA</w:t>
      </w:r>
    </w:p>
    <w:p w:rsidR="009201E7" w:rsidRPr="00283C88" w:rsidRDefault="009201E7" w:rsidP="00424A8F">
      <w:pPr>
        <w:spacing w:after="0" w:line="360" w:lineRule="auto"/>
        <w:jc w:val="center"/>
        <w:rPr>
          <w:rFonts w:cs="Times New Roman"/>
          <w:b/>
          <w:szCs w:val="24"/>
        </w:rPr>
      </w:pPr>
      <w:r w:rsidRPr="00283C88">
        <w:rPr>
          <w:rFonts w:cs="Times New Roman"/>
          <w:b/>
          <w:szCs w:val="24"/>
        </w:rPr>
        <w:t>DENGAN MODEL PEMBELAJARAN KOOPERATIF</w:t>
      </w:r>
    </w:p>
    <w:p w:rsidR="009201E7" w:rsidRPr="00283C88" w:rsidRDefault="009201E7" w:rsidP="00424A8F">
      <w:pPr>
        <w:spacing w:after="0" w:line="360" w:lineRule="auto"/>
        <w:jc w:val="center"/>
        <w:rPr>
          <w:rFonts w:cs="Times New Roman"/>
          <w:b/>
          <w:szCs w:val="24"/>
        </w:rPr>
      </w:pPr>
      <w:r w:rsidRPr="00283C88">
        <w:rPr>
          <w:rFonts w:cs="Times New Roman"/>
          <w:b/>
          <w:szCs w:val="24"/>
        </w:rPr>
        <w:t>TIPE TAI (</w:t>
      </w:r>
      <w:r w:rsidRPr="00283C88">
        <w:rPr>
          <w:rFonts w:cs="Times New Roman"/>
          <w:b/>
          <w:i/>
          <w:szCs w:val="24"/>
        </w:rPr>
        <w:t>TEAM ASSISTED INDIVIDUALIZATION)</w:t>
      </w:r>
    </w:p>
    <w:p w:rsidR="009201E7" w:rsidRPr="00E274F2" w:rsidRDefault="009201E7" w:rsidP="00424A8F">
      <w:pPr>
        <w:spacing w:after="0" w:line="360" w:lineRule="auto"/>
        <w:jc w:val="center"/>
        <w:rPr>
          <w:rFonts w:cs="Times New Roman"/>
          <w:b/>
          <w:szCs w:val="24"/>
        </w:rPr>
      </w:pPr>
      <w:r w:rsidRPr="00283C88">
        <w:rPr>
          <w:rFonts w:cs="Times New Roman"/>
          <w:b/>
          <w:szCs w:val="24"/>
        </w:rPr>
        <w:t>BERBANTUAN LKPD DI KELAS X SMA</w:t>
      </w:r>
    </w:p>
    <w:p w:rsidR="009201E7" w:rsidRDefault="009201E7" w:rsidP="00424A8F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9201E7" w:rsidRPr="00424A8F" w:rsidRDefault="009201E7" w:rsidP="00424A8F">
      <w:pPr>
        <w:spacing w:after="0" w:line="360" w:lineRule="auto"/>
        <w:rPr>
          <w:rFonts w:cs="Times New Roman"/>
          <w:b/>
          <w:szCs w:val="24"/>
          <w:lang w:val="en-US"/>
        </w:rPr>
      </w:pPr>
    </w:p>
    <w:p w:rsidR="00424A8F" w:rsidRPr="00424A8F" w:rsidRDefault="00424A8F" w:rsidP="00424A8F">
      <w:pPr>
        <w:pStyle w:val="E-JOURNALAuthor"/>
        <w:spacing w:line="360" w:lineRule="auto"/>
        <w:rPr>
          <w:b/>
          <w:sz w:val="24"/>
          <w:szCs w:val="24"/>
          <w:u w:val="single"/>
        </w:rPr>
      </w:pPr>
      <w:r w:rsidRPr="00424A8F">
        <w:rPr>
          <w:b/>
          <w:sz w:val="24"/>
          <w:szCs w:val="24"/>
          <w:u w:val="single"/>
        </w:rPr>
        <w:t>ADINDA SYAFITRI UTAMI</w:t>
      </w:r>
    </w:p>
    <w:p w:rsidR="009201E7" w:rsidRPr="00424A8F" w:rsidRDefault="00424A8F" w:rsidP="00424A8F">
      <w:pPr>
        <w:spacing w:after="0" w:line="360" w:lineRule="auto"/>
        <w:jc w:val="center"/>
        <w:rPr>
          <w:b/>
          <w:szCs w:val="24"/>
          <w:lang w:val="en-US"/>
        </w:rPr>
      </w:pPr>
      <w:r w:rsidRPr="00424A8F">
        <w:rPr>
          <w:b/>
          <w:szCs w:val="24"/>
        </w:rPr>
        <w:t>NPM. 171114004</w:t>
      </w:r>
    </w:p>
    <w:p w:rsidR="00424A8F" w:rsidRPr="00424A8F" w:rsidRDefault="00424A8F" w:rsidP="00424A8F">
      <w:pPr>
        <w:spacing w:after="0" w:line="360" w:lineRule="auto"/>
        <w:jc w:val="center"/>
        <w:rPr>
          <w:rFonts w:cs="Times New Roman"/>
          <w:szCs w:val="24"/>
          <w:lang w:val="en-US"/>
        </w:rPr>
      </w:pPr>
      <w:bookmarkStart w:id="0" w:name="_GoBack"/>
      <w:bookmarkEnd w:id="0"/>
    </w:p>
    <w:p w:rsidR="00424A8F" w:rsidRPr="00424A8F" w:rsidRDefault="00424A8F" w:rsidP="00424A8F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8F">
        <w:rPr>
          <w:rFonts w:ascii="Times New Roman" w:hAnsi="Times New Roman" w:cs="Times New Roman"/>
          <w:color w:val="000000" w:themeColor="text1"/>
          <w:sz w:val="24"/>
          <w:szCs w:val="24"/>
        </w:rPr>
        <w:t>ABSTRAK</w:t>
      </w:r>
    </w:p>
    <w:p w:rsidR="00424A8F" w:rsidRPr="00424A8F" w:rsidRDefault="00424A8F" w:rsidP="00424A8F">
      <w:pPr>
        <w:spacing w:after="0" w:line="360" w:lineRule="auto"/>
        <w:rPr>
          <w:rFonts w:cs="Times New Roman"/>
          <w:szCs w:val="24"/>
          <w:lang w:val="en-US"/>
        </w:rPr>
      </w:pPr>
    </w:p>
    <w:p w:rsidR="009201E7" w:rsidRPr="00A1637F" w:rsidRDefault="009201E7" w:rsidP="00424A8F">
      <w:pPr>
        <w:spacing w:line="360" w:lineRule="auto"/>
        <w:jc w:val="both"/>
        <w:rPr>
          <w:szCs w:val="24"/>
        </w:rPr>
      </w:pPr>
      <w:r w:rsidRPr="00A1637F">
        <w:rPr>
          <w:szCs w:val="24"/>
        </w:rPr>
        <w:t xml:space="preserve">Penelitian ini bertujuan untuk mengembangkan LKPD logaritma yang layak digunakan dan mengembangkan strategi pembelajaran logaritma melalui model pembelajaran kooperatif tipe TAI berbantuan LKPD di kelas X SMA. Metode penelitian yang digunakan adalah penelitian pengembangan atau </w:t>
      </w:r>
      <w:r w:rsidRPr="00A1637F">
        <w:rPr>
          <w:i/>
          <w:szCs w:val="24"/>
        </w:rPr>
        <w:t xml:space="preserve">Research and Development </w:t>
      </w:r>
      <w:r w:rsidRPr="00A1637F">
        <w:rPr>
          <w:szCs w:val="24"/>
        </w:rPr>
        <w:t>(RnD). Subjek dalam penelitian ini adalah validator. Teknik pengumpulan data yang digunakan angket. Hasil penelitian yang didapatkan adalah kelayakan desain pembelajaran logaritma dengan model pembelajaran kooperatif tipe TAI dengan nilai rata-rata 41,6 dan presentase sebesar 75,65% dan kelayakan LKPD logaritma dengan rata-rata nilai 96 dan presentase sebesar 76,8%. Berdasarkan produk yang dinilai oleh validator strategi pembelajaran pada materi logaritma dengan model pembelajaran kooperatif tipe TAI (</w:t>
      </w:r>
      <w:r w:rsidRPr="00A1637F">
        <w:rPr>
          <w:i/>
          <w:szCs w:val="24"/>
        </w:rPr>
        <w:t>Team Assisted Individualization</w:t>
      </w:r>
      <w:r w:rsidRPr="00A1637F">
        <w:rPr>
          <w:szCs w:val="24"/>
        </w:rPr>
        <w:t>) berbantuan  LKPD  di  kelas X SMA layak digunakan dalam pembelajaran.</w:t>
      </w:r>
    </w:p>
    <w:p w:rsidR="00F30B98" w:rsidRDefault="009201E7" w:rsidP="00424A8F">
      <w:pPr>
        <w:spacing w:line="360" w:lineRule="auto"/>
        <w:rPr>
          <w:szCs w:val="24"/>
        </w:rPr>
      </w:pPr>
      <w:r w:rsidRPr="00A1637F">
        <w:rPr>
          <w:b/>
          <w:szCs w:val="24"/>
        </w:rPr>
        <w:t>Kata kunci:</w:t>
      </w:r>
      <w:r w:rsidRPr="00A1637F">
        <w:rPr>
          <w:i/>
          <w:szCs w:val="24"/>
        </w:rPr>
        <w:t xml:space="preserve"> </w:t>
      </w:r>
      <w:r w:rsidRPr="00A1637F">
        <w:rPr>
          <w:szCs w:val="24"/>
        </w:rPr>
        <w:t>strategi pembelajaran, model pe</w:t>
      </w:r>
      <w:r>
        <w:rPr>
          <w:szCs w:val="24"/>
        </w:rPr>
        <w:t xml:space="preserve">mbelajaran kooperatif tipe TAI, </w:t>
      </w:r>
      <w:r w:rsidRPr="00A1637F">
        <w:rPr>
          <w:szCs w:val="24"/>
        </w:rPr>
        <w:t>LKPD.</w:t>
      </w:r>
    </w:p>
    <w:p w:rsidR="00F30B98" w:rsidRDefault="00F30B98" w:rsidP="00424A8F">
      <w:pPr>
        <w:spacing w:after="160" w:line="360" w:lineRule="auto"/>
        <w:ind w:left="68"/>
        <w:jc w:val="both"/>
        <w:rPr>
          <w:szCs w:val="24"/>
        </w:rPr>
      </w:pPr>
      <w:r>
        <w:rPr>
          <w:szCs w:val="24"/>
        </w:rPr>
        <w:br w:type="page"/>
      </w:r>
    </w:p>
    <w:p w:rsidR="003718F6" w:rsidRPr="009201E7" w:rsidRDefault="00F30B98" w:rsidP="00424A8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US" w:eastAsia="en-US"/>
        </w:rPr>
        <w:lastRenderedPageBreak/>
        <w:drawing>
          <wp:inline distT="0" distB="0" distL="0" distR="0" wp14:anchorId="378200DE" wp14:editId="11680C6F">
            <wp:extent cx="5037065" cy="7074040"/>
            <wp:effectExtent l="19050" t="0" r="0" b="0"/>
            <wp:docPr id="1" name="Picture 1" descr="C:\Users\ACER\Documents\16429257255761430953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164292572557614309537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" contras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0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8F6" w:rsidRPr="009201E7" w:rsidSect="00154EFD">
      <w:footerReference w:type="default" r:id="rId9"/>
      <w:pgSz w:w="11906" w:h="16838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93" w:rsidRDefault="00947C93" w:rsidP="00154EFD">
      <w:pPr>
        <w:spacing w:after="0" w:line="240" w:lineRule="auto"/>
      </w:pPr>
      <w:r>
        <w:separator/>
      </w:r>
    </w:p>
  </w:endnote>
  <w:endnote w:type="continuationSeparator" w:id="0">
    <w:p w:rsidR="00947C93" w:rsidRDefault="00947C93" w:rsidP="0015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634"/>
      <w:docPartObj>
        <w:docPartGallery w:val="Page Numbers (Bottom of Page)"/>
        <w:docPartUnique/>
      </w:docPartObj>
    </w:sdtPr>
    <w:sdtEndPr/>
    <w:sdtContent>
      <w:p w:rsidR="00154EFD" w:rsidRDefault="00506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A8F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154EFD" w:rsidRDefault="00154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93" w:rsidRDefault="00947C93" w:rsidP="00154EFD">
      <w:pPr>
        <w:spacing w:after="0" w:line="240" w:lineRule="auto"/>
      </w:pPr>
      <w:r>
        <w:separator/>
      </w:r>
    </w:p>
  </w:footnote>
  <w:footnote w:type="continuationSeparator" w:id="0">
    <w:p w:rsidR="00947C93" w:rsidRDefault="00947C93" w:rsidP="00154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1E7"/>
    <w:rsid w:val="000D3406"/>
    <w:rsid w:val="000E1D36"/>
    <w:rsid w:val="001462B7"/>
    <w:rsid w:val="00154EFD"/>
    <w:rsid w:val="001B7E5E"/>
    <w:rsid w:val="003718F6"/>
    <w:rsid w:val="00424A8F"/>
    <w:rsid w:val="009201E7"/>
    <w:rsid w:val="00947C93"/>
    <w:rsid w:val="00B22B10"/>
    <w:rsid w:val="00E0703C"/>
    <w:rsid w:val="00EB3697"/>
    <w:rsid w:val="00F30B98"/>
    <w:rsid w:val="00F8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76" w:lineRule="auto"/>
        <w:ind w:left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E7"/>
    <w:pPr>
      <w:spacing w:after="200"/>
      <w:ind w:left="0"/>
      <w:jc w:val="left"/>
    </w:pPr>
    <w:rPr>
      <w:rFonts w:ascii="Times New Roman" w:eastAsiaTheme="minorEastAsia" w:hAnsi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62B7"/>
    <w:rPr>
      <w:rFonts w:ascii="Tahoma" w:eastAsiaTheme="minorEastAsia" w:hAnsi="Tahoma" w:cs="Tahoma"/>
      <w:sz w:val="16"/>
      <w:szCs w:val="16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98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15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EFD"/>
    <w:rPr>
      <w:rFonts w:ascii="Times New Roman" w:eastAsiaTheme="minorEastAsia" w:hAnsi="Times New Roman"/>
      <w:sz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15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EFD"/>
    <w:rPr>
      <w:rFonts w:ascii="Times New Roman" w:eastAsiaTheme="minorEastAsia" w:hAnsi="Times New Roman"/>
      <w:sz w:val="24"/>
      <w:lang w:eastAsia="id-ID"/>
    </w:rPr>
  </w:style>
  <w:style w:type="paragraph" w:customStyle="1" w:styleId="E-JOURNALAuthor">
    <w:name w:val="E-JOURNAL_Author"/>
    <w:basedOn w:val="Normal"/>
    <w:qFormat/>
    <w:rsid w:val="00424A8F"/>
    <w:pPr>
      <w:spacing w:after="0" w:line="240" w:lineRule="auto"/>
      <w:jc w:val="center"/>
    </w:pPr>
    <w:rPr>
      <w:rFonts w:eastAsia="Times New Roman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B6AB-CC62-4029-88C3-1A4A4D0B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2022-01-09T15:42:00Z</dcterms:created>
  <dcterms:modified xsi:type="dcterms:W3CDTF">2022-02-02T08:24:00Z</dcterms:modified>
</cp:coreProperties>
</file>