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B9" w:rsidRDefault="00AD62B9" w:rsidP="00AD62B9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AD62B9" w:rsidRDefault="00AD62B9" w:rsidP="005E7515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METODE PENELITIAN </w:t>
      </w:r>
    </w:p>
    <w:p w:rsidR="005E7515" w:rsidRPr="005E7515" w:rsidRDefault="005E7515" w:rsidP="005E751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71" w:rsidRPr="004C0F47" w:rsidRDefault="00AD62B9" w:rsidP="004C0F47">
      <w:pPr>
        <w:pStyle w:val="Heading2"/>
        <w:rPr>
          <w:szCs w:val="24"/>
        </w:rPr>
      </w:pPr>
      <w:bookmarkStart w:id="0" w:name="_Toc65144759"/>
      <w:r w:rsidRPr="000C17E9">
        <w:t xml:space="preserve">3.1 </w:t>
      </w:r>
      <w:proofErr w:type="spellStart"/>
      <w:r w:rsidR="0013779F">
        <w:rPr>
          <w:szCs w:val="24"/>
        </w:rPr>
        <w:t>Jenis</w:t>
      </w:r>
      <w:proofErr w:type="spellEnd"/>
      <w:r w:rsidRPr="000C17E9">
        <w:rPr>
          <w:szCs w:val="24"/>
        </w:rPr>
        <w:t xml:space="preserve"> </w:t>
      </w:r>
      <w:proofErr w:type="spellStart"/>
      <w:r w:rsidRPr="000C17E9">
        <w:rPr>
          <w:szCs w:val="24"/>
        </w:rPr>
        <w:t>Penelitian</w:t>
      </w:r>
      <w:bookmarkEnd w:id="0"/>
      <w:proofErr w:type="spellEnd"/>
    </w:p>
    <w:p w:rsidR="00AD62B9" w:rsidRPr="009B5E71" w:rsidRDefault="009B5E71" w:rsidP="009B5E71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B5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5E71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9B5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E71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r w:rsidR="002640E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6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0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6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0E6"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 w:rsidR="0026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0E6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="0026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0E6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26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0E6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="0026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0E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awa</w:t>
      </w:r>
      <w:proofErr w:type="spellEnd"/>
      <w:r w:rsidRPr="009B5E71">
        <w:rPr>
          <w:rFonts w:ascii="Times New Roman" w:hAnsi="Times New Roman" w:cs="Times New Roman"/>
          <w:sz w:val="24"/>
          <w:szCs w:val="24"/>
        </w:rPr>
        <w:t xml:space="preserve">. </w:t>
      </w:r>
      <w:r w:rsidR="00AD62B9" w:rsidRPr="009B5E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5E7515" w:rsidRDefault="00AD62B9" w:rsidP="005E7515">
      <w:pPr>
        <w:ind w:firstLine="720"/>
        <w:rPr>
          <w:rFonts w:asciiTheme="majorBidi" w:hAnsiTheme="majorBidi" w:cstheme="majorBidi"/>
          <w:sz w:val="24"/>
          <w:szCs w:val="24"/>
        </w:rPr>
      </w:pPr>
      <w:r w:rsidRPr="00223A57">
        <w:rPr>
          <w:rFonts w:asciiTheme="majorBidi" w:hAnsiTheme="majorBidi" w:cstheme="majorBidi"/>
          <w:sz w:val="24"/>
          <w:szCs w:val="24"/>
          <w:lang w:val="id-ID"/>
        </w:rPr>
        <w:t xml:space="preserve">Adapun jenis penelitian yang digunakan dalam penelitian ini yaitu penelitian </w:t>
      </w:r>
      <w:proofErr w:type="spellStart"/>
      <w:r w:rsidR="009B5E71"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 w:rsidR="009B5E71">
        <w:rPr>
          <w:rFonts w:asciiTheme="majorBidi" w:hAnsiTheme="majorBidi" w:cstheme="majorBidi"/>
          <w:sz w:val="24"/>
          <w:szCs w:val="24"/>
        </w:rPr>
        <w:t xml:space="preserve"> </w:t>
      </w:r>
      <w:r w:rsidRPr="00223A57">
        <w:rPr>
          <w:rFonts w:asciiTheme="majorBidi" w:hAnsiTheme="majorBidi" w:cstheme="majorBidi"/>
          <w:sz w:val="24"/>
          <w:szCs w:val="24"/>
          <w:lang w:val="id-ID"/>
        </w:rPr>
        <w:t xml:space="preserve">kualitatif. Penelitian kualitatif adalah penelitian yang menghasilkan data deskripsi berupa kata-kata tertulis atau pun lisan dari orang-orang dan perilaku yang dapat diamati. Penelitian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23A57">
        <w:rPr>
          <w:rFonts w:asciiTheme="majorBidi" w:hAnsiTheme="majorBidi" w:cstheme="majorBidi"/>
          <w:sz w:val="24"/>
          <w:szCs w:val="24"/>
          <w:lang w:val="id-ID"/>
        </w:rPr>
        <w:t>bermasud untuk memahami fenomena tentang apa yang dialami oleh subjek penelitian misalnya perilaku, persepsi, motivasi, tindakan, dan dengan cara deskripsi dalam bentuk kata-kata dan bahasa, pada suatu konteks khusus yang alamiah (Moleong, 2013: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23A57">
        <w:rPr>
          <w:rFonts w:asciiTheme="majorBidi" w:hAnsiTheme="majorBidi" w:cstheme="majorBidi"/>
          <w:sz w:val="24"/>
          <w:szCs w:val="24"/>
          <w:lang w:val="id-ID"/>
        </w:rPr>
        <w:t>6).</w:t>
      </w:r>
    </w:p>
    <w:p w:rsidR="005E7515" w:rsidRPr="005E7515" w:rsidRDefault="005E7515" w:rsidP="005E7515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AD62B9" w:rsidRDefault="00AD62B9" w:rsidP="00AD62B9">
      <w:pPr>
        <w:pStyle w:val="Heading2"/>
      </w:pPr>
      <w:bookmarkStart w:id="1" w:name="_Toc65144760"/>
      <w:proofErr w:type="gramStart"/>
      <w:r>
        <w:t xml:space="preserve">3.2  </w:t>
      </w:r>
      <w:proofErr w:type="spellStart"/>
      <w:r w:rsidRPr="000C17E9">
        <w:t>Lokasi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Penelitian</w:t>
      </w:r>
      <w:bookmarkEnd w:id="1"/>
      <w:proofErr w:type="spellEnd"/>
    </w:p>
    <w:p w:rsidR="00AD62B9" w:rsidRPr="00AD62B9" w:rsidRDefault="00AD62B9" w:rsidP="00AD62B9">
      <w:pPr>
        <w:pStyle w:val="Heading3"/>
        <w:ind w:left="45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65144761"/>
      <w:r w:rsidRPr="00AD62B9">
        <w:rPr>
          <w:rFonts w:ascii="Times New Roman" w:hAnsi="Times New Roman" w:cs="Times New Roman"/>
          <w:color w:val="auto"/>
          <w:sz w:val="24"/>
          <w:szCs w:val="24"/>
        </w:rPr>
        <w:t xml:space="preserve">3.2.1 </w:t>
      </w:r>
      <w:proofErr w:type="spellStart"/>
      <w:r w:rsidRPr="00AD62B9">
        <w:rPr>
          <w:rFonts w:ascii="Times New Roman" w:hAnsi="Times New Roman" w:cs="Times New Roman"/>
          <w:color w:val="auto"/>
          <w:sz w:val="24"/>
          <w:szCs w:val="24"/>
        </w:rPr>
        <w:t>Lokasi</w:t>
      </w:r>
      <w:proofErr w:type="spellEnd"/>
      <w:r w:rsidRPr="00AD62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62B9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2"/>
      <w:proofErr w:type="spellEnd"/>
    </w:p>
    <w:p w:rsidR="00AD62B9" w:rsidRDefault="00AD62B9" w:rsidP="00AD62B9">
      <w:pPr>
        <w:autoSpaceDE w:val="0"/>
        <w:autoSpaceDN w:val="0"/>
        <w:adjustRightInd w:val="0"/>
        <w:ind w:left="450" w:firstLine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A1F11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7A1F11"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 w:rsidR="007A1F11">
        <w:rPr>
          <w:rFonts w:ascii="Times New Roman" w:hAnsi="Times New Roman" w:cs="Times New Roman"/>
          <w:sz w:val="24"/>
          <w:szCs w:val="24"/>
        </w:rPr>
        <w:t>Sinembah</w:t>
      </w:r>
      <w:proofErr w:type="spellEnd"/>
      <w:r w:rsidR="007A1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1F11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7A1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F11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="007A1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F11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="007A1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1F11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7A1F11">
        <w:rPr>
          <w:rFonts w:ascii="Times New Roman" w:hAnsi="Times New Roman" w:cs="Times New Roman"/>
          <w:sz w:val="24"/>
          <w:szCs w:val="24"/>
        </w:rPr>
        <w:t xml:space="preserve"> Deli </w:t>
      </w:r>
      <w:proofErr w:type="spellStart"/>
      <w:r w:rsidR="007A1F11"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A1F11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7A1F11"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 w:rsidR="007A1F11">
        <w:rPr>
          <w:rFonts w:ascii="Times New Roman" w:hAnsi="Times New Roman" w:cs="Times New Roman"/>
          <w:sz w:val="24"/>
          <w:szCs w:val="24"/>
        </w:rPr>
        <w:t>Sinembah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D62B9" w:rsidRPr="003623EC" w:rsidRDefault="00AD62B9" w:rsidP="00AD62B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Lokasi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dekat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tempat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tinggal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memudahkan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E7515" w:rsidRDefault="00AD62B9" w:rsidP="005E751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tempat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butuhkan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melengkapi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berada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1F11">
        <w:rPr>
          <w:rFonts w:ascii="Times New Roman" w:hAnsi="Times New Roman" w:cs="Times New Roman"/>
          <w:color w:val="000000"/>
          <w:sz w:val="24"/>
          <w:szCs w:val="24"/>
        </w:rPr>
        <w:t>Desa</w:t>
      </w:r>
      <w:proofErr w:type="spellEnd"/>
      <w:r w:rsidR="007A1F11">
        <w:rPr>
          <w:rFonts w:ascii="Times New Roman" w:hAnsi="Times New Roman" w:cs="Times New Roman"/>
          <w:color w:val="000000"/>
          <w:sz w:val="24"/>
          <w:szCs w:val="24"/>
        </w:rPr>
        <w:t xml:space="preserve"> Medan </w:t>
      </w:r>
      <w:proofErr w:type="spellStart"/>
      <w:r w:rsidR="007A1F11">
        <w:rPr>
          <w:rFonts w:ascii="Times New Roman" w:hAnsi="Times New Roman" w:cs="Times New Roman"/>
          <w:color w:val="000000"/>
          <w:sz w:val="24"/>
          <w:szCs w:val="24"/>
        </w:rPr>
        <w:t>Sin</w:t>
      </w:r>
      <w:bookmarkStart w:id="3" w:name="_GoBack"/>
      <w:bookmarkEnd w:id="3"/>
      <w:r w:rsidR="007A1F11">
        <w:rPr>
          <w:rFonts w:ascii="Times New Roman" w:hAnsi="Times New Roman" w:cs="Times New Roman"/>
          <w:color w:val="000000"/>
          <w:sz w:val="24"/>
          <w:szCs w:val="24"/>
        </w:rPr>
        <w:t>embah</w:t>
      </w:r>
      <w:proofErr w:type="spellEnd"/>
      <w:r w:rsidR="007A1F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515" w:rsidRPr="005E7515" w:rsidRDefault="005E7515" w:rsidP="005E751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  <w:sectPr w:rsidR="005E7515" w:rsidRPr="005E7515" w:rsidSect="00CC7463">
          <w:footerReference w:type="default" r:id="rId7"/>
          <w:pgSz w:w="11907" w:h="16839" w:code="9"/>
          <w:pgMar w:top="2268" w:right="1701" w:bottom="1701" w:left="2268" w:header="720" w:footer="720" w:gutter="0"/>
          <w:pgNumType w:start="26"/>
          <w:cols w:space="720"/>
          <w:docGrid w:linePitch="360"/>
        </w:sectPr>
      </w:pPr>
    </w:p>
    <w:p w:rsidR="005E7515" w:rsidRPr="005E7515" w:rsidRDefault="005E7515" w:rsidP="005E75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E75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AD62B9" w:rsidRDefault="00AD62B9" w:rsidP="00AD62B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pernah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kajian</w:t>
      </w:r>
      <w:proofErr w:type="spellEnd"/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proofErr w:type="gramStart"/>
      <w:r w:rsidRPr="003623EC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62B9" w:rsidRPr="003623EC" w:rsidRDefault="00AD62B9" w:rsidP="00AD62B9">
      <w:pPr>
        <w:pStyle w:val="ListParagraph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2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62B9" w:rsidRPr="00AD62B9" w:rsidRDefault="00AD62B9" w:rsidP="00AD62B9">
      <w:pPr>
        <w:pStyle w:val="Heading3"/>
        <w:ind w:left="450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65144762"/>
      <w:r w:rsidRPr="00AD62B9">
        <w:rPr>
          <w:rFonts w:ascii="Times New Roman" w:hAnsi="Times New Roman" w:cs="Times New Roman"/>
          <w:color w:val="auto"/>
          <w:sz w:val="24"/>
          <w:szCs w:val="24"/>
        </w:rPr>
        <w:t xml:space="preserve">3.2.2 </w:t>
      </w:r>
      <w:proofErr w:type="spellStart"/>
      <w:r w:rsidRPr="00AD62B9">
        <w:rPr>
          <w:rFonts w:ascii="Times New Roman" w:hAnsi="Times New Roman" w:cs="Times New Roman"/>
          <w:color w:val="auto"/>
          <w:sz w:val="24"/>
          <w:szCs w:val="24"/>
        </w:rPr>
        <w:t>Waktu</w:t>
      </w:r>
      <w:proofErr w:type="spellEnd"/>
      <w:r w:rsidRPr="00AD62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D62B9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4"/>
      <w:proofErr w:type="spellEnd"/>
    </w:p>
    <w:p w:rsidR="00AD62B9" w:rsidRDefault="00AD62B9" w:rsidP="00AD62B9">
      <w:pPr>
        <w:autoSpaceDE w:val="0"/>
        <w:autoSpaceDN w:val="0"/>
        <w:adjustRightInd w:val="0"/>
        <w:ind w:left="450" w:firstLine="6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D62B9" w:rsidRDefault="00AD62B9" w:rsidP="00AD62B9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215C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Perencanaan</w:t>
      </w:r>
      <w:proofErr w:type="spellEnd"/>
    </w:p>
    <w:p w:rsidR="00AD62B9" w:rsidRDefault="00AD62B9" w:rsidP="00AD62B9">
      <w:pPr>
        <w:pStyle w:val="ListParagraph"/>
        <w:autoSpaceDE w:val="0"/>
        <w:autoSpaceDN w:val="0"/>
        <w:adjustRightInd w:val="0"/>
        <w:ind w:left="810" w:firstLine="630"/>
        <w:rPr>
          <w:rFonts w:ascii="Times New Roman" w:hAnsi="Times New Roman" w:cs="Times New Roman"/>
          <w:sz w:val="24"/>
          <w:szCs w:val="24"/>
        </w:rPr>
      </w:pPr>
      <w:proofErr w:type="spellStart"/>
      <w:r w:rsidRPr="002215C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meliput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62B9" w:rsidRDefault="00AD62B9" w:rsidP="00AD62B9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215C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</w:p>
    <w:p w:rsidR="00AD62B9" w:rsidRDefault="00AD62B9" w:rsidP="00AD62B9">
      <w:pPr>
        <w:pStyle w:val="ListParagraph"/>
        <w:autoSpaceDE w:val="0"/>
        <w:autoSpaceDN w:val="0"/>
        <w:adjustRightInd w:val="0"/>
        <w:ind w:left="81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2215C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data. </w:t>
      </w:r>
    </w:p>
    <w:p w:rsidR="00AD62B9" w:rsidRDefault="00AD62B9" w:rsidP="00AD62B9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</w:p>
    <w:p w:rsidR="00AD62B9" w:rsidRDefault="00AD62B9" w:rsidP="00AD62B9">
      <w:pPr>
        <w:pStyle w:val="ListParagraph"/>
        <w:autoSpaceDE w:val="0"/>
        <w:autoSpaceDN w:val="0"/>
        <w:adjustRightInd w:val="0"/>
        <w:ind w:left="810" w:firstLine="63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15C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penusunan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2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5C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215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62B9" w:rsidRDefault="00AD62B9" w:rsidP="00AD62B9">
      <w:pPr>
        <w:pStyle w:val="ListParagraph"/>
        <w:autoSpaceDE w:val="0"/>
        <w:autoSpaceDN w:val="0"/>
        <w:adjustRightInd w:val="0"/>
        <w:spacing w:line="240" w:lineRule="auto"/>
        <w:ind w:left="810" w:firstLine="630"/>
        <w:rPr>
          <w:rFonts w:ascii="Times New Roman" w:hAnsi="Times New Roman" w:cs="Times New Roman"/>
          <w:b/>
          <w:bCs/>
          <w:sz w:val="24"/>
          <w:szCs w:val="24"/>
        </w:rPr>
      </w:pPr>
    </w:p>
    <w:p w:rsidR="00AD62B9" w:rsidRPr="000C17E9" w:rsidRDefault="00AD62B9" w:rsidP="00AD62B9">
      <w:pPr>
        <w:pStyle w:val="Heading2"/>
        <w:rPr>
          <w:szCs w:val="24"/>
        </w:rPr>
      </w:pPr>
      <w:bookmarkStart w:id="5" w:name="_Toc65144763"/>
      <w:r w:rsidRPr="000C17E9">
        <w:t xml:space="preserve">3.3 </w:t>
      </w:r>
      <w:proofErr w:type="spellStart"/>
      <w:r w:rsidR="009B5E71">
        <w:rPr>
          <w:szCs w:val="24"/>
        </w:rPr>
        <w:t>Subyek</w:t>
      </w:r>
      <w:proofErr w:type="spellEnd"/>
      <w:r w:rsidR="009B5E71" w:rsidRPr="000C17E9">
        <w:rPr>
          <w:szCs w:val="24"/>
        </w:rPr>
        <w:t xml:space="preserve"> </w:t>
      </w:r>
      <w:proofErr w:type="spellStart"/>
      <w:r w:rsidRPr="000C17E9">
        <w:rPr>
          <w:szCs w:val="24"/>
        </w:rPr>
        <w:t>Penelitian</w:t>
      </w:r>
      <w:bookmarkEnd w:id="5"/>
      <w:proofErr w:type="spellEnd"/>
    </w:p>
    <w:p w:rsidR="00AD62B9" w:rsidRPr="003370E6" w:rsidRDefault="009B5E71" w:rsidP="003370E6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370E6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33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E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3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E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3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E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3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E6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3370E6">
        <w:rPr>
          <w:rFonts w:ascii="Times New Roman" w:hAnsi="Times New Roman" w:cs="Times New Roman"/>
          <w:sz w:val="24"/>
          <w:szCs w:val="24"/>
        </w:rPr>
        <w:t xml:space="preserve"> y</w:t>
      </w:r>
      <w:r w:rsidR="003370E6" w:rsidRPr="003370E6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3370E6" w:rsidRPr="003370E6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3370E6" w:rsidRPr="0033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0E6" w:rsidRPr="003370E6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3370E6" w:rsidRPr="0033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0E6" w:rsidRPr="003370E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370E6" w:rsidRPr="0033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E6"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 w:rsidRPr="0033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E6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33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E6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33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E6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33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E6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3370E6" w:rsidRPr="00337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370E6" w:rsidRPr="003370E6">
        <w:rPr>
          <w:rFonts w:ascii="Times New Roman" w:hAnsi="Times New Roman" w:cs="Times New Roman"/>
          <w:sz w:val="24"/>
          <w:szCs w:val="24"/>
        </w:rPr>
        <w:t>berdomisili</w:t>
      </w:r>
      <w:proofErr w:type="spellEnd"/>
      <w:r w:rsidR="003370E6" w:rsidRPr="003370E6">
        <w:rPr>
          <w:rFonts w:ascii="Times New Roman" w:hAnsi="Times New Roman" w:cs="Times New Roman"/>
          <w:sz w:val="24"/>
          <w:szCs w:val="24"/>
        </w:rPr>
        <w:t xml:space="preserve"> di </w:t>
      </w:r>
      <w:r w:rsidR="00323DB2">
        <w:rPr>
          <w:rFonts w:ascii="Times New Roman" w:hAnsi="Times New Roman" w:cs="Times New Roman"/>
          <w:sz w:val="24"/>
          <w:szCs w:val="24"/>
          <w:lang w:val="id-ID"/>
        </w:rPr>
        <w:t>Desa Medan Sinembah</w:t>
      </w:r>
      <w:r w:rsidR="003370E6" w:rsidRPr="00337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370E6" w:rsidRPr="003370E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370E6" w:rsidRPr="0033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0E6" w:rsidRPr="003370E6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="003370E6" w:rsidRPr="0033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0E6" w:rsidRPr="003370E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370E6" w:rsidRPr="0033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0E6" w:rsidRPr="003370E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370E6" w:rsidRPr="0033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0E6" w:rsidRPr="003370E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370E6" w:rsidRPr="0033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0E6" w:rsidRPr="003370E6">
        <w:rPr>
          <w:rFonts w:ascii="Times New Roman" w:hAnsi="Times New Roman" w:cs="Times New Roman"/>
          <w:sz w:val="24"/>
          <w:szCs w:val="24"/>
        </w:rPr>
        <w:t>etnomatematika</w:t>
      </w:r>
      <w:proofErr w:type="spellEnd"/>
      <w:r w:rsidR="003370E6" w:rsidRPr="003370E6">
        <w:rPr>
          <w:rFonts w:ascii="Times New Roman" w:hAnsi="Times New Roman" w:cs="Times New Roman"/>
          <w:sz w:val="24"/>
          <w:szCs w:val="24"/>
        </w:rPr>
        <w:t>.</w:t>
      </w:r>
    </w:p>
    <w:p w:rsidR="00AD62B9" w:rsidRPr="00AD62B9" w:rsidRDefault="00AD62B9" w:rsidP="00AD62B9">
      <w:pPr>
        <w:pStyle w:val="ListParagraph"/>
        <w:ind w:left="0" w:firstLine="720"/>
        <w:rPr>
          <w:rFonts w:asciiTheme="majorBidi" w:hAnsiTheme="majorBidi" w:cstheme="majorBidi"/>
          <w:sz w:val="24"/>
          <w:szCs w:val="24"/>
        </w:rPr>
      </w:pPr>
    </w:p>
    <w:p w:rsidR="00AD62B9" w:rsidRDefault="00AD62B9" w:rsidP="00AD62B9">
      <w:pPr>
        <w:pStyle w:val="Heading2"/>
        <w:numPr>
          <w:ilvl w:val="1"/>
          <w:numId w:val="1"/>
        </w:numPr>
        <w:rPr>
          <w:szCs w:val="24"/>
        </w:rPr>
      </w:pPr>
      <w:bookmarkStart w:id="6" w:name="_Toc65144764"/>
      <w:r>
        <w:rPr>
          <w:szCs w:val="24"/>
        </w:rPr>
        <w:lastRenderedPageBreak/>
        <w:t xml:space="preserve">Data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 w:rsidRPr="000C17E9">
        <w:rPr>
          <w:szCs w:val="24"/>
        </w:rPr>
        <w:t>Sumber</w:t>
      </w:r>
      <w:proofErr w:type="spellEnd"/>
      <w:r w:rsidRPr="000C17E9">
        <w:rPr>
          <w:szCs w:val="24"/>
        </w:rPr>
        <w:t xml:space="preserve"> Data</w:t>
      </w:r>
      <w:bookmarkEnd w:id="6"/>
    </w:p>
    <w:p w:rsidR="00AD62B9" w:rsidRPr="00B14FED" w:rsidRDefault="00AD62B9" w:rsidP="00AD62B9">
      <w:pPr>
        <w:pStyle w:val="ListParagraph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segala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fakta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angka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dijadikan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menyusun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pengolahan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data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dipakai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keperluan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. Data yang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dikumpulkan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deskriptif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proofErr w:type="gram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kata-kata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. Data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dokumentasi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D62B9" w:rsidRPr="00B14FED" w:rsidRDefault="00AD62B9" w:rsidP="00AD62B9">
      <w:pPr>
        <w:pStyle w:val="ListParagraph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subjek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mana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menunjukan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asal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. Data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mengakibatkan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terkumpul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relavan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B14FED">
        <w:rPr>
          <w:rFonts w:ascii="Times New Roman" w:hAnsi="Times New Roman" w:cs="Times New Roman"/>
          <w:color w:val="000000"/>
          <w:sz w:val="24"/>
          <w:szCs w:val="24"/>
        </w:rPr>
        <w:t>diteliti</w:t>
      </w:r>
      <w:proofErr w:type="spellEnd"/>
      <w:r w:rsidRPr="00B14F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62B9" w:rsidRDefault="00AD62B9" w:rsidP="00AD62B9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14FED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pengumpul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pengumpul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62B9" w:rsidRDefault="00AD62B9" w:rsidP="00AD62B9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14FE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dat</w:t>
      </w:r>
      <w:r>
        <w:rPr>
          <w:rFonts w:ascii="Times New Roman" w:hAnsi="Times New Roman" w:cs="Times New Roman"/>
          <w:sz w:val="24"/>
          <w:szCs w:val="24"/>
        </w:rPr>
        <w:t xml:space="preserve">a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14F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4FE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62B9" w:rsidRDefault="00AD62B9" w:rsidP="00AD62B9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AD62B9" w:rsidRPr="00B860C6" w:rsidRDefault="00AD62B9" w:rsidP="00AD62B9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B860C6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B860C6">
        <w:rPr>
          <w:rFonts w:ascii="Times New Roman" w:hAnsi="Times New Roman" w:cs="Times New Roman"/>
          <w:b/>
          <w:sz w:val="24"/>
          <w:szCs w:val="24"/>
        </w:rPr>
        <w:t xml:space="preserve"> Sampling </w:t>
      </w:r>
    </w:p>
    <w:p w:rsidR="00AD62B9" w:rsidRDefault="00AD62B9" w:rsidP="00AD62B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B860C6">
        <w:rPr>
          <w:rFonts w:ascii="Times New Roman" w:hAnsi="Times New Roman" w:cs="Times New Roman"/>
          <w:i/>
          <w:iCs/>
          <w:sz w:val="24"/>
          <w:szCs w:val="24"/>
        </w:rPr>
        <w:t xml:space="preserve">Purposive sampling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B860C6">
        <w:rPr>
          <w:rFonts w:ascii="Times New Roman" w:hAnsi="Times New Roman" w:cs="Times New Roman"/>
          <w:sz w:val="24"/>
          <w:szCs w:val="24"/>
        </w:rPr>
        <w:t>engambilan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r w:rsidRPr="00B860C6">
        <w:rPr>
          <w:rFonts w:ascii="Times New Roman" w:hAnsi="Times New Roman" w:cs="Times New Roman"/>
          <w:i/>
          <w:iCs/>
          <w:sz w:val="24"/>
          <w:szCs w:val="24"/>
        </w:rPr>
        <w:t>(purposive</w:t>
      </w:r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r w:rsidRPr="00B860C6">
        <w:rPr>
          <w:rFonts w:ascii="Times New Roman" w:hAnsi="Times New Roman" w:cs="Times New Roman"/>
          <w:i/>
          <w:iCs/>
          <w:sz w:val="24"/>
          <w:szCs w:val="24"/>
        </w:rPr>
        <w:t xml:space="preserve">sampling).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lastRenderedPageBreak/>
        <w:t>Pertimbangan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60C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menjelajahi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pemahamannya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860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60C6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4301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01AB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="004301AB">
        <w:rPr>
          <w:rFonts w:ascii="Times New Roman" w:hAnsi="Times New Roman" w:cs="Times New Roman"/>
          <w:sz w:val="24"/>
          <w:szCs w:val="24"/>
        </w:rPr>
        <w:t>, 2014: 218-219).</w:t>
      </w:r>
    </w:p>
    <w:p w:rsidR="00AD62B9" w:rsidRDefault="00AD62B9" w:rsidP="00AD62B9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D62B9" w:rsidRDefault="00AD62B9" w:rsidP="00AD62B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60C6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B860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60C6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B860C6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AD62B9" w:rsidRDefault="00AD62B9" w:rsidP="00AD62B9">
      <w:pPr>
        <w:pStyle w:val="ListParagraph"/>
        <w:ind w:left="0" w:firstLine="720"/>
        <w:rPr>
          <w:rFonts w:asciiTheme="majorBidi" w:hAnsiTheme="majorBidi" w:cstheme="majorBidi"/>
          <w:sz w:val="24"/>
          <w:szCs w:val="24"/>
        </w:rPr>
      </w:pPr>
      <w:r w:rsidRPr="00464573">
        <w:rPr>
          <w:rFonts w:asciiTheme="majorBidi" w:hAnsiTheme="majorBidi" w:cstheme="majorBidi"/>
          <w:sz w:val="24"/>
          <w:szCs w:val="24"/>
          <w:lang w:val="id-ID"/>
        </w:rPr>
        <w:t xml:space="preserve">Dalam pengumpulan data peneliti ini menggunakan metode </w:t>
      </w:r>
      <w:proofErr w:type="spellStart"/>
      <w:r>
        <w:rPr>
          <w:rFonts w:asciiTheme="majorBidi" w:hAnsiTheme="majorBidi" w:cstheme="majorBidi"/>
          <w:sz w:val="24"/>
          <w:szCs w:val="24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64573">
        <w:rPr>
          <w:rFonts w:asciiTheme="majorBidi" w:hAnsiTheme="majorBidi" w:cstheme="majorBidi"/>
          <w:sz w:val="24"/>
          <w:szCs w:val="24"/>
          <w:lang w:val="id-ID"/>
        </w:rPr>
        <w:t>dokumentasi. Data dikumpulkan oleh peneliti sendiri secara pribadi dengan memasuki lapangan.</w:t>
      </w:r>
    </w:p>
    <w:p w:rsidR="00AD62B9" w:rsidRPr="00B14FED" w:rsidRDefault="00AD62B9" w:rsidP="00AD62B9">
      <w:pPr>
        <w:pStyle w:val="ListParagraph"/>
        <w:spacing w:line="24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p w:rsidR="00AD62B9" w:rsidRPr="00B14FED" w:rsidRDefault="00AD62B9" w:rsidP="00AD62B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4FED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B14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4FED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B14FED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AD62B9" w:rsidRPr="0051748B" w:rsidRDefault="00AD62B9" w:rsidP="00AD62B9">
      <w:pPr>
        <w:pStyle w:val="ListParagraph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51748B">
        <w:rPr>
          <w:rFonts w:asciiTheme="majorBidi" w:hAnsiTheme="majorBidi" w:cstheme="majorBidi"/>
          <w:sz w:val="24"/>
          <w:szCs w:val="24"/>
          <w:lang w:val="id-ID"/>
        </w:rPr>
        <w:t>Metode yang digunakan dalam penelitian ini dilakukan dengan cara mengambil data yang telah terkumpul. Data-data yang sudah terkumpul kemudian dikelompokkan sesuai dengan penelitian. Tujuan untuk memperoleh kesimpulan penelitian dalam mendapatkan hasil dari penelitian lapangan. Langkah-langkah dalam melakukan teknik analisis data :</w:t>
      </w:r>
    </w:p>
    <w:p w:rsidR="00AD62B9" w:rsidRPr="000627D4" w:rsidRDefault="00AD62B9" w:rsidP="00AD62B9">
      <w:pPr>
        <w:pStyle w:val="ListParagraph"/>
        <w:numPr>
          <w:ilvl w:val="0"/>
          <w:numId w:val="3"/>
        </w:numPr>
        <w:ind w:left="36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D62B9" w:rsidRDefault="00AD62B9" w:rsidP="00AD62B9">
      <w:pPr>
        <w:pStyle w:val="ListParagraph"/>
        <w:autoSpaceDE w:val="0"/>
        <w:autoSpaceDN w:val="0"/>
        <w:adjustRightInd w:val="0"/>
        <w:ind w:left="36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27D4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sistematik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kerajinan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anyaman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0627D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mendesain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lastRenderedPageBreak/>
        <w:t>kesimpulan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627D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0627D4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62B9" w:rsidRPr="00C75628" w:rsidRDefault="00AD62B9" w:rsidP="00AD62B9">
      <w:pPr>
        <w:pStyle w:val="ListParagraph"/>
        <w:numPr>
          <w:ilvl w:val="0"/>
          <w:numId w:val="3"/>
        </w:numPr>
        <w:ind w:left="36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</w:rPr>
        <w:t>Wawancara</w:t>
      </w:r>
      <w:proofErr w:type="spellEnd"/>
    </w:p>
    <w:p w:rsidR="00AD62B9" w:rsidRPr="002B24FA" w:rsidRDefault="00AD62B9" w:rsidP="00AD62B9">
      <w:pPr>
        <w:pStyle w:val="ListParagraph"/>
        <w:ind w:left="360"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Data </w:t>
      </w:r>
      <w:proofErr w:type="spellStart"/>
      <w:r>
        <w:rPr>
          <w:rFonts w:asciiTheme="majorBidi" w:hAnsiTheme="majorBidi" w:cstheme="majorBidi"/>
          <w:sz w:val="24"/>
          <w:szCs w:val="24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responden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dilakukan dalam lapangan</w:t>
      </w:r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berpedoman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pertanyaan-pertanyaan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nantinya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ditanyakan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narasumber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Hal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kemudian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garis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perkembangan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kaitan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Etnomatematika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Jajanan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Khas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Jawa</w:t>
      </w:r>
      <w:proofErr w:type="spellEnd"/>
    </w:p>
    <w:p w:rsidR="00AD62B9" w:rsidRPr="002B24FA" w:rsidRDefault="00AD62B9" w:rsidP="00AD62B9">
      <w:pPr>
        <w:pStyle w:val="ListParagraph"/>
        <w:numPr>
          <w:ilvl w:val="0"/>
          <w:numId w:val="3"/>
        </w:numPr>
        <w:ind w:left="36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Dokumentasi</w:t>
      </w:r>
    </w:p>
    <w:p w:rsidR="00AD62B9" w:rsidRDefault="00AD62B9" w:rsidP="00AD62B9">
      <w:pPr>
        <w:pStyle w:val="ListParagraph"/>
        <w:ind w:left="360"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Data </w:t>
      </w:r>
      <w:proofErr w:type="spellStart"/>
      <w:r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D1035">
        <w:rPr>
          <w:rFonts w:asciiTheme="majorBidi" w:hAnsiTheme="majorBidi" w:cstheme="majorBidi"/>
          <w:sz w:val="24"/>
          <w:szCs w:val="24"/>
          <w:lang w:val="id-ID"/>
        </w:rPr>
        <w:t xml:space="preserve">yang </w:t>
      </w:r>
      <w:r>
        <w:rPr>
          <w:rFonts w:asciiTheme="majorBidi" w:hAnsiTheme="majorBidi" w:cstheme="majorBidi"/>
          <w:sz w:val="24"/>
          <w:szCs w:val="24"/>
          <w:lang w:val="id-ID"/>
        </w:rPr>
        <w:t>di</w:t>
      </w:r>
      <w:proofErr w:type="spellStart"/>
      <w:r>
        <w:rPr>
          <w:rFonts w:asciiTheme="majorBidi" w:hAnsiTheme="majorBidi" w:cstheme="majorBidi"/>
          <w:sz w:val="24"/>
          <w:szCs w:val="24"/>
        </w:rPr>
        <w:t>peroleh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dalam pr</w:t>
      </w:r>
      <w:proofErr w:type="spellStart"/>
      <w:r>
        <w:rPr>
          <w:rFonts w:asciiTheme="majorBidi" w:hAnsiTheme="majorBidi" w:cstheme="majorBidi"/>
          <w:sz w:val="24"/>
          <w:szCs w:val="24"/>
        </w:rPr>
        <w:t>oses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lapangan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foto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Etnomatematika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Jajanan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Khas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Jawa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AD62B9" w:rsidRDefault="00AD62B9" w:rsidP="00AD62B9">
      <w:pPr>
        <w:pStyle w:val="ListParagraph"/>
        <w:spacing w:line="240" w:lineRule="auto"/>
        <w:ind w:left="360" w:firstLine="630"/>
        <w:rPr>
          <w:rFonts w:asciiTheme="majorBidi" w:hAnsiTheme="majorBidi" w:cstheme="majorBidi"/>
          <w:sz w:val="24"/>
          <w:szCs w:val="24"/>
        </w:rPr>
      </w:pPr>
    </w:p>
    <w:p w:rsidR="00AD62B9" w:rsidRPr="00E96C62" w:rsidRDefault="00AD62B9" w:rsidP="00AD62B9">
      <w:pPr>
        <w:pStyle w:val="ListParagraph"/>
        <w:numPr>
          <w:ilvl w:val="1"/>
          <w:numId w:val="1"/>
        </w:numPr>
      </w:pPr>
      <w:proofErr w:type="spellStart"/>
      <w:r w:rsidRPr="00E96C62">
        <w:rPr>
          <w:rFonts w:ascii="Times New Roman" w:hAnsi="Times New Roman" w:cs="Times New Roman"/>
          <w:b/>
          <w:bCs/>
          <w:sz w:val="24"/>
          <w:szCs w:val="24"/>
        </w:rPr>
        <w:t>Instrumen</w:t>
      </w:r>
      <w:proofErr w:type="spellEnd"/>
      <w:r w:rsidRPr="00E96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:rsidR="00AD62B9" w:rsidRDefault="00AD62B9" w:rsidP="00AD62B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96C6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r w:rsidRPr="00E96C62">
        <w:rPr>
          <w:rFonts w:ascii="Times New Roman" w:hAnsi="Times New Roman" w:cs="Times New Roman"/>
          <w:i/>
          <w:iCs/>
          <w:sz w:val="24"/>
          <w:szCs w:val="24"/>
        </w:rPr>
        <w:t xml:space="preserve">human instrument,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digantikan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diperkaya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diperdalam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pengelihatan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pendengaran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penghayatan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mengena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2B9" w:rsidRDefault="00AD62B9" w:rsidP="00AD62B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96C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data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gramStart"/>
      <w:r w:rsidRPr="00E96C62">
        <w:rPr>
          <w:rFonts w:ascii="Times New Roman" w:hAnsi="Times New Roman" w:cs="Times New Roman"/>
          <w:sz w:val="24"/>
          <w:szCs w:val="24"/>
        </w:rPr>
        <w:t>bantu</w:t>
      </w:r>
      <w:proofErr w:type="gramEnd"/>
      <w:r w:rsidRPr="00E96C62">
        <w:rPr>
          <w:rFonts w:ascii="Times New Roman" w:hAnsi="Times New Roman" w:cs="Times New Roman"/>
          <w:sz w:val="24"/>
          <w:szCs w:val="24"/>
        </w:rPr>
        <w:t xml:space="preserve">. Instrument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6C62">
        <w:rPr>
          <w:rFonts w:ascii="Times New Roman" w:hAnsi="Times New Roman" w:cs="Times New Roman"/>
          <w:sz w:val="24"/>
          <w:szCs w:val="24"/>
        </w:rPr>
        <w:t>bantu</w:t>
      </w:r>
      <w:proofErr w:type="gram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lastRenderedPageBreak/>
        <w:t>lembar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cek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62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96C62">
        <w:rPr>
          <w:rFonts w:ascii="Times New Roman" w:hAnsi="Times New Roman" w:cs="Times New Roman"/>
          <w:sz w:val="24"/>
          <w:szCs w:val="24"/>
        </w:rPr>
        <w:t xml:space="preserve"> data.</w:t>
      </w:r>
    </w:p>
    <w:p w:rsidR="00AD62B9" w:rsidRDefault="00AD62B9" w:rsidP="00AD62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1496"/>
        <w:gridCol w:w="2944"/>
      </w:tblGrid>
      <w:tr w:rsidR="00AD62B9" w:rsidRPr="00E96C62" w:rsidTr="0013779F">
        <w:trPr>
          <w:trHeight w:val="293"/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AD62B9" w:rsidRPr="00E96C62" w:rsidRDefault="00AD62B9" w:rsidP="00335B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AD62B9" w:rsidRPr="00E96C62" w:rsidRDefault="00AD62B9" w:rsidP="00335B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Metode</w:t>
            </w:r>
            <w:proofErr w:type="spellEnd"/>
          </w:p>
        </w:tc>
        <w:tc>
          <w:tcPr>
            <w:tcW w:w="2944" w:type="dxa"/>
            <w:tcBorders>
              <w:left w:val="single" w:sz="4" w:space="0" w:color="auto"/>
            </w:tcBorders>
          </w:tcPr>
          <w:p w:rsidR="00AD62B9" w:rsidRPr="00E96C62" w:rsidRDefault="00AD62B9" w:rsidP="00335BD3">
            <w:pPr>
              <w:autoSpaceDE w:val="0"/>
              <w:autoSpaceDN w:val="0"/>
              <w:adjustRightInd w:val="0"/>
              <w:ind w:left="618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</w:t>
            </w:r>
            <w:r w:rsidRPr="00E96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trumen</w:t>
            </w:r>
            <w:proofErr w:type="spellEnd"/>
          </w:p>
        </w:tc>
      </w:tr>
      <w:tr w:rsidR="00AD62B9" w:rsidRPr="00E96C62" w:rsidTr="0013779F">
        <w:trPr>
          <w:trHeight w:val="280"/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AD62B9" w:rsidRPr="00E96C62" w:rsidRDefault="00AD62B9" w:rsidP="00335B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AD62B9" w:rsidRPr="00E96C62" w:rsidRDefault="0013779F" w:rsidP="00335B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left w:val="single" w:sz="4" w:space="0" w:color="auto"/>
            </w:tcBorders>
          </w:tcPr>
          <w:p w:rsidR="00AD62B9" w:rsidRPr="00E96C62" w:rsidRDefault="0013779F" w:rsidP="00137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</w:p>
        </w:tc>
      </w:tr>
      <w:tr w:rsidR="0013779F" w:rsidRPr="00E96C62" w:rsidTr="0013779F">
        <w:trPr>
          <w:trHeight w:val="293"/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13779F" w:rsidRPr="00E96C62" w:rsidRDefault="0013779F" w:rsidP="00335B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13779F" w:rsidRPr="00E96C62" w:rsidRDefault="0013779F" w:rsidP="00914D1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C62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</w:p>
        </w:tc>
        <w:tc>
          <w:tcPr>
            <w:tcW w:w="2944" w:type="dxa"/>
            <w:tcBorders>
              <w:left w:val="single" w:sz="4" w:space="0" w:color="auto"/>
            </w:tcBorders>
          </w:tcPr>
          <w:p w:rsidR="0013779F" w:rsidRPr="00E96C62" w:rsidRDefault="0013779F" w:rsidP="00914D1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C62">
              <w:rPr>
                <w:rFonts w:ascii="Times New Roman" w:hAnsi="Times New Roman" w:cs="Times New Roman"/>
                <w:sz w:val="24"/>
                <w:szCs w:val="24"/>
              </w:rPr>
              <w:t>Pedoman</w:t>
            </w:r>
            <w:proofErr w:type="spellEnd"/>
            <w:r w:rsidRPr="00E96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C62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</w:p>
        </w:tc>
      </w:tr>
      <w:tr w:rsidR="00AD62B9" w:rsidRPr="00E96C62" w:rsidTr="0013779F">
        <w:trPr>
          <w:trHeight w:val="293"/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AD62B9" w:rsidRPr="00E96C62" w:rsidRDefault="00AD62B9" w:rsidP="0033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C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AD62B9" w:rsidRPr="00E96C62" w:rsidRDefault="00AD62B9" w:rsidP="0033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C62">
              <w:rPr>
                <w:rFonts w:ascii="Times New Roman" w:hAnsi="Times New Roman" w:cs="Times New Roman"/>
                <w:sz w:val="24"/>
                <w:szCs w:val="24"/>
              </w:rPr>
              <w:t>Dokumentasi</w:t>
            </w:r>
            <w:proofErr w:type="spellEnd"/>
          </w:p>
        </w:tc>
        <w:tc>
          <w:tcPr>
            <w:tcW w:w="2944" w:type="dxa"/>
            <w:tcBorders>
              <w:left w:val="single" w:sz="4" w:space="0" w:color="auto"/>
            </w:tcBorders>
          </w:tcPr>
          <w:p w:rsidR="00AD62B9" w:rsidRPr="00E96C62" w:rsidRDefault="00AD62B9" w:rsidP="0033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C62"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 w:rsidRPr="00E96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C62">
              <w:rPr>
                <w:rFonts w:ascii="Times New Roman" w:hAnsi="Times New Roman" w:cs="Times New Roman"/>
                <w:sz w:val="24"/>
                <w:szCs w:val="24"/>
              </w:rPr>
              <w:t>Dokumentasi</w:t>
            </w:r>
            <w:proofErr w:type="spellEnd"/>
          </w:p>
        </w:tc>
      </w:tr>
    </w:tbl>
    <w:p w:rsidR="00AD62B9" w:rsidRDefault="00AD62B9" w:rsidP="00AD62B9">
      <w:pPr>
        <w:spacing w:line="240" w:lineRule="auto"/>
      </w:pPr>
    </w:p>
    <w:p w:rsidR="00AD62B9" w:rsidRDefault="00AD62B9" w:rsidP="00AD62B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AD62B9" w:rsidRPr="00A760FC" w:rsidRDefault="00AD62B9" w:rsidP="00AD62B9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760F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60FC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mengorganisasikan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menjabarkan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unit-unit,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sintesa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760FC">
        <w:rPr>
          <w:rFonts w:ascii="Times New Roman" w:hAnsi="Times New Roman" w:cs="Times New Roman"/>
          <w:sz w:val="24"/>
          <w:szCs w:val="24"/>
        </w:rPr>
        <w:t xml:space="preserve"> orang lain.</w:t>
      </w:r>
    </w:p>
    <w:p w:rsidR="00AD62B9" w:rsidRPr="00A760FC" w:rsidRDefault="00AD62B9" w:rsidP="00AD62B9">
      <w:pPr>
        <w:autoSpaceDE w:val="0"/>
        <w:autoSpaceDN w:val="0"/>
        <w:adjustRightInd w:val="0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kualitatif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1B0A">
        <w:rPr>
          <w:rFonts w:ascii="Times New Roman" w:hAnsi="Times New Roman" w:cs="Times New Roman"/>
          <w:sz w:val="24"/>
          <w:szCs w:val="24"/>
        </w:rPr>
        <w:t xml:space="preserve">Miles, </w:t>
      </w:r>
      <w:proofErr w:type="spellStart"/>
      <w:r w:rsidRPr="00301B0A">
        <w:rPr>
          <w:rFonts w:ascii="Times New Roman" w:hAnsi="Times New Roman" w:cs="Times New Roman"/>
          <w:sz w:val="24"/>
          <w:szCs w:val="24"/>
        </w:rPr>
        <w:t>Huberman</w:t>
      </w:r>
      <w:proofErr w:type="spellEnd"/>
      <w:r w:rsidRPr="00301B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B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1B0A">
        <w:rPr>
          <w:rFonts w:ascii="Times New Roman" w:hAnsi="Times New Roman" w:cs="Times New Roman"/>
          <w:sz w:val="24"/>
          <w:szCs w:val="24"/>
        </w:rPr>
        <w:t xml:space="preserve"> Saldana (2014: 12-14)</w:t>
      </w:r>
      <w:r w:rsidRPr="00301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mengemukakan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menganalisis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kualitatif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62B9" w:rsidRPr="00A760FC" w:rsidRDefault="00AD62B9" w:rsidP="00AD62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Reduksi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</w:p>
    <w:p w:rsidR="00AD62B9" w:rsidRDefault="00AD62B9" w:rsidP="00AD62B9">
      <w:pPr>
        <w:pStyle w:val="ListParagraph"/>
        <w:ind w:left="270" w:firstLine="45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Reduksi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langkah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awal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menganalisis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data.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Tujuannya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memudahkan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pemahaman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memilih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data</w:t>
      </w:r>
      <w:r w:rsidR="00497C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mana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relevan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kurang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relevan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meringkas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memberi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lastRenderedPageBreak/>
        <w:t>kode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selanjutnya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mengelompokkan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mengorganisir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tema-tema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62B9" w:rsidRDefault="00AD62B9" w:rsidP="00AD62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Penyajian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</w:p>
    <w:p w:rsidR="00AD62B9" w:rsidRPr="00A760FC" w:rsidRDefault="00AD62B9" w:rsidP="00AD62B9">
      <w:pPr>
        <w:autoSpaceDE w:val="0"/>
        <w:autoSpaceDN w:val="0"/>
        <w:adjustRightInd w:val="0"/>
        <w:ind w:left="270" w:firstLine="45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penyajian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proofErr w:type="gram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teks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naratif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didasarkan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pertimbangan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muncul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selalu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berkaitan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data yang lain. </w:t>
      </w:r>
    </w:p>
    <w:p w:rsidR="00AD62B9" w:rsidRPr="00A760FC" w:rsidRDefault="00AD62B9" w:rsidP="00AD62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Menarik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Kesimpulan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62B9" w:rsidRDefault="00AD62B9" w:rsidP="00AD62B9">
      <w:pPr>
        <w:pStyle w:val="ListParagraph"/>
        <w:ind w:left="270" w:firstLine="45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Langkah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menarik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kesimpulan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Kesimpulan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pemaknaan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0FC">
        <w:rPr>
          <w:rFonts w:ascii="Times New Roman" w:hAnsi="Times New Roman" w:cs="Times New Roman"/>
          <w:color w:val="000000"/>
          <w:sz w:val="24"/>
          <w:szCs w:val="24"/>
        </w:rPr>
        <w:t>dikumpulkan</w:t>
      </w:r>
      <w:proofErr w:type="spellEnd"/>
      <w:r w:rsidRPr="00A760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62B9" w:rsidRDefault="00AD62B9" w:rsidP="005E7515">
      <w:pPr>
        <w:pStyle w:val="ListParagraph"/>
        <w:spacing w:line="240" w:lineRule="auto"/>
        <w:ind w:left="270" w:firstLine="450"/>
        <w:rPr>
          <w:rFonts w:ascii="Times New Roman" w:hAnsi="Times New Roman" w:cs="Times New Roman"/>
          <w:color w:val="000000"/>
          <w:sz w:val="24"/>
          <w:szCs w:val="24"/>
        </w:rPr>
      </w:pPr>
    </w:p>
    <w:p w:rsidR="00AD62B9" w:rsidRPr="006256FC" w:rsidRDefault="00AD62B9" w:rsidP="00AD62B9">
      <w:pPr>
        <w:pStyle w:val="ListParagraph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Keabsahan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AD62B9" w:rsidRPr="0054736F" w:rsidRDefault="007D75FA" w:rsidP="00AD62B9">
      <w:pPr>
        <w:pStyle w:val="ListParagraph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Meleong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(2010: 324)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pemeriksaan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didasarkan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sejumlah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kriteria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. Ada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empat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kriteria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kepercayaan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2B9" w:rsidRPr="005473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(credibility)</w:t>
      </w:r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keteralihan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2B9" w:rsidRPr="005473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="00AD62B9" w:rsidRPr="005473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tranferability</w:t>
      </w:r>
      <w:proofErr w:type="spellEnd"/>
      <w:r w:rsidR="00AD62B9" w:rsidRPr="005473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kebergantungan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2B9" w:rsidRPr="005473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(dependability),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kepastian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2B9" w:rsidRPr="005473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="00AD62B9" w:rsidRPr="005473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confirmability</w:t>
      </w:r>
      <w:proofErr w:type="spellEnd"/>
      <w:r w:rsidR="00AD62B9" w:rsidRPr="005473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menjamin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keabsahan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>triangulasi</w:t>
      </w:r>
      <w:proofErr w:type="spellEnd"/>
      <w:r w:rsidR="00AD62B9"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D62B9" w:rsidRPr="0054736F" w:rsidRDefault="00AD62B9" w:rsidP="00AD62B9">
      <w:pPr>
        <w:pStyle w:val="ListParagraph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Triangulasi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upaya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mengecek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kebenaran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sudut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pandang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proofErr w:type="gram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mengurangi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mungkin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pengumpulan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data.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triangulasi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yang paling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ialah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pemeriksaan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5473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515" w:rsidRPr="0054736F" w:rsidRDefault="00AD62B9" w:rsidP="005E7515">
      <w:pPr>
        <w:pStyle w:val="ListParagraph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47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lastRenderedPageBreak/>
        <w:t>mana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36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E7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515" w:rsidRPr="005473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E7515"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515" w:rsidRPr="0054736F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5E7515"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515" w:rsidRPr="00547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E7515"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515" w:rsidRPr="0054736F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="005E7515"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515" w:rsidRPr="0054736F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="005E7515" w:rsidRPr="0054736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5E7515" w:rsidRPr="0054736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5E7515"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515" w:rsidRPr="00547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E7515"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515" w:rsidRPr="0054736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E7515" w:rsidRPr="00547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7515" w:rsidRPr="0054736F">
        <w:rPr>
          <w:rFonts w:ascii="Times New Roman" w:hAnsi="Times New Roman" w:cs="Times New Roman"/>
          <w:sz w:val="24"/>
          <w:szCs w:val="24"/>
        </w:rPr>
        <w:t>absah</w:t>
      </w:r>
      <w:proofErr w:type="spellEnd"/>
      <w:r w:rsidR="005E7515" w:rsidRPr="00547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7515" w:rsidRPr="0054736F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="005E7515"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515" w:rsidRPr="0054736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E7515"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515" w:rsidRPr="0054736F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="005E7515" w:rsidRPr="0054736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5E7515" w:rsidRPr="005473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E7515"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515" w:rsidRPr="005473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E7515"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515" w:rsidRPr="0054736F">
        <w:rPr>
          <w:rFonts w:ascii="Times New Roman" w:hAnsi="Times New Roman" w:cs="Times New Roman"/>
          <w:sz w:val="24"/>
          <w:szCs w:val="24"/>
        </w:rPr>
        <w:t>berulang-ulang</w:t>
      </w:r>
      <w:proofErr w:type="spellEnd"/>
      <w:r w:rsidR="005E7515"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515" w:rsidRPr="005473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E7515"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515" w:rsidRPr="0054736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5E7515" w:rsidRPr="0054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515" w:rsidRPr="0054736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E7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515" w:rsidRPr="0054736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5E7515" w:rsidRPr="0054736F">
        <w:rPr>
          <w:rFonts w:ascii="Times New Roman" w:hAnsi="Times New Roman" w:cs="Times New Roman"/>
          <w:sz w:val="24"/>
          <w:szCs w:val="24"/>
        </w:rPr>
        <w:t xml:space="preserve"> data.</w:t>
      </w:r>
    </w:p>
    <w:p w:rsidR="00EF2EA2" w:rsidRPr="00AD62B9" w:rsidRDefault="00EF2EA2" w:rsidP="00AD62B9">
      <w:pPr>
        <w:rPr>
          <w:rFonts w:ascii="Times New Roman" w:hAnsi="Times New Roman" w:cs="Times New Roman"/>
          <w:sz w:val="24"/>
          <w:szCs w:val="24"/>
        </w:rPr>
      </w:pPr>
    </w:p>
    <w:sectPr w:rsidR="00EF2EA2" w:rsidRPr="00AD62B9" w:rsidSect="00CC7463">
      <w:headerReference w:type="default" r:id="rId8"/>
      <w:footerReference w:type="default" r:id="rId9"/>
      <w:pgSz w:w="11907" w:h="16839" w:code="9"/>
      <w:pgMar w:top="2268" w:right="1701" w:bottom="1701" w:left="2268" w:header="720" w:footer="720" w:gutter="0"/>
      <w:pgNumType w:start="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973" w:rsidRDefault="005D7973" w:rsidP="005E7515">
      <w:pPr>
        <w:spacing w:line="240" w:lineRule="auto"/>
      </w:pPr>
      <w:r>
        <w:separator/>
      </w:r>
    </w:p>
  </w:endnote>
  <w:endnote w:type="continuationSeparator" w:id="0">
    <w:p w:rsidR="005D7973" w:rsidRDefault="005D7973" w:rsidP="005E7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69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7515" w:rsidRPr="00E90463" w:rsidRDefault="00E762E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04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36D35" w:rsidRPr="00E9046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904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7463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E904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7515" w:rsidRDefault="005E75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15" w:rsidRDefault="005E7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973" w:rsidRDefault="005D7973" w:rsidP="005E7515">
      <w:pPr>
        <w:spacing w:line="240" w:lineRule="auto"/>
      </w:pPr>
      <w:r>
        <w:separator/>
      </w:r>
    </w:p>
  </w:footnote>
  <w:footnote w:type="continuationSeparator" w:id="0">
    <w:p w:rsidR="005D7973" w:rsidRDefault="005D7973" w:rsidP="005E75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15" w:rsidRPr="00E90463" w:rsidRDefault="00323DB2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CC7463" w:rsidRPr="00CC7463">
      <w:rPr>
        <w:rFonts w:ascii="Times New Roman" w:hAnsi="Times New Roman" w:cs="Times New Roman"/>
        <w:noProof/>
        <w:sz w:val="24"/>
        <w:szCs w:val="24"/>
      </w:rPr>
      <w:t>33</w:t>
    </w:r>
    <w:r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5E7515" w:rsidRDefault="005E75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041BD"/>
    <w:multiLevelType w:val="hybridMultilevel"/>
    <w:tmpl w:val="510EE67E"/>
    <w:lvl w:ilvl="0" w:tplc="A8B23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951192"/>
    <w:multiLevelType w:val="hybridMultilevel"/>
    <w:tmpl w:val="B476BB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16663"/>
    <w:multiLevelType w:val="multilevel"/>
    <w:tmpl w:val="AC28E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2B9"/>
    <w:rsid w:val="0013779F"/>
    <w:rsid w:val="001A0F41"/>
    <w:rsid w:val="002640E6"/>
    <w:rsid w:val="002A3C2C"/>
    <w:rsid w:val="002A668B"/>
    <w:rsid w:val="00323DB2"/>
    <w:rsid w:val="003370E6"/>
    <w:rsid w:val="004301AB"/>
    <w:rsid w:val="00497C96"/>
    <w:rsid w:val="004C0F47"/>
    <w:rsid w:val="004C7238"/>
    <w:rsid w:val="00502A81"/>
    <w:rsid w:val="005D7973"/>
    <w:rsid w:val="005E7515"/>
    <w:rsid w:val="00617C50"/>
    <w:rsid w:val="006B07C6"/>
    <w:rsid w:val="007A1F11"/>
    <w:rsid w:val="007D75FA"/>
    <w:rsid w:val="00836D35"/>
    <w:rsid w:val="009B5E71"/>
    <w:rsid w:val="00AD62B9"/>
    <w:rsid w:val="00AF1211"/>
    <w:rsid w:val="00AF66B5"/>
    <w:rsid w:val="00B1266B"/>
    <w:rsid w:val="00B62F0B"/>
    <w:rsid w:val="00BD7828"/>
    <w:rsid w:val="00C57BD3"/>
    <w:rsid w:val="00CC7463"/>
    <w:rsid w:val="00DA5680"/>
    <w:rsid w:val="00DF0E69"/>
    <w:rsid w:val="00E762EE"/>
    <w:rsid w:val="00E90463"/>
    <w:rsid w:val="00EF2EA2"/>
    <w:rsid w:val="00F47B46"/>
    <w:rsid w:val="00F6045A"/>
    <w:rsid w:val="00F76896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8E7EE-2D05-4F32-AE17-11BDFBD1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2B9"/>
    <w:pPr>
      <w:spacing w:line="480" w:lineRule="auto"/>
      <w:ind w:firstLine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2B9"/>
    <w:pPr>
      <w:keepNext/>
      <w:keepLines/>
      <w:spacing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2B9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62B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AD62B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D62B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AD62B9"/>
    <w:pPr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5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515"/>
  </w:style>
  <w:style w:type="paragraph" w:styleId="Footer">
    <w:name w:val="footer"/>
    <w:basedOn w:val="Normal"/>
    <w:link w:val="FooterChar"/>
    <w:uiPriority w:val="99"/>
    <w:unhideWhenUsed/>
    <w:rsid w:val="005E75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515"/>
  </w:style>
  <w:style w:type="paragraph" w:customStyle="1" w:styleId="Default">
    <w:name w:val="Default"/>
    <w:rsid w:val="009B5E71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D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15</cp:revision>
  <cp:lastPrinted>2021-06-23T03:15:00Z</cp:lastPrinted>
  <dcterms:created xsi:type="dcterms:W3CDTF">2021-03-25T17:57:00Z</dcterms:created>
  <dcterms:modified xsi:type="dcterms:W3CDTF">2021-07-14T03:47:00Z</dcterms:modified>
</cp:coreProperties>
</file>