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A27" w:rsidRPr="00115A27" w:rsidRDefault="00115A27" w:rsidP="00115A27">
      <w:pPr>
        <w:pStyle w:val="E-JOURNALTitle"/>
        <w:ind w:firstLine="0"/>
        <w:contextualSpacing/>
        <w:rPr>
          <w:sz w:val="24"/>
          <w:szCs w:val="24"/>
        </w:rPr>
      </w:pPr>
      <w:r w:rsidRPr="00115A27">
        <w:rPr>
          <w:sz w:val="24"/>
          <w:szCs w:val="24"/>
        </w:rPr>
        <w:t xml:space="preserve">PENGARUH MODEL PEMBELAJARAN </w:t>
      </w:r>
      <w:r w:rsidRPr="00115A27">
        <w:rPr>
          <w:i/>
          <w:sz w:val="24"/>
          <w:szCs w:val="24"/>
        </w:rPr>
        <w:t xml:space="preserve">BLENDED LEARNING </w:t>
      </w:r>
      <w:r w:rsidRPr="00115A27">
        <w:rPr>
          <w:sz w:val="24"/>
          <w:szCs w:val="24"/>
        </w:rPr>
        <w:t>DALAM MENULIS TEKS PROSEDUR SISWA KELAS XI SMA ISTIQLAL DELI TUA TAHUN PEMBELAJARAN 2021-2022</w:t>
      </w:r>
    </w:p>
    <w:p w:rsidR="00115A27" w:rsidRPr="00115A27" w:rsidRDefault="00115A27" w:rsidP="00115A27">
      <w:pPr>
        <w:contextualSpacing/>
        <w:jc w:val="both"/>
        <w:rPr>
          <w:sz w:val="24"/>
          <w:szCs w:val="24"/>
        </w:rPr>
      </w:pPr>
      <w:r w:rsidRPr="00115A27">
        <w:rPr>
          <w:sz w:val="24"/>
          <w:szCs w:val="24"/>
        </w:rPr>
        <w:tab/>
      </w:r>
    </w:p>
    <w:p w:rsidR="00115A27" w:rsidRPr="00115A27" w:rsidRDefault="00115A27" w:rsidP="00115A27">
      <w:pPr>
        <w:pStyle w:val="E-JOURNALAuthor"/>
        <w:contextualSpacing/>
        <w:rPr>
          <w:b/>
          <w:sz w:val="24"/>
          <w:szCs w:val="24"/>
          <w:u w:val="single"/>
        </w:rPr>
      </w:pPr>
      <w:r w:rsidRPr="00115A27">
        <w:rPr>
          <w:b/>
          <w:sz w:val="24"/>
          <w:szCs w:val="24"/>
          <w:u w:val="single"/>
        </w:rPr>
        <w:t>PUTRI WAHYUNI</w:t>
      </w:r>
      <w:r>
        <w:rPr>
          <w:b/>
          <w:sz w:val="24"/>
          <w:szCs w:val="24"/>
          <w:u w:val="single"/>
        </w:rPr>
        <w:t xml:space="preserve"> </w:t>
      </w:r>
    </w:p>
    <w:p w:rsidR="00115A27" w:rsidRPr="00115A27" w:rsidRDefault="00115A27" w:rsidP="00115A27">
      <w:pPr>
        <w:jc w:val="center"/>
        <w:rPr>
          <w:rFonts w:ascii="Times New Roman" w:eastAsia="Times New Roman" w:hAnsi="Times New Roman"/>
          <w:b/>
          <w:color w:val="000000" w:themeColor="text1"/>
          <w:sz w:val="24"/>
          <w:szCs w:val="24"/>
        </w:rPr>
      </w:pPr>
      <w:r w:rsidRPr="00115A27">
        <w:rPr>
          <w:rFonts w:ascii="Times New Roman" w:eastAsia="Times New Roman" w:hAnsi="Times New Roman"/>
          <w:b/>
          <w:color w:val="000000" w:themeColor="text1"/>
          <w:sz w:val="24"/>
          <w:szCs w:val="24"/>
        </w:rPr>
        <w:t>NPM. 171214010</w:t>
      </w:r>
    </w:p>
    <w:p w:rsidR="00115A27" w:rsidRPr="00115A27" w:rsidRDefault="00115A27" w:rsidP="00115A27">
      <w:pPr>
        <w:contextualSpacing/>
        <w:jc w:val="both"/>
        <w:rPr>
          <w:rFonts w:ascii="Times New Roman" w:hAnsi="Times New Roman"/>
          <w:color w:val="FF0000"/>
          <w:sz w:val="24"/>
          <w:szCs w:val="24"/>
        </w:rPr>
      </w:pPr>
    </w:p>
    <w:p w:rsidR="00115A27" w:rsidRDefault="00115A27" w:rsidP="00115A27">
      <w:pPr>
        <w:pStyle w:val="E-JOURNALAbstrakTitle"/>
        <w:spacing w:before="0" w:after="0"/>
        <w:contextualSpacing/>
        <w:rPr>
          <w:sz w:val="24"/>
        </w:rPr>
      </w:pPr>
      <w:r w:rsidRPr="00115A27">
        <w:rPr>
          <w:sz w:val="24"/>
        </w:rPr>
        <w:t>ABSTRAK</w:t>
      </w:r>
    </w:p>
    <w:p w:rsidR="00115A27" w:rsidRPr="00115A27" w:rsidRDefault="00115A27" w:rsidP="00115A27">
      <w:pPr>
        <w:pStyle w:val="E-JOURNALAbstrakTitle"/>
        <w:spacing w:before="0" w:after="0"/>
        <w:contextualSpacing/>
        <w:rPr>
          <w:sz w:val="24"/>
        </w:rPr>
      </w:pPr>
    </w:p>
    <w:p w:rsidR="00DD1BFC" w:rsidRDefault="00115A27" w:rsidP="00115A27">
      <w:pPr>
        <w:jc w:val="both"/>
        <w:rPr>
          <w:rFonts w:ascii="Times New Roman" w:hAnsi="Times New Roman"/>
          <w:sz w:val="24"/>
          <w:szCs w:val="24"/>
        </w:rPr>
      </w:pPr>
      <w:r w:rsidRPr="00115A27">
        <w:rPr>
          <w:rFonts w:ascii="Times New Roman" w:hAnsi="Times New Roman"/>
          <w:sz w:val="24"/>
          <w:szCs w:val="24"/>
        </w:rPr>
        <w:t xml:space="preserve">Penelitian ini dilatarbelakangi oleh kesulitan siswa dalam menulis teks prosedur. Siswa merasa menulis teks prosedur merupakan kegiatan yang sulit karena siswa tidak terampil serta tidak memiliki ide untuk dituangkan, kemudian diimajinasikan ke dalam sebuah bentuk tulisan. Dan juga disebabkan oleh guru yang kurang kreatif dalam memanfatkan media atau metode pembelajaran yang menyenangkan dan memberikan inspirasi dalam melakukan pembelajaran kepada siswa, sehingga pembelajaran menjadi pasif dan membosankan. Rumusan masalah dalam penelitian ini adalah: pengaru model pembelajaran </w:t>
      </w:r>
      <w:r w:rsidRPr="00115A27">
        <w:rPr>
          <w:rFonts w:ascii="Times New Roman" w:hAnsi="Times New Roman"/>
          <w:i/>
          <w:sz w:val="24"/>
          <w:szCs w:val="24"/>
        </w:rPr>
        <w:t>Blended Learning</w:t>
      </w:r>
      <w:r w:rsidRPr="00115A27">
        <w:rPr>
          <w:rFonts w:ascii="Times New Roman" w:hAnsi="Times New Roman"/>
          <w:sz w:val="24"/>
          <w:szCs w:val="24"/>
        </w:rPr>
        <w:t xml:space="preserve"> dalam menulis teks prosedur siswa kelas XI SMA Istiqlal Deli Tua Tahun Pembelajaran 2021-2022, apakah penerapan model pembelajaran </w:t>
      </w:r>
      <w:r w:rsidRPr="00115A27">
        <w:rPr>
          <w:rFonts w:ascii="Times New Roman" w:hAnsi="Times New Roman"/>
          <w:i/>
          <w:sz w:val="24"/>
          <w:szCs w:val="24"/>
        </w:rPr>
        <w:t xml:space="preserve">Blended Learning </w:t>
      </w:r>
      <w:r w:rsidRPr="00115A27">
        <w:rPr>
          <w:rFonts w:ascii="Times New Roman" w:hAnsi="Times New Roman"/>
          <w:sz w:val="24"/>
          <w:szCs w:val="24"/>
        </w:rPr>
        <w:t xml:space="preserve">dapat meningkatkan hasil belajar siswa. Tinjauan teoritis menunjukkan bahwa pembelajaran menulis teks prosedur menggunakan model pembelajaran </w:t>
      </w:r>
      <w:r w:rsidRPr="00115A27">
        <w:rPr>
          <w:rFonts w:ascii="Times New Roman" w:hAnsi="Times New Roman"/>
          <w:i/>
          <w:sz w:val="24"/>
          <w:szCs w:val="24"/>
        </w:rPr>
        <w:t xml:space="preserve">Blended Learning </w:t>
      </w:r>
      <w:r w:rsidRPr="00115A27">
        <w:rPr>
          <w:rFonts w:ascii="Times New Roman" w:hAnsi="Times New Roman"/>
          <w:sz w:val="24"/>
          <w:szCs w:val="24"/>
        </w:rPr>
        <w:t xml:space="preserve">lebih berhasil dibandingkan tanpa menggunakan model pembelajaran. Hal ini memberika inspirasi bagi pennulis untuk menggunakan pembelajaran model </w:t>
      </w:r>
      <w:r w:rsidRPr="00115A27">
        <w:rPr>
          <w:rFonts w:ascii="Times New Roman" w:hAnsi="Times New Roman"/>
          <w:i/>
          <w:sz w:val="24"/>
          <w:szCs w:val="24"/>
        </w:rPr>
        <w:t xml:space="preserve">Blended Learning </w:t>
      </w:r>
      <w:r w:rsidRPr="00115A27">
        <w:rPr>
          <w:rFonts w:ascii="Times New Roman" w:hAnsi="Times New Roman"/>
          <w:sz w:val="24"/>
          <w:szCs w:val="24"/>
        </w:rPr>
        <w:t xml:space="preserve">untuk memotivasi siswa belajar belajar menulis teks prosedur. Kesimpulan yang diperoleh dari penelitian ini adalah hasil belajar siswa menggunakan model pembelajaran </w:t>
      </w:r>
      <w:r w:rsidRPr="00115A27">
        <w:rPr>
          <w:rFonts w:ascii="Times New Roman" w:hAnsi="Times New Roman"/>
          <w:i/>
          <w:sz w:val="24"/>
          <w:szCs w:val="24"/>
        </w:rPr>
        <w:t xml:space="preserve">Blended Learning </w:t>
      </w:r>
      <w:r w:rsidRPr="00115A27">
        <w:rPr>
          <w:rFonts w:ascii="Times New Roman" w:hAnsi="Times New Roman"/>
          <w:sz w:val="24"/>
          <w:szCs w:val="24"/>
        </w:rPr>
        <w:t xml:space="preserve">lebih tinggi dengan nilai rata-rata 81.2 dibandingkan dengan belajar tanpa menggunakan model pembelajaran </w:t>
      </w:r>
      <w:r w:rsidRPr="00115A27">
        <w:rPr>
          <w:rFonts w:ascii="Times New Roman" w:hAnsi="Times New Roman"/>
          <w:i/>
          <w:sz w:val="24"/>
          <w:szCs w:val="24"/>
        </w:rPr>
        <w:t xml:space="preserve">Blended Learning </w:t>
      </w:r>
      <w:r w:rsidRPr="00115A27">
        <w:rPr>
          <w:rFonts w:ascii="Times New Roman" w:hAnsi="Times New Roman"/>
          <w:sz w:val="24"/>
          <w:szCs w:val="24"/>
        </w:rPr>
        <w:t xml:space="preserve">terhadap pembelajaran menulis teks prosedur. Besarnya persentase pengaruh pembelajaran menggunakan model pembelajaran </w:t>
      </w:r>
      <w:r w:rsidRPr="00115A27">
        <w:rPr>
          <w:rFonts w:ascii="Times New Roman" w:hAnsi="Times New Roman"/>
          <w:i/>
          <w:sz w:val="24"/>
          <w:szCs w:val="24"/>
        </w:rPr>
        <w:t xml:space="preserve">Blended Learning </w:t>
      </w:r>
      <w:r w:rsidRPr="00115A27">
        <w:rPr>
          <w:rFonts w:ascii="Times New Roman" w:hAnsi="Times New Roman"/>
          <w:sz w:val="24"/>
          <w:szCs w:val="24"/>
        </w:rPr>
        <w:t xml:space="preserve">terhadap menulis teks prosedur yaitu sebesar 90%. Hal ini berarti bahwa siswa kelas XI SMA Istiqlal Deli Tua Tahun Pembelajaran 2021-2022 mampu menulis teks prosedur dengan menggunakan model </w:t>
      </w:r>
      <w:r w:rsidRPr="00115A27">
        <w:rPr>
          <w:rFonts w:ascii="Times New Roman" w:hAnsi="Times New Roman"/>
          <w:i/>
          <w:sz w:val="24"/>
          <w:szCs w:val="24"/>
        </w:rPr>
        <w:t>Blended Learning</w:t>
      </w:r>
      <w:r w:rsidRPr="00115A27">
        <w:rPr>
          <w:rFonts w:ascii="Times New Roman" w:hAnsi="Times New Roman"/>
          <w:sz w:val="24"/>
          <w:szCs w:val="24"/>
        </w:rPr>
        <w:t>, dinyatakan benar dan dapat diterima.</w:t>
      </w:r>
    </w:p>
    <w:p w:rsidR="00115A27" w:rsidRDefault="00115A27" w:rsidP="00115A27">
      <w:pPr>
        <w:jc w:val="both"/>
        <w:rPr>
          <w:rFonts w:ascii="Times New Roman" w:hAnsi="Times New Roman"/>
          <w:sz w:val="24"/>
          <w:szCs w:val="24"/>
        </w:rPr>
      </w:pPr>
    </w:p>
    <w:p w:rsidR="00115A27" w:rsidRPr="00115A27" w:rsidRDefault="00115A27" w:rsidP="00115A27">
      <w:pPr>
        <w:jc w:val="both"/>
        <w:rPr>
          <w:rFonts w:ascii="Times New Roman" w:hAnsi="Times New Roman"/>
          <w:sz w:val="24"/>
          <w:szCs w:val="24"/>
        </w:rPr>
      </w:pPr>
      <w:r>
        <w:rPr>
          <w:rFonts w:ascii="Times New Roman" w:hAnsi="Times New Roman"/>
          <w:sz w:val="24"/>
          <w:szCs w:val="24"/>
        </w:rPr>
        <w:t xml:space="preserve">Kata Kunci : Menulis, Prosedur, </w:t>
      </w:r>
      <w:r w:rsidRPr="00115A27">
        <w:rPr>
          <w:rFonts w:ascii="Times New Roman" w:hAnsi="Times New Roman"/>
          <w:i/>
          <w:sz w:val="24"/>
          <w:szCs w:val="24"/>
        </w:rPr>
        <w:t>Blended Learning</w:t>
      </w:r>
      <w:bookmarkStart w:id="0" w:name="_GoBack"/>
      <w:bookmarkEnd w:id="0"/>
    </w:p>
    <w:sectPr w:rsidR="00115A27" w:rsidRPr="00115A27" w:rsidSect="00115A27">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A27"/>
    <w:rsid w:val="000862C5"/>
    <w:rsid w:val="000C5FFB"/>
    <w:rsid w:val="000F3C48"/>
    <w:rsid w:val="00115A27"/>
    <w:rsid w:val="00434632"/>
    <w:rsid w:val="0058420E"/>
    <w:rsid w:val="00604116"/>
    <w:rsid w:val="006A46D7"/>
    <w:rsid w:val="00740662"/>
    <w:rsid w:val="009152E6"/>
    <w:rsid w:val="00BD2CB9"/>
    <w:rsid w:val="00C3021C"/>
    <w:rsid w:val="00CA416D"/>
    <w:rsid w:val="00CF45E9"/>
    <w:rsid w:val="00D4469C"/>
    <w:rsid w:val="00DD1BFC"/>
    <w:rsid w:val="00E80D94"/>
    <w:rsid w:val="00E86BA3"/>
    <w:rsid w:val="00EB165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A27"/>
    <w:pPr>
      <w:spacing w:after="0" w:line="240"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JOURNALAuthor">
    <w:name w:val="E-JOURNAL_Author"/>
    <w:basedOn w:val="Normal"/>
    <w:qFormat/>
    <w:rsid w:val="00115A27"/>
    <w:pPr>
      <w:jc w:val="center"/>
    </w:pPr>
    <w:rPr>
      <w:rFonts w:ascii="Times New Roman" w:eastAsia="Times New Roman" w:hAnsi="Times New Roman"/>
    </w:rPr>
  </w:style>
  <w:style w:type="paragraph" w:customStyle="1" w:styleId="E-JOURNALAbstrakTitle">
    <w:name w:val="E-JOURNAL_AbstrakTitle"/>
    <w:basedOn w:val="Normal"/>
    <w:qFormat/>
    <w:rsid w:val="00115A27"/>
    <w:pPr>
      <w:spacing w:before="120" w:after="120"/>
      <w:jc w:val="center"/>
    </w:pPr>
    <w:rPr>
      <w:rFonts w:ascii="Times New Roman" w:eastAsia="Times New Roman" w:hAnsi="Times New Roman"/>
      <w:b/>
      <w:szCs w:val="24"/>
    </w:rPr>
  </w:style>
  <w:style w:type="paragraph" w:customStyle="1" w:styleId="E-JOURNALTitle">
    <w:name w:val="E-JOURNAL_Title"/>
    <w:basedOn w:val="Normal"/>
    <w:qFormat/>
    <w:rsid w:val="00115A27"/>
    <w:pPr>
      <w:ind w:firstLine="567"/>
      <w:jc w:val="center"/>
    </w:pPr>
    <w:rPr>
      <w:rFonts w:ascii="Times New Roman" w:eastAsia="Times New Roman" w:hAnsi="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A27"/>
    <w:pPr>
      <w:spacing w:after="0" w:line="240"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JOURNALAuthor">
    <w:name w:val="E-JOURNAL_Author"/>
    <w:basedOn w:val="Normal"/>
    <w:qFormat/>
    <w:rsid w:val="00115A27"/>
    <w:pPr>
      <w:jc w:val="center"/>
    </w:pPr>
    <w:rPr>
      <w:rFonts w:ascii="Times New Roman" w:eastAsia="Times New Roman" w:hAnsi="Times New Roman"/>
    </w:rPr>
  </w:style>
  <w:style w:type="paragraph" w:customStyle="1" w:styleId="E-JOURNALAbstrakTitle">
    <w:name w:val="E-JOURNAL_AbstrakTitle"/>
    <w:basedOn w:val="Normal"/>
    <w:qFormat/>
    <w:rsid w:val="00115A27"/>
    <w:pPr>
      <w:spacing w:before="120" w:after="120"/>
      <w:jc w:val="center"/>
    </w:pPr>
    <w:rPr>
      <w:rFonts w:ascii="Times New Roman" w:eastAsia="Times New Roman" w:hAnsi="Times New Roman"/>
      <w:b/>
      <w:szCs w:val="24"/>
    </w:rPr>
  </w:style>
  <w:style w:type="paragraph" w:customStyle="1" w:styleId="E-JOURNALTitle">
    <w:name w:val="E-JOURNAL_Title"/>
    <w:basedOn w:val="Normal"/>
    <w:qFormat/>
    <w:rsid w:val="00115A27"/>
    <w:pPr>
      <w:ind w:firstLine="567"/>
      <w:jc w:val="center"/>
    </w:pPr>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suncom</dc:creator>
  <cp:lastModifiedBy>suncom</cp:lastModifiedBy>
  <cp:revision>2</cp:revision>
  <dcterms:created xsi:type="dcterms:W3CDTF">2021-08-02T04:33:00Z</dcterms:created>
  <dcterms:modified xsi:type="dcterms:W3CDTF">2021-08-02T04:38:00Z</dcterms:modified>
</cp:coreProperties>
</file>