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F1" w:rsidRPr="003C446C" w:rsidRDefault="00CF36F1" w:rsidP="00CF36F1">
      <w:pPr>
        <w:tabs>
          <w:tab w:val="center" w:pos="3969"/>
          <w:tab w:val="left" w:pos="5313"/>
        </w:tabs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C446C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CF36F1" w:rsidRPr="00581A82" w:rsidRDefault="00CF36F1" w:rsidP="00CF36F1">
      <w:pPr>
        <w:spacing w:after="0" w:line="480" w:lineRule="auto"/>
        <w:ind w:left="64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Halama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n</w:t>
      </w:r>
      <w:r w:rsidRPr="003C446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581A82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LEMBAR SAMPUL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i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LEMBAR PERSYARATAN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ii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LEMBAR TANDA PERSETUJUAN SKRIPSI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iii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LEMBAR SURAT PERNYATAAN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iv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ABSTRAK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v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vi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KATA PENGANTAR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vii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xv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GAMBAR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xvi</w:t>
      </w:r>
    </w:p>
    <w:p w:rsidR="00CF36F1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xvii</w:t>
      </w:r>
    </w:p>
    <w:p w:rsidR="00CF36F1" w:rsidRPr="00581A82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BAB I PENDAHULUAN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1</w:t>
      </w:r>
    </w:p>
    <w:p w:rsidR="00CF36F1" w:rsidRPr="001E0F49" w:rsidRDefault="00CF36F1" w:rsidP="00CF36F1">
      <w:pPr>
        <w:pStyle w:val="ListParagraph"/>
        <w:numPr>
          <w:ilvl w:val="1"/>
          <w:numId w:val="26"/>
        </w:num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0F49">
        <w:rPr>
          <w:rFonts w:ascii="Times New Roman" w:eastAsia="Times New Roman" w:hAnsi="Times New Roman"/>
          <w:bCs/>
          <w:color w:val="000000"/>
          <w:sz w:val="24"/>
          <w:szCs w:val="24"/>
        </w:rPr>
        <w:t>Latar Belakang</w:t>
      </w:r>
      <w:r w:rsidRPr="001E0F49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</w:p>
    <w:p w:rsidR="00CF36F1" w:rsidRDefault="00CF36F1" w:rsidP="00CF36F1">
      <w:pPr>
        <w:pStyle w:val="ListParagraph"/>
        <w:numPr>
          <w:ilvl w:val="1"/>
          <w:numId w:val="26"/>
        </w:num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Rumusan Masalah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2</w:t>
      </w:r>
    </w:p>
    <w:p w:rsidR="00CF36F1" w:rsidRDefault="00CF36F1" w:rsidP="00CF36F1">
      <w:pPr>
        <w:pStyle w:val="ListParagraph"/>
        <w:numPr>
          <w:ilvl w:val="1"/>
          <w:numId w:val="26"/>
        </w:num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Hipotesis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</w:t>
      </w:r>
    </w:p>
    <w:p w:rsidR="00CF36F1" w:rsidRDefault="00CF36F1" w:rsidP="00CF36F1">
      <w:pPr>
        <w:pStyle w:val="ListParagraph"/>
        <w:numPr>
          <w:ilvl w:val="1"/>
          <w:numId w:val="26"/>
        </w:num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Tujuan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</w:t>
      </w:r>
    </w:p>
    <w:p w:rsidR="00CF36F1" w:rsidRDefault="00CF36F1" w:rsidP="00CF36F1">
      <w:pPr>
        <w:pStyle w:val="ListParagraph"/>
        <w:numPr>
          <w:ilvl w:val="1"/>
          <w:numId w:val="26"/>
        </w:num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Manfaat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</w:t>
      </w:r>
    </w:p>
    <w:p w:rsidR="00CF36F1" w:rsidRDefault="00CF36F1" w:rsidP="00CF36F1">
      <w:pPr>
        <w:pStyle w:val="ListParagraph"/>
        <w:numPr>
          <w:ilvl w:val="1"/>
          <w:numId w:val="26"/>
        </w:num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Kerangka Pikir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</w:t>
      </w:r>
    </w:p>
    <w:p w:rsidR="00CF36F1" w:rsidRPr="00581A82" w:rsidRDefault="00CF36F1" w:rsidP="00CF36F1">
      <w:pPr>
        <w:tabs>
          <w:tab w:val="left" w:pos="851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1A82">
        <w:rPr>
          <w:rFonts w:ascii="Times New Roman" w:eastAsia="Times New Roman" w:hAnsi="Times New Roman"/>
          <w:b/>
          <w:color w:val="000000"/>
          <w:sz w:val="24"/>
          <w:szCs w:val="24"/>
        </w:rPr>
        <w:t>BAB II TINJAUN PUSTAKA</w:t>
      </w:r>
      <w:r w:rsidRPr="00C73FD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 Uraian Tumbuhan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5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2.1.1 Klasifikasi Tumbuhan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2.1.2 Morfologi Tumbuhan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6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2.1.3 Nama Daerah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6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2.1.4 Kandungan Kimia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6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2.1.5 Khasiat dan Kegunaan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6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2.1.6 </w:t>
      </w:r>
      <w:r w:rsidRPr="0070095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</w:rPr>
        <w:t>Beberapa Penelitian Yang Mendukung Di Bidang Farmasi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7</w:t>
      </w:r>
    </w:p>
    <w:p w:rsidR="00CF36F1" w:rsidRPr="00514ED0" w:rsidRDefault="00CF36F1" w:rsidP="00CF36F1">
      <w:pPr>
        <w:tabs>
          <w:tab w:val="left" w:pos="851"/>
          <w:tab w:val="left" w:leader="dot" w:pos="7513"/>
        </w:tabs>
        <w:spacing w:after="0" w:line="48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2.2 Simplisia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9</w:t>
      </w:r>
    </w:p>
    <w:p w:rsidR="00CF36F1" w:rsidRPr="00514ED0" w:rsidRDefault="00CF36F1" w:rsidP="00CF36F1">
      <w:pPr>
        <w:tabs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2.2.1 Pembuatan Simplisia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10</w:t>
      </w:r>
    </w:p>
    <w:p w:rsidR="00CF36F1" w:rsidRDefault="00CF36F1" w:rsidP="00CF36F1">
      <w:pPr>
        <w:tabs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2.3 Ekstrak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15</w:t>
      </w:r>
    </w:p>
    <w:p w:rsidR="00CF36F1" w:rsidRDefault="00CF36F1" w:rsidP="00CF36F1">
      <w:pPr>
        <w:tabs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2.3.1 Faktor Yang Mempengaruhi Ekstrak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16</w:t>
      </w:r>
    </w:p>
    <w:p w:rsidR="00CF36F1" w:rsidRPr="00514ED0" w:rsidRDefault="00CF36F1" w:rsidP="00CF36F1">
      <w:pPr>
        <w:tabs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2.4 Ekstraksi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7</w:t>
      </w:r>
    </w:p>
    <w:p w:rsidR="00CF36F1" w:rsidRDefault="00CF36F1" w:rsidP="00CF36F1">
      <w:pPr>
        <w:tabs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2.4.1 Cara Dingin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18</w:t>
      </w:r>
    </w:p>
    <w:p w:rsidR="00CF36F1" w:rsidRDefault="00CF36F1" w:rsidP="00CF36F1">
      <w:pPr>
        <w:tabs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2.4.2 Cara Panas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19</w:t>
      </w:r>
    </w:p>
    <w:p w:rsidR="00CF36F1" w:rsidRPr="00514ED0" w:rsidRDefault="00CF36F1" w:rsidP="00CF36F1">
      <w:pPr>
        <w:tabs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2.4.3 Pelarut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19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 Metabolit Sekunder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2.5.1 Alkaloid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2.5.2 Tanin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2.5.3 Flavonoid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2.5.4 Steroid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2.5.5 Triterpenoid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2.5.6 Saponin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2.4.7 Glikosida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2.6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2.6.1 Fisiologi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2.6.2 Penyakit dan Masalah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2.7 Pasta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2.8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2.8.1 Fungsi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2.8.2 Komponen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2.8.3 Karakteristik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2.9 Uraian Bahan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31B27">
        <w:rPr>
          <w:rFonts w:ascii="Times New Roman" w:eastAsia="Times New Roman" w:hAnsi="Times New Roman"/>
          <w:b/>
          <w:color w:val="000000"/>
          <w:sz w:val="24"/>
          <w:szCs w:val="24"/>
        </w:rPr>
        <w:t>BAB III METODE PENELITIAN</w:t>
      </w:r>
      <w:r w:rsidRPr="00C73FD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3.1 Desain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3.2 Jadwal dan Lokasi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3.2.1 Jadwal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3.2.2 Lokasi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3.3</w:t>
      </w:r>
      <w:r w:rsidRPr="00C31B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Alat dan Bahan</w:t>
      </w:r>
      <w:r w:rsidRPr="00C31B27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3.3.1 Alat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3.3.2 Bahan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3.4 Prosedur Penelitian dan Pengumpulan Data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3.4.1 Identifikasi Tumbuhan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3.4.2 Pengumpulan Sampel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3.4.3 Pengolahan Sampel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3.5 Pemeriksaan Karakteristik Simplisia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3.5.1 Pemeriksaan Makroskopik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3.5.2 Pemeriksaan Mikroskopik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3.5.3 Penetapan Kadar Air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3.5.4 Penetapan Kadar Sari Larut Dalam Air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3.5.5 Penetapan Kadar Sari Larut Dalam Etanol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3.5.6 Penetapan Kadar Abu Total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3.5.7 Penetapan Kadar Abu Tidak Larut Dalam Asam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3.6 Pembuatan Ekstrak Etanol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 Pembuatan Larutan Pereaksi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3.7.1 Larutan Pereaksi Mayer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3.7.2 Larutan Pereaksi Bouchardat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3.7.3 Larutan Pereaksi Dragendorff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3.7.4 Larutan Pereaksi Besi (III) Klorida 1 %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3.7.5 Larutan Pereaksi Asam Klorida 2N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3.7.6 Larutan Pereaksi Lieberman-Burchard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3.7.7 Larutan Pereaki Asam Sulfat 2 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3.7.8 Larutan Pereaki Timbal (II) Asetat 0,4 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3.7.9 Larutan Pereaki Molish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3.8 Skrining Fitokimia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3.8.1 Pemeriksaan Alkaloid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3.8.2 Pemeriksaan Tanin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3.8.3 Pemeriksaan Flavonoid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3.8.4 Pemeriksaan Steroid/Triterpenoid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3.8.5 Pemeriksaan Saponin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3.8.6 Pemeriksaan Glikosida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3.9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Formulasi Pasta Gigi Ekstrak Etanol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3.9.1 Formula Dasar Pasta Gigi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3.9.2 Formula Pasta Gigi Modifikasi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3.9.3 Pembuatan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3.10 Evaluasi Sediaan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3.10.1 Uji Organoleptis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3.10.2 Uji Homogenitas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3.10.3 Uji pH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3.10.4 Uji Daya Sebar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63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3.10.5 Uji Stabilitas </w:t>
      </w:r>
      <w:r w:rsidRPr="00EC01C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Freeze-thaw cycling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CF36F1" w:rsidRPr="006C0459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459">
        <w:rPr>
          <w:rFonts w:ascii="Times New Roman" w:hAnsi="Times New Roman"/>
          <w:b/>
          <w:bCs/>
          <w:sz w:val="24"/>
          <w:szCs w:val="24"/>
        </w:rPr>
        <w:t>BAB V HASIL DAN PEMBAHASAN</w:t>
      </w:r>
      <w:r w:rsidRPr="006C045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 Hasil Identifikasi Tumbuhan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 Hasil Pemeriksaan Makroskopik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 Hasil Pemeriksaan Mikroskopik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4.4 Hasil Pemeriksaan Karakteristik Simplisia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 Hasil Skrining Fitokimia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 Hasil Pembuatan Ekstrak Etanol Daun Senggani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4.7 Hasil Evaluasi Sediaan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4.7.1 Hasil Pengamatan Organoleptis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4.7.2 Hasil Pengujian Homogenitas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4.7.3 Hasil Pengujian pH 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4.7.4 Hasil Pengujian Daya Sebar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4.7.5 Hasil Uji Stabilitas </w:t>
      </w:r>
      <w:r w:rsidRPr="00B36721">
        <w:rPr>
          <w:rFonts w:ascii="Times New Roman" w:hAnsi="Times New Roman"/>
          <w:i/>
          <w:iCs/>
          <w:sz w:val="24"/>
          <w:szCs w:val="24"/>
        </w:rPr>
        <w:t>Freeze-thaw Cycling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CF36F1" w:rsidRPr="002B2D2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b/>
          <w:bCs/>
          <w:sz w:val="24"/>
          <w:szCs w:val="24"/>
        </w:rPr>
        <w:tab/>
        <w:t>74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 Kesimpulan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 Saran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/>
          <w:b/>
          <w:bCs/>
          <w:sz w:val="24"/>
          <w:szCs w:val="24"/>
        </w:rPr>
        <w:tab/>
        <w:t>75</w:t>
      </w:r>
    </w:p>
    <w:p w:rsidR="00CF36F1" w:rsidRPr="00FF785B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</w:t>
      </w:r>
      <w:r>
        <w:rPr>
          <w:rFonts w:ascii="Times New Roman" w:hAnsi="Times New Roman"/>
          <w:b/>
          <w:bCs/>
          <w:sz w:val="24"/>
          <w:szCs w:val="24"/>
        </w:rPr>
        <w:tab/>
        <w:t>79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6F1" w:rsidRPr="003D62A6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2A6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CF36F1" w:rsidRPr="009D4208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       Halaman</w:t>
      </w:r>
    </w:p>
    <w:p w:rsidR="00CF36F1" w:rsidRPr="009B7BE0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Tabel 2.1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Beberapa Peneltian Y</w:t>
      </w:r>
      <w:r w:rsidRPr="006F2582">
        <w:rPr>
          <w:rFonts w:asciiTheme="majorBidi" w:hAnsiTheme="majorBidi" w:cstheme="majorBidi"/>
          <w:sz w:val="24"/>
          <w:szCs w:val="24"/>
        </w:rPr>
        <w:t>ang Mendukung Di Bidang Farmasi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7</w:t>
      </w:r>
    </w:p>
    <w:p w:rsidR="00CF36F1" w:rsidRPr="009B7BE0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6F2582">
        <w:rPr>
          <w:rFonts w:ascii="Times New Roman" w:eastAsia="Times New Roman" w:hAnsi="Times New Roman"/>
          <w:b/>
          <w:color w:val="000000"/>
          <w:sz w:val="24"/>
          <w:szCs w:val="24"/>
        </w:rPr>
        <w:t>Tabel 2.2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700954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</w:rPr>
        <w:t>Syarat Mutu Pasta Gigi Dewasa dan Pasta Gigi Anak (SNI 8861:2020)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41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Tabel 2.3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Konsentrasi Sorbitol Dalam Berbagai Sediaan Farmasi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3.1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Formula Dasar Pasta Gigi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F1686">
        <w:rPr>
          <w:rFonts w:ascii="Times New Roman" w:hAnsi="Times New Roman"/>
          <w:b/>
          <w:bCs/>
          <w:sz w:val="24"/>
          <w:szCs w:val="24"/>
        </w:rPr>
        <w:t>Tabel 3.2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Formula Pasta Gigi ekstrak Etanol Daun Senggani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Pemeriksaan Karakteristik Simplisia Daun Senggani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Skrining Fitokimia Daun Senggani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Pengamatan Organoleptis Pasta Gigi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Homogenitas Pasta Gigi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Pengujian pH Pasta Gigi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4.6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Pengujian Daya Sebar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Pengamatan Organoleptis Selama 3 Siklus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418"/>
          <w:tab w:val="left" w:leader="do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D21">
        <w:rPr>
          <w:rFonts w:ascii="Times New Roman" w:hAnsi="Times New Roman"/>
          <w:b/>
          <w:bCs/>
          <w:sz w:val="24"/>
          <w:szCs w:val="24"/>
        </w:rPr>
        <w:t>Tabel 4.8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Pengujian pH Selama 3 Siklus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2A6">
        <w:rPr>
          <w:rFonts w:ascii="Times New Roman" w:hAnsi="Times New Roman"/>
          <w:b/>
          <w:bCs/>
          <w:sz w:val="24"/>
          <w:szCs w:val="24"/>
        </w:rPr>
        <w:lastRenderedPageBreak/>
        <w:t>DAFTAR GAMBAR</w:t>
      </w:r>
    </w:p>
    <w:p w:rsidR="00CF36F1" w:rsidRPr="00530D9B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B03A5">
        <w:rPr>
          <w:rFonts w:ascii="Times New Roman" w:hAnsi="Times New Roman"/>
          <w:b/>
          <w:bCs/>
          <w:sz w:val="24"/>
          <w:szCs w:val="24"/>
        </w:rPr>
        <w:t>Halaman</w:t>
      </w:r>
    </w:p>
    <w:p w:rsidR="00CF36F1" w:rsidRPr="009B7BE0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Gambar 1</w:t>
      </w:r>
      <w:r w:rsidRPr="00667C60">
        <w:rPr>
          <w:rFonts w:ascii="Times New Roman" w:eastAsia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Kerangka Pikir Penelitian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4</w:t>
      </w:r>
    </w:p>
    <w:p w:rsidR="00CF36F1" w:rsidRPr="009B7BE0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Daun Senggani </w:t>
      </w:r>
      <w:r w:rsidRPr="00BA0EB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(Melastoma malabathricum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L.)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2.2</w:t>
      </w: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Struktur Alkaloid (Piridin)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2.3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Tanin (Asam tanat)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Gambar 2.4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Dasar Flavonoid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2.5</w:t>
      </w: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Struktur Jenis Flavonoid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2.6</w:t>
      </w: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Struktur Steroid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2.7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Isoprena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29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3058">
        <w:rPr>
          <w:rFonts w:ascii="Times New Roman" w:eastAsia="Times New Roman" w:hAnsi="Times New Roman"/>
          <w:b/>
          <w:color w:val="000000"/>
          <w:sz w:val="24"/>
          <w:szCs w:val="24"/>
        </w:rPr>
        <w:t>Gambar 2.8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Saponin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>Gambar 2.9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Contoh Glikosida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>Gambar 2.10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34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>Gambar 2.11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Na-CMC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>Gambar 2.12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Sorbitol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>Gambar 2.13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Struktur Natrium Benzoat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49</w:t>
      </w:r>
    </w:p>
    <w:p w:rsidR="00CF36F1" w:rsidRPr="00BA0EB8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>Gambar 2.14</w:t>
      </w:r>
      <w:r w:rsidRPr="00BA0EB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Struktur Alkohol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50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Pr="002C7659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765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LAMPIRAN</w:t>
      </w:r>
    </w:p>
    <w:p w:rsidR="00CF36F1" w:rsidRPr="00BA0EB8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Halaman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Surat Hasil Identifikasi Tumbuhan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79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2.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Tumbuhan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80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3.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Bagan Alir Pembuatan Serbuk Simplisia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81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4.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Makroskopik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5.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Mikroskopik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83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6.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Bagan Alir Pembuatan Ekstrak Etanol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7.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Ekstrak Etanol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8.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Perhitungan Rendemen Ekstrak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9.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Perhitungan Hasil Karakteristik Simplisia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87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10.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Skrining Fitokimia Daun Senggani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92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11.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Bagan Alir Pembuatan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94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12.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Persyaratan Mutu Pasta Gigi </w:t>
      </w:r>
      <w:r>
        <w:rPr>
          <w:rFonts w:asciiTheme="majorBidi" w:hAnsiTheme="majorBidi" w:cstheme="majorBidi"/>
          <w:sz w:val="24"/>
          <w:szCs w:val="24"/>
        </w:rPr>
        <w:t>Dewasa dan Pasta Gigi Anak</w:t>
      </w:r>
      <w:r>
        <w:rPr>
          <w:rFonts w:asciiTheme="majorBidi" w:hAnsiTheme="majorBidi" w:cstheme="majorBidi"/>
          <w:sz w:val="24"/>
          <w:szCs w:val="24"/>
        </w:rPr>
        <w:tab/>
        <w:t>95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13.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Pembuatan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96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14.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Uji Homogenitas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97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15.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Uji pH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98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16.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Uji Daya Sebar Pasta Gigi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99</w:t>
      </w:r>
    </w:p>
    <w:p w:rsidR="00CF36F1" w:rsidRDefault="00CF36F1" w:rsidP="00CF36F1">
      <w:pPr>
        <w:tabs>
          <w:tab w:val="left" w:pos="709"/>
          <w:tab w:val="left" w:pos="851"/>
          <w:tab w:val="left" w:pos="1134"/>
          <w:tab w:val="left" w:pos="1560"/>
          <w:tab w:val="left" w:leader="dot" w:pos="7513"/>
        </w:tabs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 17.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Hasil Uji Stabilitas Selama 3 Siklus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100</w:t>
      </w:r>
    </w:p>
    <w:p w:rsidR="00CF36F1" w:rsidRPr="008D02F7" w:rsidRDefault="00CF36F1" w:rsidP="00CF36F1">
      <w:pPr>
        <w:tabs>
          <w:tab w:val="left" w:pos="709"/>
          <w:tab w:val="left" w:pos="851"/>
          <w:tab w:val="left" w:pos="1134"/>
          <w:tab w:val="left" w:pos="1276"/>
          <w:tab w:val="left" w:leader="dot" w:pos="7655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F36F1" w:rsidRDefault="00CF36F1" w:rsidP="00CF36F1"/>
    <w:p w:rsidR="00D10B47" w:rsidRPr="00CF36F1" w:rsidRDefault="00D10B47" w:rsidP="00CF36F1">
      <w:bookmarkStart w:id="0" w:name="_GoBack"/>
      <w:bookmarkEnd w:id="0"/>
    </w:p>
    <w:sectPr w:rsidR="00D10B47" w:rsidRPr="00CF36F1" w:rsidSect="00EC5E84">
      <w:headerReference w:type="default" r:id="rId9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E" w:rsidRDefault="00220F5E" w:rsidP="007F13B0">
      <w:pPr>
        <w:spacing w:after="0" w:line="240" w:lineRule="auto"/>
      </w:pPr>
      <w:r>
        <w:separator/>
      </w:r>
    </w:p>
  </w:endnote>
  <w:endnote w:type="continuationSeparator" w:id="0">
    <w:p w:rsidR="00220F5E" w:rsidRDefault="00220F5E" w:rsidP="007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E" w:rsidRDefault="00220F5E" w:rsidP="007F13B0">
      <w:pPr>
        <w:spacing w:after="0" w:line="240" w:lineRule="auto"/>
      </w:pPr>
      <w:r>
        <w:separator/>
      </w:r>
    </w:p>
  </w:footnote>
  <w:footnote w:type="continuationSeparator" w:id="0">
    <w:p w:rsidR="00220F5E" w:rsidRDefault="00220F5E" w:rsidP="007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F1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0D1F"/>
    <w:multiLevelType w:val="hybridMultilevel"/>
    <w:tmpl w:val="DE6426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9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23"/>
  </w:num>
  <w:num w:numId="9">
    <w:abstractNumId w:val="20"/>
  </w:num>
  <w:num w:numId="10">
    <w:abstractNumId w:val="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7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0F5E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3686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5683C"/>
    <w:rsid w:val="00463410"/>
    <w:rsid w:val="0046348B"/>
    <w:rsid w:val="004729D1"/>
    <w:rsid w:val="004742F5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630C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B063F0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CF36F1"/>
    <w:rsid w:val="00D0058E"/>
    <w:rsid w:val="00D02A83"/>
    <w:rsid w:val="00D037AF"/>
    <w:rsid w:val="00D04AC1"/>
    <w:rsid w:val="00D04BEA"/>
    <w:rsid w:val="00D068F8"/>
    <w:rsid w:val="00D07D8F"/>
    <w:rsid w:val="00D10B47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F1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F1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7F301C20-4D72-44C7-B1B7-5DF40E7B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2021-12-20T13:01:00Z</dcterms:created>
  <dcterms:modified xsi:type="dcterms:W3CDTF">2021-12-20T13:01:00Z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