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double"/>
        </w:rPr>
      </w:pPr>
      <w:r>
        <w:rPr>
          <w:rFonts w:ascii="Times New Roman" w:hAnsi="Times New Roman" w:cs="Times New Roman"/>
          <w:b/>
          <w:sz w:val="28"/>
          <w:szCs w:val="24"/>
          <w:u w:val="double"/>
        </w:rPr>
        <w:t>UNIVERSITAS MUSLIM NUSANTARA AL WASHLIYAH</w:t>
      </w: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TANDA PERSETUJUAN SKRIPSI</w:t>
      </w: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28" w:rsidRDefault="00001028" w:rsidP="000010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01028" w:rsidRDefault="00001028" w:rsidP="000010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                                 : 171424040</w:t>
      </w:r>
    </w:p>
    <w:p w:rsidR="00001028" w:rsidRDefault="00001028" w:rsidP="000010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01028" w:rsidRDefault="00001028" w:rsidP="000010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         : PG-PAUD</w:t>
      </w:r>
    </w:p>
    <w:p w:rsidR="00001028" w:rsidRDefault="00001028" w:rsidP="000010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PENDIDIKAN: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001028" w:rsidRDefault="00001028" w:rsidP="000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</w:p>
    <w:p w:rsidR="00001028" w:rsidRDefault="00001028" w:rsidP="00001028">
      <w:pPr>
        <w:spacing w:after="0" w:line="240" w:lineRule="auto"/>
        <w:ind w:left="27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Smart Hafiz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TK NAJWA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Bedagai</w:t>
      </w:r>
      <w:proofErr w:type="spellEnd"/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1028" w:rsidRPr="00783170" w:rsidRDefault="00001028" w:rsidP="0000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</w:pPr>
    </w:p>
    <w:p w:rsidR="00001028" w:rsidRDefault="00001028" w:rsidP="00001028">
      <w:pPr>
        <w:spacing w:after="0" w:line="240" w:lineRule="auto"/>
      </w:pPr>
    </w:p>
    <w:p w:rsidR="00001028" w:rsidRPr="00B56093" w:rsidRDefault="00001028" w:rsidP="000010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S.Psi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:rsidR="00001028" w:rsidRDefault="00001028" w:rsidP="00001028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proofErr w:type="gramStart"/>
      <w:r w:rsidRPr="00783170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83170">
        <w:rPr>
          <w:rFonts w:ascii="Times New Roman" w:hAnsi="Times New Roman" w:cs="Times New Roman"/>
          <w:sz w:val="24"/>
          <w:szCs w:val="24"/>
        </w:rPr>
        <w:t xml:space="preserve"> 0103078701</w:t>
      </w: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1028" w:rsidRDefault="00001028" w:rsidP="0000102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001028" w:rsidRDefault="00001028" w:rsidP="00001028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proofErr w:type="spellStart"/>
      <w:r w:rsidRPr="00FD07CC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D0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7CC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7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9C0B" wp14:editId="4E311641">
                <wp:simplePos x="0" y="0"/>
                <wp:positionH relativeFrom="column">
                  <wp:posOffset>2065020</wp:posOffset>
                </wp:positionH>
                <wp:positionV relativeFrom="paragraph">
                  <wp:posOffset>1454785</wp:posOffset>
                </wp:positionV>
                <wp:extent cx="933450" cy="6762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028" w:rsidRDefault="00001028" w:rsidP="00001028">
                            <w:pPr>
                              <w:jc w:val="center"/>
                            </w:pPr>
                            <w:proofErr w:type="spellStart"/>
                            <w:r>
                              <w:t>Pni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2.6pt;margin-top:114.55pt;width:73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" fillcolor="white [3212]" stroked="f" strokeweight="2pt">
                <v:textbox>
                  <w:txbxContent>
                    <w:p w:rsidR="00001028" w:rsidRDefault="00001028" w:rsidP="00001028">
                      <w:pPr>
                        <w:jc w:val="center"/>
                      </w:pPr>
                      <w:proofErr w:type="spellStart"/>
                      <w:r>
                        <w:t>Pni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Default="00001028" w:rsidP="000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28" w:rsidRPr="00B56093" w:rsidRDefault="00001028" w:rsidP="000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093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56093">
        <w:rPr>
          <w:rFonts w:ascii="Times New Roman" w:hAnsi="Times New Roman" w:cs="Times New Roman"/>
          <w:b/>
          <w:sz w:val="24"/>
          <w:szCs w:val="24"/>
        </w:rPr>
        <w:t xml:space="preserve">  Drs.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B560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6093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406A50" w:rsidRDefault="00001028" w:rsidP="00001028">
      <w:r>
        <w:rPr>
          <w:rFonts w:ascii="Times New Roman" w:hAnsi="Times New Roman" w:cs="Times New Roman"/>
          <w:sz w:val="24"/>
          <w:szCs w:val="24"/>
        </w:rPr>
        <w:t>NIDN 0111116303                                                           NIDN 0017036702</w:t>
      </w:r>
      <w:bookmarkStart w:id="0" w:name="_GoBack"/>
      <w:bookmarkEnd w:id="0"/>
    </w:p>
    <w:sectPr w:rsidR="0040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28"/>
    <w:rsid w:val="00001028"/>
    <w:rsid w:val="00406A50"/>
    <w:rsid w:val="00B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2022-04-08T10:07:00Z</dcterms:created>
  <dcterms:modified xsi:type="dcterms:W3CDTF">2022-04-08T11:35:00Z</dcterms:modified>
</cp:coreProperties>
</file>