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2D" w:rsidRDefault="00F51D2D" w:rsidP="00F51D2D">
      <w:pPr>
        <w:shd w:val="clear" w:color="auto" w:fill="FFFFFF" w:themeFill="background1"/>
        <w:rPr>
          <w:b/>
          <w:color w:val="000000" w:themeColor="text1"/>
          <w:lang w:val="en-US"/>
        </w:rPr>
      </w:pPr>
      <w:r>
        <w:rPr>
          <w:b/>
          <w:color w:val="000000" w:themeColor="text1"/>
          <w:lang w:val="en-US"/>
        </w:rPr>
        <w:t>Lampiran 1</w:t>
      </w:r>
    </w:p>
    <w:p w:rsidR="00F51D2D" w:rsidRPr="00E62BD2" w:rsidRDefault="00F51D2D" w:rsidP="00F51D2D">
      <w:pPr>
        <w:shd w:val="clear" w:color="auto" w:fill="FFFFFF" w:themeFill="background1"/>
        <w:jc w:val="center"/>
        <w:rPr>
          <w:b/>
          <w:color w:val="000000" w:themeColor="text1"/>
          <w:lang w:val="en-US"/>
        </w:rPr>
      </w:pPr>
      <w:r>
        <w:rPr>
          <w:b/>
          <w:color w:val="000000" w:themeColor="text1"/>
          <w:lang w:val="en-US"/>
        </w:rPr>
        <w:t>KUESIONER</w:t>
      </w:r>
    </w:p>
    <w:p w:rsidR="00F51D2D" w:rsidRPr="00DE4C3C" w:rsidRDefault="00F51D2D" w:rsidP="00F51D2D">
      <w:pPr>
        <w:shd w:val="clear" w:color="auto" w:fill="FFFFFF" w:themeFill="background1"/>
        <w:rPr>
          <w:b/>
          <w:color w:val="000000" w:themeColor="text1"/>
        </w:rPr>
      </w:pPr>
    </w:p>
    <w:p w:rsidR="00F51D2D" w:rsidRPr="00DE4C3C" w:rsidRDefault="00F51D2D" w:rsidP="00F51D2D">
      <w:pPr>
        <w:shd w:val="clear" w:color="auto" w:fill="FFFFFF" w:themeFill="background1"/>
        <w:spacing w:line="360" w:lineRule="auto"/>
        <w:jc w:val="both"/>
        <w:rPr>
          <w:color w:val="000000" w:themeColor="text1"/>
        </w:rPr>
      </w:pPr>
      <w:r w:rsidRPr="00DE4C3C">
        <w:rPr>
          <w:color w:val="000000" w:themeColor="text1"/>
        </w:rPr>
        <w:t xml:space="preserve">Kepada Yth </w:t>
      </w:r>
    </w:p>
    <w:p w:rsidR="00F51D2D" w:rsidRPr="00DE4C3C" w:rsidRDefault="00F51D2D" w:rsidP="00F51D2D">
      <w:pPr>
        <w:shd w:val="clear" w:color="auto" w:fill="FFFFFF" w:themeFill="background1"/>
        <w:spacing w:line="360" w:lineRule="auto"/>
        <w:jc w:val="both"/>
        <w:rPr>
          <w:color w:val="000000" w:themeColor="text1"/>
          <w:lang w:val="en-US"/>
        </w:rPr>
      </w:pPr>
      <w:r w:rsidRPr="00DE4C3C">
        <w:rPr>
          <w:color w:val="000000" w:themeColor="text1"/>
        </w:rPr>
        <w:t xml:space="preserve">Bapak/Ibu Responden </w:t>
      </w:r>
    </w:p>
    <w:p w:rsidR="00F51D2D" w:rsidRPr="00DE4C3C" w:rsidRDefault="00F51D2D" w:rsidP="00F51D2D">
      <w:pPr>
        <w:shd w:val="clear" w:color="auto" w:fill="FFFFFF" w:themeFill="background1"/>
        <w:spacing w:line="360" w:lineRule="auto"/>
        <w:jc w:val="both"/>
        <w:rPr>
          <w:color w:val="000000" w:themeColor="text1"/>
          <w:lang w:val="en-US"/>
        </w:rPr>
      </w:pPr>
      <w:r w:rsidRPr="00DE4C3C">
        <w:rPr>
          <w:color w:val="000000" w:themeColor="text1"/>
          <w:lang w:val="en-US"/>
        </w:rPr>
        <w:t>di-</w:t>
      </w:r>
    </w:p>
    <w:p w:rsidR="00F51D2D" w:rsidRPr="00DE4C3C" w:rsidRDefault="00F51D2D" w:rsidP="00F51D2D">
      <w:pPr>
        <w:shd w:val="clear" w:color="auto" w:fill="FFFFFF" w:themeFill="background1"/>
        <w:spacing w:line="360" w:lineRule="auto"/>
        <w:ind w:left="720"/>
        <w:jc w:val="both"/>
        <w:rPr>
          <w:color w:val="000000" w:themeColor="text1"/>
          <w:lang w:val="en-US"/>
        </w:rPr>
      </w:pPr>
      <w:r w:rsidRPr="00DE4C3C">
        <w:rPr>
          <w:color w:val="000000" w:themeColor="text1"/>
          <w:lang w:val="en-US"/>
        </w:rPr>
        <w:t>Tempat</w:t>
      </w:r>
    </w:p>
    <w:p w:rsidR="00F51D2D" w:rsidRPr="00DE4C3C" w:rsidRDefault="00F51D2D" w:rsidP="00F51D2D">
      <w:pPr>
        <w:shd w:val="clear" w:color="auto" w:fill="FFFFFF" w:themeFill="background1"/>
        <w:spacing w:line="360" w:lineRule="auto"/>
        <w:rPr>
          <w:color w:val="000000" w:themeColor="text1"/>
        </w:rPr>
      </w:pPr>
    </w:p>
    <w:p w:rsidR="00F51D2D" w:rsidRPr="00DE4C3C" w:rsidRDefault="00F51D2D" w:rsidP="00F51D2D">
      <w:pPr>
        <w:shd w:val="clear" w:color="auto" w:fill="FFFFFF" w:themeFill="background1"/>
        <w:spacing w:line="360" w:lineRule="auto"/>
        <w:rPr>
          <w:color w:val="000000" w:themeColor="text1"/>
        </w:rPr>
      </w:pPr>
    </w:p>
    <w:p w:rsidR="00F51D2D" w:rsidRPr="00DE4C3C" w:rsidRDefault="00F51D2D" w:rsidP="00F51D2D">
      <w:pPr>
        <w:spacing w:line="360" w:lineRule="auto"/>
        <w:ind w:firstLine="720"/>
        <w:jc w:val="both"/>
        <w:rPr>
          <w:color w:val="000000" w:themeColor="text1"/>
        </w:rPr>
      </w:pPr>
      <w:r w:rsidRPr="00DE4C3C">
        <w:rPr>
          <w:color w:val="000000" w:themeColor="text1"/>
        </w:rPr>
        <w:t>Puji syukur kita panjatkan kehadirat Allah SWT karena atas limpahan rahmat, hidayah dan taufik-Nya lah sehingga angket penelitian ini yang berjudul“</w:t>
      </w:r>
      <w:r>
        <w:rPr>
          <w:lang w:val="en-US"/>
        </w:rPr>
        <w:t>Pengaruh Bonus dan tunjangan terhadap semangat kerja karyawan di PT. Telkom Kota Medan</w:t>
      </w:r>
      <w:r w:rsidRPr="00DE4C3C">
        <w:rPr>
          <w:color w:val="000000" w:themeColor="text1"/>
        </w:rP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F51D2D" w:rsidRPr="00DE4C3C" w:rsidRDefault="00F51D2D" w:rsidP="00F51D2D">
      <w:pPr>
        <w:shd w:val="clear" w:color="auto" w:fill="FFFFFF" w:themeFill="background1"/>
        <w:spacing w:line="360" w:lineRule="auto"/>
        <w:ind w:firstLine="720"/>
        <w:jc w:val="both"/>
        <w:rPr>
          <w:color w:val="000000" w:themeColor="text1"/>
        </w:rPr>
      </w:pPr>
      <w:r w:rsidRPr="00DE4C3C">
        <w:rPr>
          <w:color w:val="000000" w:themeColor="text1"/>
        </w:rPr>
        <w:t>Atas kesediaan dan kerjasama yang baik ini diucapkan banyak terima kasih, semoga Allah SWT meridhoi kita semua, Amin.</w:t>
      </w:r>
    </w:p>
    <w:p w:rsidR="00F51D2D" w:rsidRPr="00DE4C3C" w:rsidRDefault="00F51D2D" w:rsidP="00F51D2D">
      <w:pPr>
        <w:shd w:val="clear" w:color="auto" w:fill="FFFFFF" w:themeFill="background1"/>
        <w:spacing w:line="360" w:lineRule="auto"/>
        <w:jc w:val="both"/>
        <w:rPr>
          <w:color w:val="000000" w:themeColor="text1"/>
        </w:rPr>
      </w:pPr>
    </w:p>
    <w:p w:rsidR="00F51D2D" w:rsidRPr="00893444" w:rsidRDefault="00F51D2D" w:rsidP="00F51D2D">
      <w:pPr>
        <w:shd w:val="clear" w:color="auto" w:fill="FFFFFF" w:themeFill="background1"/>
        <w:spacing w:line="360" w:lineRule="auto"/>
        <w:ind w:left="5040"/>
        <w:jc w:val="both"/>
        <w:rPr>
          <w:color w:val="000000" w:themeColor="text1"/>
          <w:lang w:val="en-US"/>
        </w:rPr>
      </w:pPr>
      <w:r w:rsidRPr="00DE4C3C">
        <w:rPr>
          <w:color w:val="000000" w:themeColor="text1"/>
        </w:rPr>
        <w:t xml:space="preserve">Medan,    </w:t>
      </w:r>
      <w:r>
        <w:rPr>
          <w:color w:val="000000" w:themeColor="text1"/>
          <w:lang w:val="en-US"/>
        </w:rPr>
        <w:t>Juni 2021</w:t>
      </w:r>
    </w:p>
    <w:p w:rsidR="00F51D2D" w:rsidRPr="00DE4C3C" w:rsidRDefault="00F51D2D" w:rsidP="00F51D2D">
      <w:pPr>
        <w:shd w:val="clear" w:color="auto" w:fill="FFFFFF" w:themeFill="background1"/>
        <w:spacing w:line="360" w:lineRule="auto"/>
        <w:ind w:left="5040"/>
        <w:jc w:val="both"/>
        <w:rPr>
          <w:color w:val="000000" w:themeColor="text1"/>
        </w:rPr>
      </w:pPr>
      <w:r w:rsidRPr="00DE4C3C">
        <w:rPr>
          <w:color w:val="000000" w:themeColor="text1"/>
        </w:rPr>
        <w:t>Peneliti</w:t>
      </w:r>
    </w:p>
    <w:p w:rsidR="00F51D2D" w:rsidRPr="00DE4C3C" w:rsidRDefault="00F51D2D" w:rsidP="00F51D2D">
      <w:pPr>
        <w:shd w:val="clear" w:color="auto" w:fill="FFFFFF" w:themeFill="background1"/>
        <w:spacing w:line="360" w:lineRule="auto"/>
        <w:ind w:left="5040"/>
        <w:jc w:val="both"/>
        <w:rPr>
          <w:color w:val="000000" w:themeColor="text1"/>
        </w:rPr>
      </w:pPr>
    </w:p>
    <w:p w:rsidR="00F51D2D" w:rsidRDefault="00F51D2D" w:rsidP="00F51D2D">
      <w:pPr>
        <w:shd w:val="clear" w:color="auto" w:fill="FFFFFF" w:themeFill="background1"/>
        <w:spacing w:line="360" w:lineRule="auto"/>
        <w:ind w:left="5040"/>
        <w:jc w:val="both"/>
        <w:rPr>
          <w:color w:val="000000" w:themeColor="text1"/>
          <w:lang w:val="en-US"/>
        </w:rPr>
      </w:pPr>
    </w:p>
    <w:p w:rsidR="00F51D2D" w:rsidRPr="00340434" w:rsidRDefault="00F51D2D" w:rsidP="00F51D2D">
      <w:pPr>
        <w:shd w:val="clear" w:color="auto" w:fill="FFFFFF" w:themeFill="background1"/>
        <w:spacing w:line="360" w:lineRule="auto"/>
        <w:ind w:left="5040"/>
        <w:jc w:val="both"/>
        <w:rPr>
          <w:color w:val="000000" w:themeColor="text1"/>
          <w:lang w:val="en-US"/>
        </w:rPr>
      </w:pPr>
    </w:p>
    <w:p w:rsidR="00F51D2D" w:rsidRPr="00504D22" w:rsidRDefault="00F51D2D" w:rsidP="00F51D2D">
      <w:pPr>
        <w:pStyle w:val="ListParagraph"/>
        <w:ind w:left="5040" w:firstLine="14"/>
        <w:rPr>
          <w:b/>
          <w:szCs w:val="24"/>
          <w:u w:val="single"/>
          <w:lang w:val="en-US"/>
        </w:rPr>
      </w:pPr>
      <w:r>
        <w:rPr>
          <w:b/>
          <w:szCs w:val="24"/>
          <w:u w:val="single"/>
          <w:lang w:val="en-US"/>
        </w:rPr>
        <w:t xml:space="preserve">DINDA TAMARA </w:t>
      </w:r>
    </w:p>
    <w:p w:rsidR="00F51D2D" w:rsidRDefault="00F51D2D" w:rsidP="00F51D2D">
      <w:pPr>
        <w:shd w:val="clear" w:color="auto" w:fill="FFFFFF" w:themeFill="background1"/>
        <w:spacing w:line="360" w:lineRule="auto"/>
        <w:ind w:left="5040"/>
        <w:jc w:val="both"/>
        <w:rPr>
          <w:szCs w:val="24"/>
          <w:lang w:val="en-US"/>
        </w:rPr>
      </w:pPr>
      <w:r w:rsidRPr="009A574E">
        <w:rPr>
          <w:sz w:val="26"/>
          <w:szCs w:val="24"/>
        </w:rPr>
        <w:t xml:space="preserve">NPM : </w:t>
      </w:r>
      <w:r>
        <w:rPr>
          <w:szCs w:val="24"/>
          <w:lang w:val="en-US"/>
        </w:rPr>
        <w:t>173114193</w:t>
      </w:r>
    </w:p>
    <w:p w:rsidR="00F51D2D" w:rsidRDefault="00F51D2D" w:rsidP="00F51D2D">
      <w:pPr>
        <w:shd w:val="clear" w:color="auto" w:fill="FFFFFF" w:themeFill="background1"/>
        <w:spacing w:line="360" w:lineRule="auto"/>
        <w:ind w:left="5040"/>
        <w:jc w:val="both"/>
        <w:rPr>
          <w:color w:val="000000" w:themeColor="text1"/>
          <w:lang w:val="en-US"/>
        </w:rPr>
      </w:pPr>
    </w:p>
    <w:p w:rsidR="00F51D2D" w:rsidRDefault="00F51D2D" w:rsidP="00F51D2D">
      <w:pPr>
        <w:shd w:val="clear" w:color="auto" w:fill="FFFFFF" w:themeFill="background1"/>
        <w:spacing w:line="360" w:lineRule="auto"/>
        <w:ind w:left="5040"/>
        <w:jc w:val="both"/>
        <w:rPr>
          <w:color w:val="000000" w:themeColor="text1"/>
          <w:lang w:val="en-US"/>
        </w:rPr>
      </w:pPr>
    </w:p>
    <w:p w:rsidR="00F51D2D" w:rsidRPr="00DE4C3C" w:rsidRDefault="00F51D2D" w:rsidP="00D14721">
      <w:pPr>
        <w:pStyle w:val="ListParagraph"/>
        <w:numPr>
          <w:ilvl w:val="0"/>
          <w:numId w:val="17"/>
        </w:numPr>
        <w:shd w:val="clear" w:color="auto" w:fill="FFFFFF" w:themeFill="background1"/>
        <w:spacing w:line="480" w:lineRule="auto"/>
        <w:ind w:left="360"/>
        <w:jc w:val="both"/>
        <w:rPr>
          <w:b/>
          <w:color w:val="000000" w:themeColor="text1"/>
        </w:rPr>
      </w:pPr>
      <w:r w:rsidRPr="00DE4C3C">
        <w:rPr>
          <w:b/>
          <w:color w:val="000000" w:themeColor="text1"/>
        </w:rPr>
        <w:t>IDENTITAS RESPONDEN</w:t>
      </w:r>
    </w:p>
    <w:p w:rsidR="00F51D2D" w:rsidRPr="00DE4C3C" w:rsidRDefault="00F51D2D" w:rsidP="00F51D2D">
      <w:pPr>
        <w:shd w:val="clear" w:color="auto" w:fill="FFFFFF" w:themeFill="background1"/>
        <w:ind w:left="360"/>
        <w:jc w:val="both"/>
        <w:rPr>
          <w:color w:val="000000" w:themeColor="text1"/>
        </w:rPr>
      </w:pPr>
      <w:r w:rsidRPr="00DE4C3C">
        <w:rPr>
          <w:color w:val="000000" w:themeColor="text1"/>
        </w:rPr>
        <w:t>Nama</w:t>
      </w:r>
      <w:r w:rsidRPr="00DE4C3C">
        <w:rPr>
          <w:color w:val="000000" w:themeColor="text1"/>
        </w:rPr>
        <w:tab/>
      </w:r>
      <w:r w:rsidRPr="00DE4C3C">
        <w:rPr>
          <w:color w:val="000000" w:themeColor="text1"/>
        </w:rPr>
        <w:tab/>
      </w:r>
      <w:r w:rsidRPr="00DE4C3C">
        <w:rPr>
          <w:color w:val="000000" w:themeColor="text1"/>
        </w:rPr>
        <w:tab/>
        <w:t>: .........................................................................</w:t>
      </w:r>
    </w:p>
    <w:p w:rsidR="00F51D2D" w:rsidRPr="00DE4C3C" w:rsidRDefault="00F51D2D" w:rsidP="00F51D2D">
      <w:pPr>
        <w:shd w:val="clear" w:color="auto" w:fill="FFFFFF" w:themeFill="background1"/>
        <w:ind w:left="360"/>
        <w:jc w:val="both"/>
        <w:rPr>
          <w:color w:val="000000" w:themeColor="text1"/>
        </w:rPr>
      </w:pPr>
      <w:r w:rsidRPr="00DE4C3C">
        <w:rPr>
          <w:color w:val="000000" w:themeColor="text1"/>
        </w:rPr>
        <w:t>Jenis Kelamin</w:t>
      </w:r>
      <w:r w:rsidRPr="00DE4C3C">
        <w:rPr>
          <w:color w:val="000000" w:themeColor="text1"/>
        </w:rPr>
        <w:tab/>
      </w:r>
      <w:r w:rsidRPr="00DE4C3C">
        <w:rPr>
          <w:color w:val="000000" w:themeColor="text1"/>
        </w:rPr>
        <w:tab/>
        <w:t>: .........................................................................</w:t>
      </w:r>
    </w:p>
    <w:p w:rsidR="00F51D2D" w:rsidRDefault="00F51D2D" w:rsidP="00F51D2D">
      <w:pPr>
        <w:shd w:val="clear" w:color="auto" w:fill="FFFFFF" w:themeFill="background1"/>
        <w:ind w:left="360"/>
        <w:jc w:val="both"/>
        <w:rPr>
          <w:color w:val="000000" w:themeColor="text1"/>
          <w:lang w:val="en-US"/>
        </w:rPr>
      </w:pPr>
      <w:r w:rsidRPr="00DE4C3C">
        <w:rPr>
          <w:color w:val="000000" w:themeColor="text1"/>
        </w:rPr>
        <w:t>Umur</w:t>
      </w:r>
      <w:r w:rsidRPr="00DE4C3C">
        <w:rPr>
          <w:color w:val="000000" w:themeColor="text1"/>
        </w:rPr>
        <w:tab/>
      </w:r>
      <w:r w:rsidRPr="00DE4C3C">
        <w:rPr>
          <w:color w:val="000000" w:themeColor="text1"/>
        </w:rPr>
        <w:tab/>
      </w:r>
      <w:r w:rsidRPr="00DE4C3C">
        <w:rPr>
          <w:color w:val="000000" w:themeColor="text1"/>
        </w:rPr>
        <w:tab/>
        <w:t>: .........................................................................</w:t>
      </w:r>
    </w:p>
    <w:p w:rsidR="00F51D2D" w:rsidRPr="00413FB9" w:rsidRDefault="00F51D2D" w:rsidP="00F51D2D">
      <w:pPr>
        <w:shd w:val="clear" w:color="auto" w:fill="FFFFFF" w:themeFill="background1"/>
        <w:ind w:left="360"/>
        <w:jc w:val="both"/>
        <w:rPr>
          <w:color w:val="000000" w:themeColor="text1"/>
          <w:lang w:val="en-US"/>
        </w:rPr>
      </w:pPr>
      <w:r>
        <w:rPr>
          <w:color w:val="000000" w:themeColor="text1"/>
          <w:lang w:val="en-US"/>
        </w:rPr>
        <w:t>Pekerjaan</w:t>
      </w:r>
      <w:r>
        <w:rPr>
          <w:color w:val="000000" w:themeColor="text1"/>
          <w:lang w:val="en-US"/>
        </w:rPr>
        <w:tab/>
      </w:r>
      <w:r>
        <w:rPr>
          <w:color w:val="000000" w:themeColor="text1"/>
          <w:lang w:val="en-US"/>
        </w:rPr>
        <w:tab/>
      </w:r>
      <w:r>
        <w:rPr>
          <w:color w:val="000000" w:themeColor="text1"/>
          <w:lang w:val="en-US"/>
        </w:rPr>
        <w:tab/>
      </w:r>
      <w:r w:rsidRPr="00DE4C3C">
        <w:rPr>
          <w:color w:val="000000" w:themeColor="text1"/>
        </w:rPr>
        <w:t>: .........................................................................</w:t>
      </w:r>
    </w:p>
    <w:p w:rsidR="00F51D2D" w:rsidRPr="00DE4C3C" w:rsidRDefault="00F51D2D" w:rsidP="00D14721">
      <w:pPr>
        <w:pStyle w:val="ListParagraph"/>
        <w:numPr>
          <w:ilvl w:val="0"/>
          <w:numId w:val="17"/>
        </w:numPr>
        <w:shd w:val="clear" w:color="auto" w:fill="FFFFFF" w:themeFill="background1"/>
        <w:spacing w:line="480" w:lineRule="auto"/>
        <w:ind w:left="360"/>
        <w:jc w:val="both"/>
        <w:rPr>
          <w:b/>
          <w:color w:val="000000" w:themeColor="text1"/>
        </w:rPr>
      </w:pPr>
      <w:r w:rsidRPr="00DE4C3C">
        <w:rPr>
          <w:b/>
          <w:color w:val="000000" w:themeColor="text1"/>
        </w:rPr>
        <w:t>PETUNJUK PENGISIAN</w:t>
      </w:r>
    </w:p>
    <w:p w:rsidR="00F51D2D" w:rsidRPr="00DE4C3C" w:rsidRDefault="00F51D2D" w:rsidP="00D14721">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bacalah baik-baik setiap pernyataan dalam angket ini sebelum menjawabnya.</w:t>
      </w:r>
    </w:p>
    <w:p w:rsidR="00F51D2D" w:rsidRPr="00DE4C3C" w:rsidRDefault="00F51D2D" w:rsidP="00D14721">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Berilah jawaban dengan memberi tanda (√) pada kolom yang tersedia.</w:t>
      </w:r>
    </w:p>
    <w:p w:rsidR="00F51D2D" w:rsidRPr="00DE4C3C" w:rsidRDefault="00F51D2D" w:rsidP="00F51D2D">
      <w:pPr>
        <w:pStyle w:val="ListParagraph"/>
        <w:shd w:val="clear" w:color="auto" w:fill="FFFFFF" w:themeFill="background1"/>
        <w:spacing w:line="480" w:lineRule="auto"/>
        <w:jc w:val="both"/>
        <w:rPr>
          <w:color w:val="000000" w:themeColor="text1"/>
        </w:rPr>
      </w:pPr>
      <w:r w:rsidRPr="00DE4C3C">
        <w:rPr>
          <w:color w:val="000000" w:themeColor="text1"/>
        </w:rPr>
        <w:t>SS</w:t>
      </w:r>
      <w:r w:rsidRPr="00DE4C3C">
        <w:rPr>
          <w:color w:val="000000" w:themeColor="text1"/>
        </w:rPr>
        <w:tab/>
        <w:t>= Sangat Setuju</w:t>
      </w:r>
    </w:p>
    <w:p w:rsidR="00F51D2D" w:rsidRPr="00DE4C3C" w:rsidRDefault="00F51D2D" w:rsidP="00F51D2D">
      <w:pPr>
        <w:pStyle w:val="ListParagraph"/>
        <w:shd w:val="clear" w:color="auto" w:fill="FFFFFF" w:themeFill="background1"/>
        <w:spacing w:line="480" w:lineRule="auto"/>
        <w:jc w:val="both"/>
        <w:rPr>
          <w:color w:val="000000" w:themeColor="text1"/>
        </w:rPr>
      </w:pPr>
      <w:r w:rsidRPr="00DE4C3C">
        <w:rPr>
          <w:color w:val="000000" w:themeColor="text1"/>
        </w:rPr>
        <w:t>S</w:t>
      </w:r>
      <w:r w:rsidRPr="00DE4C3C">
        <w:rPr>
          <w:color w:val="000000" w:themeColor="text1"/>
        </w:rPr>
        <w:tab/>
        <w:t>= Setuju</w:t>
      </w:r>
    </w:p>
    <w:p w:rsidR="00F51D2D" w:rsidRPr="00DE4C3C" w:rsidRDefault="00F51D2D" w:rsidP="00F51D2D">
      <w:pPr>
        <w:pStyle w:val="ListParagraph"/>
        <w:shd w:val="clear" w:color="auto" w:fill="FFFFFF" w:themeFill="background1"/>
        <w:spacing w:line="480" w:lineRule="auto"/>
        <w:jc w:val="both"/>
        <w:rPr>
          <w:color w:val="000000" w:themeColor="text1"/>
        </w:rPr>
      </w:pPr>
      <w:r w:rsidRPr="00DE4C3C">
        <w:rPr>
          <w:color w:val="000000" w:themeColor="text1"/>
        </w:rPr>
        <w:t>KS</w:t>
      </w:r>
      <w:r w:rsidRPr="00DE4C3C">
        <w:rPr>
          <w:color w:val="000000" w:themeColor="text1"/>
        </w:rPr>
        <w:tab/>
        <w:t>= Kurang Setuju</w:t>
      </w:r>
    </w:p>
    <w:p w:rsidR="00F51D2D" w:rsidRPr="00DE4C3C" w:rsidRDefault="00F51D2D" w:rsidP="00F51D2D">
      <w:pPr>
        <w:pStyle w:val="ListParagraph"/>
        <w:shd w:val="clear" w:color="auto" w:fill="FFFFFF" w:themeFill="background1"/>
        <w:spacing w:line="480" w:lineRule="auto"/>
        <w:jc w:val="both"/>
        <w:rPr>
          <w:color w:val="000000" w:themeColor="text1"/>
        </w:rPr>
      </w:pPr>
      <w:r w:rsidRPr="00DE4C3C">
        <w:rPr>
          <w:color w:val="000000" w:themeColor="text1"/>
        </w:rPr>
        <w:t>TS</w:t>
      </w:r>
      <w:r w:rsidRPr="00DE4C3C">
        <w:rPr>
          <w:color w:val="000000" w:themeColor="text1"/>
        </w:rPr>
        <w:tab/>
        <w:t>= Tidak Setuju</w:t>
      </w:r>
    </w:p>
    <w:p w:rsidR="00F51D2D" w:rsidRPr="00DE4C3C" w:rsidRDefault="00F51D2D" w:rsidP="00F51D2D">
      <w:pPr>
        <w:pStyle w:val="ListParagraph"/>
        <w:shd w:val="clear" w:color="auto" w:fill="FFFFFF" w:themeFill="background1"/>
        <w:spacing w:line="480" w:lineRule="auto"/>
        <w:jc w:val="both"/>
        <w:rPr>
          <w:color w:val="000000" w:themeColor="text1"/>
        </w:rPr>
      </w:pPr>
      <w:r w:rsidRPr="00DE4C3C">
        <w:rPr>
          <w:color w:val="000000" w:themeColor="text1"/>
        </w:rPr>
        <w:t>STS</w:t>
      </w:r>
      <w:r w:rsidRPr="00DE4C3C">
        <w:rPr>
          <w:color w:val="000000" w:themeColor="text1"/>
        </w:rPr>
        <w:tab/>
        <w:t>= Sangat Tidak Setuju</w:t>
      </w:r>
      <w:r w:rsidRPr="00DE4C3C">
        <w:rPr>
          <w:color w:val="000000" w:themeColor="text1"/>
        </w:rPr>
        <w:tab/>
      </w:r>
    </w:p>
    <w:p w:rsidR="00F51D2D" w:rsidRPr="00DE4C3C" w:rsidRDefault="00F51D2D" w:rsidP="00D14721">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bila ada sesuatu yang kurang jelas</w:t>
      </w:r>
      <w:r>
        <w:rPr>
          <w:color w:val="000000" w:themeColor="text1"/>
          <w:lang w:val="en-US"/>
        </w:rPr>
        <w:t xml:space="preserve"> </w:t>
      </w:r>
      <w:r w:rsidRPr="00DE4C3C">
        <w:rPr>
          <w:color w:val="000000" w:themeColor="text1"/>
        </w:rPr>
        <w:t>mohon ditanyakan pada peneliti.</w:t>
      </w:r>
    </w:p>
    <w:p w:rsidR="00F51D2D" w:rsidRPr="00DE4C3C" w:rsidRDefault="00F51D2D" w:rsidP="00F51D2D">
      <w:pPr>
        <w:shd w:val="clear" w:color="auto" w:fill="FFFFFF" w:themeFill="background1"/>
        <w:spacing w:line="240" w:lineRule="auto"/>
        <w:jc w:val="both"/>
        <w:rPr>
          <w:b/>
          <w:color w:val="000000" w:themeColor="text1"/>
        </w:rPr>
      </w:pPr>
      <w:r>
        <w:rPr>
          <w:b/>
          <w:color w:val="000000" w:themeColor="text1"/>
          <w:lang w:val="en-US"/>
        </w:rPr>
        <w:t xml:space="preserve">Bonus </w:t>
      </w:r>
      <w:r w:rsidRPr="00DE4C3C">
        <w:rPr>
          <w:b/>
          <w:color w:val="000000" w:themeColor="text1"/>
        </w:rPr>
        <w:t>(X</w:t>
      </w:r>
      <w:r w:rsidRPr="00340434">
        <w:rPr>
          <w:b/>
          <w:color w:val="000000" w:themeColor="text1"/>
          <w:vertAlign w:val="subscript"/>
          <w:lang w:val="en-US"/>
        </w:rPr>
        <w:t>1</w:t>
      </w:r>
      <w:r w:rsidRPr="00DE4C3C">
        <w:rPr>
          <w:b/>
          <w:color w:val="000000" w:themeColor="text1"/>
        </w:rPr>
        <w:t>)</w:t>
      </w:r>
    </w:p>
    <w:tbl>
      <w:tblPr>
        <w:tblStyle w:val="TableGrid"/>
        <w:tblW w:w="7873" w:type="dxa"/>
        <w:jc w:val="center"/>
        <w:tblInd w:w="108" w:type="dxa"/>
        <w:tblLook w:val="04A0"/>
      </w:tblPr>
      <w:tblGrid>
        <w:gridCol w:w="567"/>
        <w:gridCol w:w="4427"/>
        <w:gridCol w:w="592"/>
        <w:gridCol w:w="509"/>
        <w:gridCol w:w="567"/>
        <w:gridCol w:w="567"/>
        <w:gridCol w:w="644"/>
      </w:tblGrid>
      <w:tr w:rsidR="00F51D2D" w:rsidRPr="00DE4C3C" w:rsidTr="00883C77">
        <w:trPr>
          <w:jc w:val="center"/>
        </w:trPr>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No</w:t>
            </w:r>
          </w:p>
        </w:tc>
        <w:tc>
          <w:tcPr>
            <w:tcW w:w="442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Pernyataan</w:t>
            </w:r>
          </w:p>
        </w:tc>
        <w:tc>
          <w:tcPr>
            <w:tcW w:w="592"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SS</w:t>
            </w:r>
          </w:p>
        </w:tc>
        <w:tc>
          <w:tcPr>
            <w:tcW w:w="509"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644"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STS</w:t>
            </w:r>
          </w:p>
        </w:tc>
      </w:tr>
      <w:tr w:rsidR="00F51D2D" w:rsidRPr="00DE4C3C" w:rsidTr="00883C77">
        <w:trPr>
          <w:jc w:val="center"/>
        </w:trPr>
        <w:tc>
          <w:tcPr>
            <w:tcW w:w="7873" w:type="dxa"/>
            <w:gridSpan w:val="7"/>
          </w:tcPr>
          <w:p w:rsidR="00F51D2D" w:rsidRPr="00292E14" w:rsidRDefault="00F51D2D" w:rsidP="00883C77">
            <w:pPr>
              <w:jc w:val="both"/>
              <w:rPr>
                <w:b/>
                <w:lang w:val="en-US"/>
              </w:rPr>
            </w:pPr>
            <w:r w:rsidRPr="00292E14">
              <w:rPr>
                <w:b/>
                <w:lang w:val="en-US"/>
              </w:rPr>
              <w:t>Kinerja</w:t>
            </w: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1</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Pemberian bonus berdasarkan kinerja yang ditunjukkan oleh karyawan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2</w:t>
            </w:r>
          </w:p>
        </w:tc>
        <w:tc>
          <w:tcPr>
            <w:tcW w:w="4427" w:type="dxa"/>
          </w:tcPr>
          <w:p w:rsidR="00F51D2D" w:rsidRPr="00DE4C3C" w:rsidRDefault="00F51D2D" w:rsidP="00883C77">
            <w:pPr>
              <w:shd w:val="clear" w:color="auto" w:fill="FFFFFF" w:themeFill="background1"/>
              <w:jc w:val="both"/>
              <w:rPr>
                <w:color w:val="000000" w:themeColor="text1"/>
                <w:lang w:val="en-US"/>
              </w:rPr>
            </w:pPr>
            <w:r>
              <w:t xml:space="preserve">Besarnya </w:t>
            </w:r>
            <w:r>
              <w:rPr>
                <w:lang w:val="en-US"/>
              </w:rPr>
              <w:t xml:space="preserve">bonus </w:t>
            </w:r>
            <w:r>
              <w:t xml:space="preserve">tergantung pada hasil </w:t>
            </w:r>
            <w:r>
              <w:rPr>
                <w:lang w:val="en-US"/>
              </w:rPr>
              <w:t xml:space="preserve">pencapaian kinerja </w:t>
            </w:r>
            <w:r>
              <w:t xml:space="preserve">dalam waktu kerja </w:t>
            </w:r>
            <w:r>
              <w:lastRenderedPageBreak/>
              <w:t>karyawan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lastRenderedPageBreak/>
              <w:t>Lama Kerja</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3</w:t>
            </w:r>
          </w:p>
        </w:tc>
        <w:tc>
          <w:tcPr>
            <w:tcW w:w="4427" w:type="dxa"/>
          </w:tcPr>
          <w:p w:rsidR="00F51D2D" w:rsidRPr="00DE4C3C" w:rsidRDefault="00F51D2D" w:rsidP="00883C77">
            <w:pPr>
              <w:shd w:val="clear" w:color="auto" w:fill="FFFFFF" w:themeFill="background1"/>
              <w:jc w:val="both"/>
              <w:rPr>
                <w:color w:val="000000" w:themeColor="text1"/>
                <w:lang w:val="en-US"/>
              </w:rPr>
            </w:pPr>
            <w:r>
              <w:t xml:space="preserve">Besarnya </w:t>
            </w:r>
            <w:r>
              <w:rPr>
                <w:lang w:val="en-US"/>
              </w:rPr>
              <w:t xml:space="preserve">bonus </w:t>
            </w:r>
            <w:r>
              <w:t>ditentukan atas das</w:t>
            </w:r>
            <w:r>
              <w:rPr>
                <w:lang w:val="en-US"/>
              </w:rPr>
              <w:t>a</w:t>
            </w:r>
            <w:r>
              <w:t>r lamanya karyawan melaksan</w:t>
            </w:r>
            <w:r>
              <w:rPr>
                <w:lang w:val="en-US"/>
              </w:rPr>
              <w:t>a</w:t>
            </w:r>
            <w:r>
              <w:t>kan atau menyelesaikan suatu pekerjaan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4</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Pemberian bonus didasarkan oleh seberapa lama karyawan bekerja pada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Sinioritas</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5</w:t>
            </w:r>
          </w:p>
        </w:tc>
        <w:tc>
          <w:tcPr>
            <w:tcW w:w="4427" w:type="dxa"/>
          </w:tcPr>
          <w:p w:rsidR="00F51D2D" w:rsidRPr="008970EC" w:rsidRDefault="00F51D2D" w:rsidP="00883C77">
            <w:pPr>
              <w:shd w:val="clear" w:color="auto" w:fill="FFFFFF" w:themeFill="background1"/>
              <w:jc w:val="both"/>
              <w:rPr>
                <w:color w:val="000000" w:themeColor="text1"/>
                <w:lang w:val="en-US"/>
              </w:rPr>
            </w:pPr>
            <w:r>
              <w:t xml:space="preserve">Sistem </w:t>
            </w:r>
            <w:r>
              <w:rPr>
                <w:lang w:val="en-US"/>
              </w:rPr>
              <w:t xml:space="preserve">bonus </w:t>
            </w:r>
            <w:r>
              <w:t xml:space="preserve">didasarkan pada masa kerja atau sinioritas karyawan yang bersangkutan </w:t>
            </w:r>
            <w:r>
              <w:rPr>
                <w:lang w:val="en-US"/>
              </w:rPr>
              <w:t>pada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6</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Bonus yang diterima karyawan senior berbeda dengan bonus karyawan baru</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Keadilan dan Kelayakan</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7</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Pembagian bonus karyawan diberikan atas dasar keadilan tanpa pandaag bulu</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8</w:t>
            </w:r>
          </w:p>
        </w:tc>
        <w:tc>
          <w:tcPr>
            <w:tcW w:w="4427" w:type="dxa"/>
          </w:tcPr>
          <w:p w:rsidR="00F51D2D" w:rsidRPr="00C46870" w:rsidRDefault="00F51D2D" w:rsidP="00883C77">
            <w:pPr>
              <w:shd w:val="clear" w:color="auto" w:fill="FFFFFF" w:themeFill="background1"/>
              <w:jc w:val="both"/>
              <w:rPr>
                <w:color w:val="000000" w:themeColor="text1"/>
                <w:lang w:val="en-US"/>
              </w:rPr>
            </w:pPr>
            <w:r>
              <w:t xml:space="preserve">Pemberian </w:t>
            </w:r>
            <w:r>
              <w:rPr>
                <w:lang w:val="en-US"/>
              </w:rPr>
              <w:t xml:space="preserve">bonus kepada karyawan didasarkan atas dasar </w:t>
            </w:r>
            <w:r>
              <w:t>kel</w:t>
            </w:r>
            <w:r>
              <w:rPr>
                <w:lang w:val="en-US"/>
              </w:rPr>
              <w:t>a</w:t>
            </w:r>
            <w:r>
              <w:t>yakan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Evaluasi Jabatan</w:t>
            </w: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9</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Pembagian bonus kepada karyawan dilakukan melalui evaluasi jabatan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10</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Bonus diperoleh berdasarkan tinggi rendahanya jabatan dalam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bl>
    <w:p w:rsidR="00F51D2D" w:rsidRPr="00DE4C3C" w:rsidRDefault="00F51D2D" w:rsidP="00F51D2D">
      <w:pPr>
        <w:shd w:val="clear" w:color="auto" w:fill="FFFFFF" w:themeFill="background1"/>
        <w:spacing w:line="360" w:lineRule="auto"/>
        <w:jc w:val="both"/>
        <w:rPr>
          <w:b/>
          <w:color w:val="000000" w:themeColor="text1"/>
          <w:lang w:val="en-US"/>
        </w:rPr>
      </w:pPr>
    </w:p>
    <w:p w:rsidR="00F51D2D" w:rsidRDefault="00F51D2D" w:rsidP="00F51D2D">
      <w:pPr>
        <w:shd w:val="clear" w:color="auto" w:fill="FFFFFF" w:themeFill="background1"/>
        <w:spacing w:line="240" w:lineRule="auto"/>
        <w:jc w:val="both"/>
        <w:rPr>
          <w:b/>
          <w:color w:val="000000" w:themeColor="text1"/>
          <w:lang w:val="en-US"/>
        </w:rPr>
      </w:pPr>
      <w:r>
        <w:rPr>
          <w:b/>
          <w:color w:val="000000" w:themeColor="text1"/>
          <w:lang w:val="en-US"/>
        </w:rPr>
        <w:t xml:space="preserve">Tunjangan </w:t>
      </w:r>
      <w:r w:rsidRPr="00DE4C3C">
        <w:rPr>
          <w:b/>
          <w:color w:val="000000" w:themeColor="text1"/>
        </w:rPr>
        <w:t>(X</w:t>
      </w:r>
      <w:r w:rsidRPr="00340434">
        <w:rPr>
          <w:b/>
          <w:color w:val="000000" w:themeColor="text1"/>
          <w:vertAlign w:val="subscript"/>
          <w:lang w:val="en-US"/>
        </w:rPr>
        <w:t>2</w:t>
      </w:r>
      <w:r w:rsidRPr="00DE4C3C">
        <w:rPr>
          <w:b/>
          <w:color w:val="000000" w:themeColor="text1"/>
        </w:rPr>
        <w:t>)</w:t>
      </w:r>
    </w:p>
    <w:tbl>
      <w:tblPr>
        <w:tblStyle w:val="TableGrid"/>
        <w:tblW w:w="7873" w:type="dxa"/>
        <w:jc w:val="center"/>
        <w:tblInd w:w="108" w:type="dxa"/>
        <w:tblLook w:val="04A0"/>
      </w:tblPr>
      <w:tblGrid>
        <w:gridCol w:w="567"/>
        <w:gridCol w:w="4427"/>
        <w:gridCol w:w="592"/>
        <w:gridCol w:w="509"/>
        <w:gridCol w:w="567"/>
        <w:gridCol w:w="567"/>
        <w:gridCol w:w="644"/>
      </w:tblGrid>
      <w:tr w:rsidR="00F51D2D" w:rsidRPr="00DE4C3C" w:rsidTr="00883C77">
        <w:trPr>
          <w:jc w:val="center"/>
        </w:trPr>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No</w:t>
            </w:r>
          </w:p>
        </w:tc>
        <w:tc>
          <w:tcPr>
            <w:tcW w:w="442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Pernyataan</w:t>
            </w:r>
          </w:p>
        </w:tc>
        <w:tc>
          <w:tcPr>
            <w:tcW w:w="592"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SS</w:t>
            </w:r>
          </w:p>
        </w:tc>
        <w:tc>
          <w:tcPr>
            <w:tcW w:w="509"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644"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STS</w:t>
            </w:r>
          </w:p>
        </w:tc>
      </w:tr>
      <w:tr w:rsidR="00F51D2D" w:rsidRPr="00DE4C3C" w:rsidTr="00883C77">
        <w:trPr>
          <w:jc w:val="center"/>
        </w:trPr>
        <w:tc>
          <w:tcPr>
            <w:tcW w:w="7873" w:type="dxa"/>
            <w:gridSpan w:val="7"/>
          </w:tcPr>
          <w:p w:rsidR="00F51D2D" w:rsidRPr="004C6068" w:rsidRDefault="00F51D2D" w:rsidP="00883C77">
            <w:pPr>
              <w:jc w:val="both"/>
              <w:rPr>
                <w:b/>
                <w:color w:val="000000" w:themeColor="text1"/>
                <w:lang w:val="en-US"/>
              </w:rPr>
            </w:pPr>
            <w:r>
              <w:rPr>
                <w:b/>
                <w:color w:val="000000" w:themeColor="text1"/>
                <w:lang w:val="en-US"/>
              </w:rPr>
              <w:t>Jabatan</w:t>
            </w: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1</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Tunjangan diberikan sesuai dengan jabatan yang diemban karyawan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2</w:t>
            </w:r>
          </w:p>
        </w:tc>
        <w:tc>
          <w:tcPr>
            <w:tcW w:w="4427" w:type="dxa"/>
          </w:tcPr>
          <w:p w:rsidR="00F51D2D" w:rsidRPr="00713E07" w:rsidRDefault="00F51D2D" w:rsidP="00883C77">
            <w:pPr>
              <w:shd w:val="clear" w:color="auto" w:fill="FFFFFF" w:themeFill="background1"/>
              <w:jc w:val="both"/>
              <w:rPr>
                <w:color w:val="000000" w:themeColor="text1"/>
                <w:lang w:val="en-US"/>
              </w:rPr>
            </w:pPr>
            <w:r>
              <w:rPr>
                <w:color w:val="000000" w:themeColor="text1"/>
                <w:lang w:val="en-US"/>
              </w:rPr>
              <w:t>Jabatan menentukan seberapa banyak tunjangan yang akan diberikan kepada karyawan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893444" w:rsidRDefault="00F51D2D" w:rsidP="00883C77">
            <w:pPr>
              <w:shd w:val="clear" w:color="auto" w:fill="FFFFFF" w:themeFill="background1"/>
              <w:jc w:val="both"/>
              <w:rPr>
                <w:b/>
                <w:color w:val="000000" w:themeColor="text1"/>
                <w:lang w:val="en-US"/>
              </w:rPr>
            </w:pPr>
            <w:r>
              <w:rPr>
                <w:b/>
                <w:color w:val="000000" w:themeColor="text1"/>
                <w:lang w:val="en-US"/>
              </w:rPr>
              <w:t>Prestasi</w:t>
            </w:r>
          </w:p>
        </w:tc>
      </w:tr>
      <w:tr w:rsidR="00F51D2D" w:rsidRPr="00DE4C3C" w:rsidTr="00883C77">
        <w:trPr>
          <w:jc w:val="center"/>
        </w:trPr>
        <w:tc>
          <w:tcPr>
            <w:tcW w:w="567" w:type="dxa"/>
          </w:tcPr>
          <w:p w:rsidR="00F51D2D" w:rsidRPr="00610FCE" w:rsidRDefault="00F51D2D" w:rsidP="00883C77">
            <w:pPr>
              <w:shd w:val="clear" w:color="auto" w:fill="FFFFFF" w:themeFill="background1"/>
              <w:jc w:val="center"/>
              <w:rPr>
                <w:color w:val="000000" w:themeColor="text1"/>
                <w:lang w:val="en-US"/>
              </w:rPr>
            </w:pPr>
            <w:r>
              <w:rPr>
                <w:color w:val="000000" w:themeColor="text1"/>
                <w:lang w:val="en-US"/>
              </w:rPr>
              <w:t>3</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Tunjangan akan diberikan kepada karyawan yang memiliki prestasi kerja baik</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4</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Melalui prestasi seorang karyawan akan mendapatkan tunjangan yang lebih banyak dari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4C6068" w:rsidRDefault="00F51D2D" w:rsidP="00883C77">
            <w:pPr>
              <w:jc w:val="both"/>
              <w:rPr>
                <w:b/>
                <w:color w:val="000000" w:themeColor="text1"/>
                <w:lang w:val="en-US"/>
              </w:rPr>
            </w:pPr>
            <w:r>
              <w:rPr>
                <w:b/>
                <w:color w:val="000000" w:themeColor="text1"/>
                <w:lang w:val="en-US"/>
              </w:rPr>
              <w:t>Lembur</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5</w:t>
            </w:r>
          </w:p>
        </w:tc>
        <w:tc>
          <w:tcPr>
            <w:tcW w:w="4427" w:type="dxa"/>
          </w:tcPr>
          <w:p w:rsidR="00F51D2D" w:rsidRPr="00713E07" w:rsidRDefault="00F51D2D" w:rsidP="00883C77">
            <w:pPr>
              <w:shd w:val="clear" w:color="auto" w:fill="FFFFFF" w:themeFill="background1"/>
              <w:jc w:val="both"/>
              <w:rPr>
                <w:color w:val="000000" w:themeColor="text1"/>
                <w:lang w:val="en-US"/>
              </w:rPr>
            </w:pPr>
            <w:r>
              <w:rPr>
                <w:color w:val="000000" w:themeColor="text1"/>
                <w:lang w:val="en-US"/>
              </w:rPr>
              <w:t xml:space="preserve">Setiap karyawan yang lembur akan mendapatkan tunjangan tambahan </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6</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Tunjangan lembur karyawan dihitung berdasarkan jam kerja saat lembur</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4C6068" w:rsidRDefault="00F51D2D" w:rsidP="00883C77">
            <w:pPr>
              <w:jc w:val="both"/>
              <w:rPr>
                <w:b/>
                <w:color w:val="000000" w:themeColor="text1"/>
                <w:lang w:val="en-US"/>
              </w:rPr>
            </w:pPr>
            <w:r>
              <w:rPr>
                <w:b/>
                <w:color w:val="000000" w:themeColor="text1"/>
                <w:lang w:val="en-US"/>
              </w:rPr>
              <w:t>Konsumsi/Makan</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7</w:t>
            </w:r>
          </w:p>
        </w:tc>
        <w:tc>
          <w:tcPr>
            <w:tcW w:w="4427" w:type="dxa"/>
          </w:tcPr>
          <w:p w:rsidR="00F51D2D" w:rsidRPr="00713E07" w:rsidRDefault="00F51D2D" w:rsidP="00883C77">
            <w:pPr>
              <w:shd w:val="clear" w:color="auto" w:fill="FFFFFF" w:themeFill="background1"/>
              <w:jc w:val="both"/>
              <w:rPr>
                <w:color w:val="000000" w:themeColor="text1"/>
                <w:lang w:val="en-US"/>
              </w:rPr>
            </w:pPr>
            <w:r>
              <w:rPr>
                <w:color w:val="000000" w:themeColor="text1"/>
                <w:lang w:val="en-US"/>
              </w:rPr>
              <w:t>Setiap karyawan mendapatkan tunjangan konsumsi dari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lastRenderedPageBreak/>
              <w:t>8</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Tunjangan konsumsi diberikan kepada karyawan dari jabatan tertentu saja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893444" w:rsidRDefault="00F51D2D" w:rsidP="00883C77">
            <w:pPr>
              <w:shd w:val="clear" w:color="auto" w:fill="FFFFFF" w:themeFill="background1"/>
              <w:jc w:val="both"/>
              <w:rPr>
                <w:b/>
                <w:color w:val="000000" w:themeColor="text1"/>
                <w:lang w:val="en-US"/>
              </w:rPr>
            </w:pPr>
            <w:r>
              <w:rPr>
                <w:b/>
                <w:color w:val="000000" w:themeColor="text1"/>
                <w:lang w:val="en-US"/>
              </w:rPr>
              <w:t>Transportasi</w:t>
            </w: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9</w:t>
            </w:r>
          </w:p>
        </w:tc>
        <w:tc>
          <w:tcPr>
            <w:tcW w:w="4427" w:type="dxa"/>
          </w:tcPr>
          <w:p w:rsidR="00F51D2D" w:rsidRDefault="00F51D2D" w:rsidP="00883C77">
            <w:pPr>
              <w:shd w:val="clear" w:color="auto" w:fill="FFFFFF" w:themeFill="background1"/>
              <w:jc w:val="both"/>
              <w:rPr>
                <w:color w:val="000000" w:themeColor="text1"/>
                <w:lang w:val="en-US"/>
              </w:rPr>
            </w:pPr>
            <w:r>
              <w:rPr>
                <w:color w:val="000000" w:themeColor="text1"/>
                <w:lang w:val="en-US"/>
              </w:rPr>
              <w:t>Karyawan yang mendapatkan tunjangan transporatasi merupakan karyawan yang memiliki jabatan tinggi</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10</w:t>
            </w:r>
          </w:p>
        </w:tc>
        <w:tc>
          <w:tcPr>
            <w:tcW w:w="4427" w:type="dxa"/>
          </w:tcPr>
          <w:p w:rsidR="00F51D2D" w:rsidRDefault="00F51D2D" w:rsidP="00883C77">
            <w:pPr>
              <w:shd w:val="clear" w:color="auto" w:fill="FFFFFF" w:themeFill="background1"/>
              <w:jc w:val="both"/>
              <w:rPr>
                <w:color w:val="000000" w:themeColor="text1"/>
                <w:lang w:val="en-US"/>
              </w:rPr>
            </w:pPr>
            <w:r>
              <w:rPr>
                <w:color w:val="000000" w:themeColor="text1"/>
                <w:lang w:val="en-US"/>
              </w:rPr>
              <w:t xml:space="preserve">Tunjangan transporatasi akan diberikan kepada karyawan yang melakukan pekerjaan di dilapangan </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bl>
    <w:p w:rsidR="00F51D2D" w:rsidRDefault="00F51D2D" w:rsidP="00F51D2D">
      <w:pPr>
        <w:shd w:val="clear" w:color="auto" w:fill="FFFFFF" w:themeFill="background1"/>
        <w:spacing w:line="240" w:lineRule="auto"/>
        <w:jc w:val="both"/>
        <w:rPr>
          <w:b/>
          <w:color w:val="000000" w:themeColor="text1"/>
          <w:lang w:val="en-US"/>
        </w:rPr>
      </w:pPr>
    </w:p>
    <w:p w:rsidR="00F51D2D" w:rsidRPr="00DE4C3C" w:rsidRDefault="00F51D2D" w:rsidP="00F51D2D">
      <w:pPr>
        <w:shd w:val="clear" w:color="auto" w:fill="FFFFFF" w:themeFill="background1"/>
        <w:spacing w:line="240" w:lineRule="auto"/>
        <w:jc w:val="both"/>
        <w:rPr>
          <w:b/>
          <w:color w:val="000000" w:themeColor="text1"/>
        </w:rPr>
      </w:pPr>
      <w:r>
        <w:rPr>
          <w:b/>
          <w:color w:val="000000" w:themeColor="text1"/>
          <w:lang w:val="en-US"/>
        </w:rPr>
        <w:t xml:space="preserve">Semangat Kerja </w:t>
      </w:r>
      <w:r w:rsidRPr="00DE4C3C">
        <w:rPr>
          <w:b/>
          <w:color w:val="000000" w:themeColor="text1"/>
        </w:rPr>
        <w:t>(Y)</w:t>
      </w:r>
    </w:p>
    <w:p w:rsidR="00F51D2D" w:rsidRPr="00DE4C3C" w:rsidRDefault="00F51D2D" w:rsidP="00F51D2D">
      <w:pPr>
        <w:shd w:val="clear" w:color="auto" w:fill="FFFFFF" w:themeFill="background1"/>
        <w:spacing w:line="240" w:lineRule="auto"/>
        <w:jc w:val="both"/>
        <w:rPr>
          <w:color w:val="000000" w:themeColor="text1"/>
        </w:rPr>
      </w:pPr>
    </w:p>
    <w:tbl>
      <w:tblPr>
        <w:tblStyle w:val="TableGrid"/>
        <w:tblW w:w="7873" w:type="dxa"/>
        <w:jc w:val="center"/>
        <w:tblInd w:w="108" w:type="dxa"/>
        <w:tblLook w:val="04A0"/>
      </w:tblPr>
      <w:tblGrid>
        <w:gridCol w:w="567"/>
        <w:gridCol w:w="4427"/>
        <w:gridCol w:w="592"/>
        <w:gridCol w:w="509"/>
        <w:gridCol w:w="567"/>
        <w:gridCol w:w="567"/>
        <w:gridCol w:w="644"/>
      </w:tblGrid>
      <w:tr w:rsidR="00F51D2D" w:rsidRPr="00DE4C3C" w:rsidTr="00883C77">
        <w:trPr>
          <w:jc w:val="center"/>
        </w:trPr>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No</w:t>
            </w:r>
          </w:p>
        </w:tc>
        <w:tc>
          <w:tcPr>
            <w:tcW w:w="442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Pernyataan</w:t>
            </w:r>
          </w:p>
        </w:tc>
        <w:tc>
          <w:tcPr>
            <w:tcW w:w="592"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SS</w:t>
            </w:r>
          </w:p>
        </w:tc>
        <w:tc>
          <w:tcPr>
            <w:tcW w:w="509"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567"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KS</w:t>
            </w:r>
          </w:p>
        </w:tc>
        <w:tc>
          <w:tcPr>
            <w:tcW w:w="644" w:type="dxa"/>
          </w:tcPr>
          <w:p w:rsidR="00F51D2D" w:rsidRPr="00DE4C3C" w:rsidRDefault="00F51D2D" w:rsidP="00883C77">
            <w:pPr>
              <w:shd w:val="clear" w:color="auto" w:fill="FFFFFF" w:themeFill="background1"/>
              <w:jc w:val="center"/>
              <w:rPr>
                <w:b/>
                <w:color w:val="000000" w:themeColor="text1"/>
              </w:rPr>
            </w:pPr>
            <w:r w:rsidRPr="00DE4C3C">
              <w:rPr>
                <w:b/>
                <w:color w:val="000000" w:themeColor="text1"/>
              </w:rPr>
              <w:t>STS</w:t>
            </w: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Produktivitas Karyawan</w:t>
            </w: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1</w:t>
            </w:r>
          </w:p>
        </w:tc>
        <w:tc>
          <w:tcPr>
            <w:tcW w:w="4427" w:type="dxa"/>
          </w:tcPr>
          <w:p w:rsidR="00F51D2D" w:rsidRPr="00DE4C3C" w:rsidRDefault="00F51D2D" w:rsidP="00883C77">
            <w:pPr>
              <w:shd w:val="clear" w:color="auto" w:fill="FFFFFF" w:themeFill="background1"/>
              <w:jc w:val="both"/>
              <w:rPr>
                <w:color w:val="000000" w:themeColor="text1"/>
                <w:lang w:val="en-US"/>
              </w:rPr>
            </w:pPr>
            <w:r>
              <w:t>Karyawan yang semangat kerjanya tinggi cenderung melaksanakan tugas</w:t>
            </w:r>
            <w:r>
              <w:rPr>
                <w:lang w:val="en-US"/>
              </w:rPr>
              <w:t>-</w:t>
            </w:r>
            <w:r>
              <w:t>tugas sesuai waktu</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DE4C3C" w:rsidRDefault="00F51D2D" w:rsidP="00883C77">
            <w:pPr>
              <w:shd w:val="clear" w:color="auto" w:fill="FFFFFF" w:themeFill="background1"/>
              <w:jc w:val="center"/>
              <w:rPr>
                <w:color w:val="000000" w:themeColor="text1"/>
              </w:rPr>
            </w:pPr>
            <w:r w:rsidRPr="00DE4C3C">
              <w:rPr>
                <w:color w:val="000000" w:themeColor="text1"/>
              </w:rPr>
              <w:t>2</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 xml:space="preserve">Semangat kerja itunjukkan oleh sikap karyawan yang </w:t>
            </w:r>
            <w:r>
              <w:t>tidak menunda pekerjaan dengan sengaja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Tingkat Absensi</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3</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Karyawan dengan semangat kerja yang tinggi berusaha untuk datang tepat waktu</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4</w:t>
            </w:r>
          </w:p>
        </w:tc>
        <w:tc>
          <w:tcPr>
            <w:tcW w:w="4427" w:type="dxa"/>
          </w:tcPr>
          <w:p w:rsidR="00F51D2D" w:rsidRPr="00DE4C3C" w:rsidRDefault="00F51D2D" w:rsidP="00883C77">
            <w:pPr>
              <w:shd w:val="clear" w:color="auto" w:fill="FFFFFF" w:themeFill="background1"/>
              <w:jc w:val="both"/>
              <w:rPr>
                <w:color w:val="000000" w:themeColor="text1"/>
                <w:lang w:val="en-US"/>
              </w:rPr>
            </w:pPr>
            <w:r>
              <w:t xml:space="preserve">Tingkat absensi rendah merupakan salah </w:t>
            </w:r>
            <w:r>
              <w:lastRenderedPageBreak/>
              <w:t>satu indikasi meningkatnya semangat kerja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lastRenderedPageBreak/>
              <w:t>Tingkat Perpindahan Karyawan</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5</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Karyawan dengan semangat kerja tinggi memiliki loyalitas yang tinggi kepada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6</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Meningkatkan semangat kerja dapat mengurangi sikap karyawan untuk keluar dari perusahaan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Kegelisahan Karyawan</w:t>
            </w: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7</w:t>
            </w:r>
          </w:p>
        </w:tc>
        <w:tc>
          <w:tcPr>
            <w:tcW w:w="4427" w:type="dxa"/>
          </w:tcPr>
          <w:p w:rsidR="00F51D2D" w:rsidRPr="00DE4C3C" w:rsidRDefault="00F51D2D" w:rsidP="00883C77">
            <w:pPr>
              <w:shd w:val="clear" w:color="auto" w:fill="FFFFFF" w:themeFill="background1"/>
              <w:jc w:val="both"/>
              <w:rPr>
                <w:color w:val="000000" w:themeColor="text1"/>
                <w:lang w:val="en-US"/>
              </w:rPr>
            </w:pPr>
            <w:r>
              <w:t>Kegelisahan dapat terwujud dalam bentuk ketidaksenangan dalam bekerja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Pr="00340434" w:rsidRDefault="00F51D2D" w:rsidP="00883C77">
            <w:pPr>
              <w:shd w:val="clear" w:color="auto" w:fill="FFFFFF" w:themeFill="background1"/>
              <w:jc w:val="center"/>
              <w:rPr>
                <w:color w:val="000000" w:themeColor="text1"/>
                <w:lang w:val="en-US"/>
              </w:rPr>
            </w:pPr>
            <w:r>
              <w:rPr>
                <w:color w:val="000000" w:themeColor="text1"/>
                <w:lang w:val="en-US"/>
              </w:rPr>
              <w:t>8</w:t>
            </w:r>
          </w:p>
        </w:tc>
        <w:tc>
          <w:tcPr>
            <w:tcW w:w="4427" w:type="dxa"/>
          </w:tcPr>
          <w:p w:rsidR="00F51D2D" w:rsidRPr="00C46870" w:rsidRDefault="00F51D2D" w:rsidP="00883C77">
            <w:pPr>
              <w:shd w:val="clear" w:color="auto" w:fill="FFFFFF" w:themeFill="background1"/>
              <w:jc w:val="both"/>
              <w:rPr>
                <w:color w:val="000000" w:themeColor="text1"/>
                <w:lang w:val="en-US"/>
              </w:rPr>
            </w:pPr>
            <w:r>
              <w:rPr>
                <w:color w:val="000000" w:themeColor="text1"/>
                <w:lang w:val="en-US"/>
              </w:rPr>
              <w:t>Kegelisahan dapat mengurangi semangat kerja karyawan dalam bekerja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7873" w:type="dxa"/>
            <w:gridSpan w:val="7"/>
          </w:tcPr>
          <w:p w:rsidR="00F51D2D" w:rsidRPr="00292E14" w:rsidRDefault="00F51D2D" w:rsidP="00883C77">
            <w:pPr>
              <w:jc w:val="both"/>
              <w:rPr>
                <w:b/>
                <w:lang w:val="en-US"/>
              </w:rPr>
            </w:pPr>
            <w:r>
              <w:rPr>
                <w:b/>
                <w:lang w:val="en-US"/>
              </w:rPr>
              <w:t>Tuntutan Dari Karyawan</w:t>
            </w: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9</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Dengan Memenuhi tuntutan dari karyawan dapat meningkatkan semangat kerja</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r w:rsidR="00F51D2D" w:rsidRPr="00DE4C3C" w:rsidTr="00883C77">
        <w:trPr>
          <w:jc w:val="center"/>
        </w:trPr>
        <w:tc>
          <w:tcPr>
            <w:tcW w:w="567" w:type="dxa"/>
          </w:tcPr>
          <w:p w:rsidR="00F51D2D" w:rsidRDefault="00F51D2D" w:rsidP="00883C77">
            <w:pPr>
              <w:shd w:val="clear" w:color="auto" w:fill="FFFFFF" w:themeFill="background1"/>
              <w:jc w:val="center"/>
              <w:rPr>
                <w:color w:val="000000" w:themeColor="text1"/>
                <w:lang w:val="en-US"/>
              </w:rPr>
            </w:pPr>
            <w:r>
              <w:rPr>
                <w:color w:val="000000" w:themeColor="text1"/>
                <w:lang w:val="en-US"/>
              </w:rPr>
              <w:t>10</w:t>
            </w:r>
          </w:p>
        </w:tc>
        <w:tc>
          <w:tcPr>
            <w:tcW w:w="4427" w:type="dxa"/>
          </w:tcPr>
          <w:p w:rsidR="00F51D2D" w:rsidRPr="00DE4C3C" w:rsidRDefault="00F51D2D" w:rsidP="00883C77">
            <w:pPr>
              <w:shd w:val="clear" w:color="auto" w:fill="FFFFFF" w:themeFill="background1"/>
              <w:jc w:val="both"/>
              <w:rPr>
                <w:color w:val="000000" w:themeColor="text1"/>
                <w:lang w:val="en-US"/>
              </w:rPr>
            </w:pPr>
            <w:r>
              <w:rPr>
                <w:color w:val="000000" w:themeColor="text1"/>
                <w:lang w:val="en-US"/>
              </w:rPr>
              <w:t>Melalui peningkatan semangat kerja dapat mengurangi tuntutan karyawan</w:t>
            </w:r>
          </w:p>
        </w:tc>
        <w:tc>
          <w:tcPr>
            <w:tcW w:w="592" w:type="dxa"/>
          </w:tcPr>
          <w:p w:rsidR="00F51D2D" w:rsidRPr="00DE4C3C" w:rsidRDefault="00F51D2D" w:rsidP="00883C77">
            <w:pPr>
              <w:shd w:val="clear" w:color="auto" w:fill="FFFFFF" w:themeFill="background1"/>
              <w:jc w:val="center"/>
              <w:rPr>
                <w:color w:val="000000" w:themeColor="text1"/>
              </w:rPr>
            </w:pPr>
          </w:p>
        </w:tc>
        <w:tc>
          <w:tcPr>
            <w:tcW w:w="509"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567" w:type="dxa"/>
          </w:tcPr>
          <w:p w:rsidR="00F51D2D" w:rsidRPr="00DE4C3C" w:rsidRDefault="00F51D2D" w:rsidP="00883C77">
            <w:pPr>
              <w:shd w:val="clear" w:color="auto" w:fill="FFFFFF" w:themeFill="background1"/>
              <w:jc w:val="center"/>
              <w:rPr>
                <w:color w:val="000000" w:themeColor="text1"/>
              </w:rPr>
            </w:pPr>
          </w:p>
        </w:tc>
        <w:tc>
          <w:tcPr>
            <w:tcW w:w="644" w:type="dxa"/>
          </w:tcPr>
          <w:p w:rsidR="00F51D2D" w:rsidRPr="00DE4C3C" w:rsidRDefault="00F51D2D" w:rsidP="00883C77">
            <w:pPr>
              <w:shd w:val="clear" w:color="auto" w:fill="FFFFFF" w:themeFill="background1"/>
              <w:jc w:val="center"/>
              <w:rPr>
                <w:color w:val="000000" w:themeColor="text1"/>
              </w:rPr>
            </w:pPr>
          </w:p>
        </w:tc>
      </w:tr>
    </w:tbl>
    <w:p w:rsidR="00F51D2D" w:rsidRPr="00DE4C3C" w:rsidRDefault="00F51D2D" w:rsidP="00F51D2D">
      <w:pPr>
        <w:shd w:val="clear" w:color="auto" w:fill="FFFFFF" w:themeFill="background1"/>
        <w:spacing w:line="240" w:lineRule="auto"/>
        <w:jc w:val="both"/>
        <w:rPr>
          <w:color w:val="000000" w:themeColor="text1"/>
        </w:rPr>
      </w:pPr>
    </w:p>
    <w:p w:rsidR="00F51D2D" w:rsidRDefault="00F51D2D" w:rsidP="00F51D2D"/>
    <w:p w:rsidR="00F51D2D" w:rsidRDefault="00F51D2D" w:rsidP="00F51D2D">
      <w:pPr>
        <w:rPr>
          <w:b/>
          <w:lang w:val="en-US"/>
        </w:rPr>
      </w:pPr>
      <w:r>
        <w:rPr>
          <w:b/>
          <w:lang w:val="en-US"/>
        </w:rPr>
        <w:br w:type="page"/>
      </w:r>
    </w:p>
    <w:p w:rsidR="00F51D2D" w:rsidRDefault="00F51D2D" w:rsidP="00F51D2D">
      <w:pPr>
        <w:jc w:val="both"/>
        <w:rPr>
          <w:b/>
          <w:lang w:val="en-US"/>
        </w:rPr>
      </w:pPr>
      <w:r>
        <w:rPr>
          <w:b/>
          <w:lang w:val="en-US"/>
        </w:rPr>
        <w:lastRenderedPageBreak/>
        <w:t>Lampiran 2</w:t>
      </w:r>
    </w:p>
    <w:p w:rsidR="00F51D2D" w:rsidRDefault="00F51D2D" w:rsidP="00F51D2D">
      <w:pPr>
        <w:spacing w:line="240" w:lineRule="auto"/>
        <w:jc w:val="center"/>
        <w:rPr>
          <w:b/>
          <w:lang w:val="en-US"/>
        </w:rPr>
      </w:pPr>
      <w:r>
        <w:rPr>
          <w:b/>
          <w:lang w:val="en-US"/>
        </w:rPr>
        <w:t>TABULASI DATA PENELITIAN</w:t>
      </w:r>
    </w:p>
    <w:p w:rsidR="00F51D2D" w:rsidRDefault="00F51D2D" w:rsidP="00F51D2D">
      <w:pPr>
        <w:spacing w:line="240" w:lineRule="auto"/>
        <w:jc w:val="center"/>
        <w:rPr>
          <w:b/>
          <w:lang w:val="en-US"/>
        </w:rPr>
      </w:pPr>
      <w:r>
        <w:rPr>
          <w:b/>
          <w:lang w:val="en-US"/>
        </w:rPr>
        <w:t>Validitas dan Reliabilias Variabel Bonus (X</w:t>
      </w:r>
      <w:r w:rsidRPr="00A33C05">
        <w:rPr>
          <w:b/>
          <w:vertAlign w:val="subscript"/>
          <w:lang w:val="en-US"/>
        </w:rPr>
        <w:t>1</w:t>
      </w:r>
      <w:r>
        <w:rPr>
          <w:b/>
          <w:lang w:val="en-US"/>
        </w:rPr>
        <w:t>)</w:t>
      </w:r>
    </w:p>
    <w:p w:rsidR="00F51D2D" w:rsidRDefault="00F51D2D" w:rsidP="00F51D2D">
      <w:pPr>
        <w:spacing w:line="240" w:lineRule="auto"/>
        <w:jc w:val="center"/>
        <w:rPr>
          <w:b/>
          <w:lang w:val="en-US"/>
        </w:rPr>
      </w:pPr>
    </w:p>
    <w:tbl>
      <w:tblPr>
        <w:tblW w:w="10000" w:type="dxa"/>
        <w:jc w:val="center"/>
        <w:tblInd w:w="93" w:type="dxa"/>
        <w:tblLook w:val="04A0"/>
      </w:tblPr>
      <w:tblGrid>
        <w:gridCol w:w="841"/>
        <w:gridCol w:w="732"/>
        <w:gridCol w:w="732"/>
        <w:gridCol w:w="903"/>
        <w:gridCol w:w="731"/>
        <w:gridCol w:w="903"/>
        <w:gridCol w:w="731"/>
        <w:gridCol w:w="903"/>
        <w:gridCol w:w="903"/>
        <w:gridCol w:w="731"/>
        <w:gridCol w:w="731"/>
        <w:gridCol w:w="1200"/>
      </w:tblGrid>
      <w:tr w:rsidR="00F51D2D" w:rsidRPr="00A33C05" w:rsidTr="00883C77">
        <w:trPr>
          <w:trHeight w:val="282"/>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No</w:t>
            </w:r>
          </w:p>
        </w:tc>
        <w:tc>
          <w:tcPr>
            <w:tcW w:w="80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Total</w:t>
            </w:r>
          </w:p>
        </w:tc>
      </w:tr>
      <w:tr w:rsidR="00F51D2D" w:rsidRPr="00A33C05" w:rsidTr="00883C77">
        <w:trPr>
          <w:trHeight w:val="282"/>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c>
          <w:tcPr>
            <w:tcW w:w="732"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w:t>
            </w:r>
          </w:p>
        </w:tc>
        <w:tc>
          <w:tcPr>
            <w:tcW w:w="732"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6</w:t>
            </w:r>
          </w:p>
        </w:tc>
        <w:tc>
          <w:tcPr>
            <w:tcW w:w="903"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7</w:t>
            </w:r>
          </w:p>
        </w:tc>
        <w:tc>
          <w:tcPr>
            <w:tcW w:w="903"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8</w:t>
            </w:r>
          </w:p>
        </w:tc>
        <w:tc>
          <w:tcPr>
            <w:tcW w:w="731"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9</w:t>
            </w:r>
          </w:p>
        </w:tc>
        <w:tc>
          <w:tcPr>
            <w:tcW w:w="731"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23</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6</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44</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7</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8</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34</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9</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10</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46</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11</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15</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34</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46</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16</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17</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24</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18</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19</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20</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21</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45</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26</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45</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29</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30</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102</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96</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97</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100</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97</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99</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986</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9025</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9025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10404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9216</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10609</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9409</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10404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10000</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9409</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9801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972196</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∑X.Y</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3484</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3416</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3745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3524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3734</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3470</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3642</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3601</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3529</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3627</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347</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335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396</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354</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395</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345</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376</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368</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353</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∑Y2</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31"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35772</w:t>
            </w:r>
          </w:p>
        </w:tc>
      </w:tr>
    </w:tbl>
    <w:p w:rsidR="00F51D2D" w:rsidRPr="00A33C05" w:rsidRDefault="00F51D2D" w:rsidP="00F51D2D">
      <w:pPr>
        <w:spacing w:line="240" w:lineRule="auto"/>
        <w:jc w:val="center"/>
        <w:rPr>
          <w:lang w:val="en-US"/>
        </w:rPr>
      </w:pPr>
    </w:p>
    <w:p w:rsidR="00F51D2D" w:rsidRDefault="00F51D2D" w:rsidP="00F51D2D">
      <w:pPr>
        <w:spacing w:line="240" w:lineRule="auto"/>
        <w:jc w:val="center"/>
        <w:rPr>
          <w:b/>
          <w:lang w:val="en-US"/>
        </w:rPr>
      </w:pPr>
      <w:r>
        <w:rPr>
          <w:b/>
          <w:lang w:val="en-US"/>
        </w:rPr>
        <w:t>Validitas dan Reliabilias Variabel Tunjangan (X</w:t>
      </w:r>
      <w:r w:rsidRPr="00A33C05">
        <w:rPr>
          <w:b/>
          <w:vertAlign w:val="subscript"/>
          <w:lang w:val="en-US"/>
        </w:rPr>
        <w:t>2</w:t>
      </w:r>
      <w:r>
        <w:rPr>
          <w:b/>
          <w:lang w:val="en-US"/>
        </w:rPr>
        <w:t>)</w:t>
      </w:r>
    </w:p>
    <w:p w:rsidR="00F51D2D" w:rsidRDefault="00F51D2D" w:rsidP="00F51D2D">
      <w:pPr>
        <w:spacing w:line="240" w:lineRule="auto"/>
        <w:jc w:val="center"/>
        <w:rPr>
          <w:b/>
          <w:lang w:val="en-US"/>
        </w:rPr>
      </w:pPr>
    </w:p>
    <w:tbl>
      <w:tblPr>
        <w:tblW w:w="10004" w:type="dxa"/>
        <w:jc w:val="center"/>
        <w:tblInd w:w="93" w:type="dxa"/>
        <w:tblLook w:val="04A0"/>
      </w:tblPr>
      <w:tblGrid>
        <w:gridCol w:w="841"/>
        <w:gridCol w:w="696"/>
        <w:gridCol w:w="816"/>
        <w:gridCol w:w="816"/>
        <w:gridCol w:w="816"/>
        <w:gridCol w:w="816"/>
        <w:gridCol w:w="816"/>
        <w:gridCol w:w="816"/>
        <w:gridCol w:w="816"/>
        <w:gridCol w:w="816"/>
        <w:gridCol w:w="816"/>
        <w:gridCol w:w="1200"/>
      </w:tblGrid>
      <w:tr w:rsidR="00F51D2D" w:rsidRPr="00A33C05" w:rsidTr="00883C77">
        <w:trPr>
          <w:trHeight w:val="300"/>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No</w:t>
            </w:r>
          </w:p>
        </w:tc>
        <w:tc>
          <w:tcPr>
            <w:tcW w:w="80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Total</w:t>
            </w:r>
          </w:p>
        </w:tc>
      </w:tr>
      <w:tr w:rsidR="00F51D2D" w:rsidRPr="00A33C05" w:rsidTr="00883C77">
        <w:trPr>
          <w:trHeight w:val="300"/>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34</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6</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7</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47</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8</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26</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9</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10</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11</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13</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47</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15</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16</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17</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18</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16</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19</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20</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21</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49</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23</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29</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24</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17</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25</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26</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34</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36</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29</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30</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46</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99</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108</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107</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107</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109</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1052</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9801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10201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12100</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11664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10816</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10816</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11449</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11449</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11881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10609</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1106704</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∑X.Y</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3822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3850</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4195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4112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4009</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3980</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4102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4133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4162</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3993</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375</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438</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404</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398</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421</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427</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433</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401</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lastRenderedPageBreak/>
              <w:t>∑Y2</w:t>
            </w:r>
          </w:p>
        </w:tc>
        <w:tc>
          <w:tcPr>
            <w:tcW w:w="66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40358</w:t>
            </w:r>
          </w:p>
        </w:tc>
      </w:tr>
    </w:tbl>
    <w:p w:rsidR="00F51D2D" w:rsidRDefault="00F51D2D" w:rsidP="00F51D2D">
      <w:pPr>
        <w:jc w:val="center"/>
        <w:rPr>
          <w:lang w:val="en-US"/>
        </w:rPr>
      </w:pPr>
    </w:p>
    <w:p w:rsidR="00F51D2D" w:rsidRDefault="00F51D2D" w:rsidP="00F51D2D">
      <w:pPr>
        <w:spacing w:line="240" w:lineRule="auto"/>
        <w:jc w:val="center"/>
        <w:rPr>
          <w:b/>
          <w:lang w:val="en-US"/>
        </w:rPr>
      </w:pPr>
      <w:r>
        <w:rPr>
          <w:b/>
          <w:lang w:val="en-US"/>
        </w:rPr>
        <w:t>Validitas dan Reliabilias Variabel Semangat Kerja (Y)</w:t>
      </w:r>
    </w:p>
    <w:p w:rsidR="00F51D2D" w:rsidRDefault="00F51D2D" w:rsidP="00F51D2D">
      <w:pPr>
        <w:spacing w:line="240" w:lineRule="auto"/>
        <w:jc w:val="center"/>
        <w:rPr>
          <w:b/>
          <w:lang w:val="en-US"/>
        </w:rPr>
      </w:pPr>
    </w:p>
    <w:tbl>
      <w:tblPr>
        <w:tblW w:w="9020" w:type="dxa"/>
        <w:jc w:val="center"/>
        <w:tblInd w:w="93" w:type="dxa"/>
        <w:tblLook w:val="04A0"/>
      </w:tblPr>
      <w:tblGrid>
        <w:gridCol w:w="841"/>
        <w:gridCol w:w="816"/>
        <w:gridCol w:w="696"/>
        <w:gridCol w:w="816"/>
        <w:gridCol w:w="816"/>
        <w:gridCol w:w="816"/>
        <w:gridCol w:w="816"/>
        <w:gridCol w:w="816"/>
        <w:gridCol w:w="816"/>
        <w:gridCol w:w="816"/>
        <w:gridCol w:w="816"/>
        <w:gridCol w:w="1056"/>
      </w:tblGrid>
      <w:tr w:rsidR="00F51D2D" w:rsidRPr="00A33C05" w:rsidTr="00883C77">
        <w:trPr>
          <w:trHeight w:val="30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No</w:t>
            </w:r>
          </w:p>
        </w:tc>
        <w:tc>
          <w:tcPr>
            <w:tcW w:w="7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Item Pernyataan</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Total</w:t>
            </w:r>
          </w:p>
        </w:tc>
      </w:tr>
      <w:tr w:rsidR="00F51D2D" w:rsidRPr="00A33C05" w:rsidTr="00883C77">
        <w:trPr>
          <w:trHeight w:val="300"/>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c>
          <w:tcPr>
            <w:tcW w:w="755"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w:t>
            </w:r>
          </w:p>
        </w:tc>
        <w:tc>
          <w:tcPr>
            <w:tcW w:w="612"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6</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7</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8</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9</w:t>
            </w:r>
          </w:p>
        </w:tc>
        <w:tc>
          <w:tcPr>
            <w:tcW w:w="754" w:type="dxa"/>
            <w:tcBorders>
              <w:top w:val="nil"/>
              <w:left w:val="nil"/>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b/>
                <w:bCs/>
                <w:noProof w:val="0"/>
                <w:color w:val="000000"/>
                <w:szCs w:val="24"/>
                <w:lang w:val="en-US"/>
              </w:rPr>
            </w:pPr>
            <w:r w:rsidRPr="00A33C05">
              <w:rPr>
                <w:rFonts w:eastAsia="Times New Roman"/>
                <w:b/>
                <w:bCs/>
                <w:noProof w:val="0"/>
                <w:color w:val="000000"/>
                <w:szCs w:val="24"/>
                <w:lang w:val="en-US"/>
              </w:rPr>
              <w:t>10</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51D2D" w:rsidRPr="00A33C05" w:rsidRDefault="00F51D2D" w:rsidP="00883C77">
            <w:pPr>
              <w:spacing w:line="240" w:lineRule="auto"/>
              <w:rPr>
                <w:rFonts w:eastAsia="Times New Roman"/>
                <w:b/>
                <w:bCs/>
                <w:noProof w:val="0"/>
                <w:color w:val="000000"/>
                <w:szCs w:val="24"/>
                <w:lang w:val="en-US"/>
              </w:rPr>
            </w:pP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16</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46</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6</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7</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8</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24</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9</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10</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11</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33</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34</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15</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32</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16</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17</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18</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19</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20</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21</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25</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26</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14</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28</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48</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29</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27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30</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center"/>
              <w:rPr>
                <w:rFonts w:eastAsia="Times New Roman"/>
                <w:noProof w:val="0"/>
                <w:color w:val="000000"/>
                <w:szCs w:val="24"/>
                <w:lang w:val="en-US"/>
              </w:rPr>
            </w:pPr>
            <w:r w:rsidRPr="00A33C05">
              <w:rPr>
                <w:rFonts w:eastAsia="Times New Roman"/>
                <w:noProof w:val="0"/>
                <w:color w:val="000000"/>
                <w:szCs w:val="24"/>
                <w:lang w:val="en-US"/>
              </w:rPr>
              <w:t>47</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109</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97</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107</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1082</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11881</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9409</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12321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12544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12100</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11025</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12321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12100</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11449</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12100</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1170724</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lastRenderedPageBreak/>
              <w:t>∑X.Y</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4318</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3776</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4369</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4371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4384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4148</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4356</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4323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4230</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4305</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∑X2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443</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343</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451</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454</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456</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413</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449</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442</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427</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440</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r>
      <w:tr w:rsidR="00F51D2D" w:rsidRPr="00A33C05" w:rsidTr="00883C7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∑Y2</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612"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5"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754"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rPr>
                <w:rFonts w:eastAsia="Times New Roman"/>
                <w:b/>
                <w:bCs/>
                <w:noProof w:val="0"/>
                <w:color w:val="000000"/>
                <w:szCs w:val="24"/>
                <w:lang w:val="en-US"/>
              </w:rPr>
            </w:pPr>
            <w:r w:rsidRPr="00A33C05">
              <w:rPr>
                <w:rFonts w:eastAsia="Times New Roman"/>
                <w:b/>
                <w:bCs/>
                <w:noProof w:val="0"/>
                <w:color w:val="000000"/>
                <w:szCs w:val="24"/>
                <w:lang w:val="en-US"/>
              </w:rPr>
              <w:t> </w:t>
            </w:r>
          </w:p>
        </w:tc>
        <w:tc>
          <w:tcPr>
            <w:tcW w:w="940" w:type="dxa"/>
            <w:tcBorders>
              <w:top w:val="nil"/>
              <w:left w:val="nil"/>
              <w:bottom w:val="single" w:sz="4" w:space="0" w:color="auto"/>
              <w:right w:val="single" w:sz="4" w:space="0" w:color="auto"/>
            </w:tcBorders>
            <w:shd w:val="clear" w:color="auto" w:fill="auto"/>
            <w:noWrap/>
            <w:vAlign w:val="center"/>
            <w:hideMark/>
          </w:tcPr>
          <w:p w:rsidR="00F51D2D" w:rsidRPr="00A33C05" w:rsidRDefault="00F51D2D" w:rsidP="00883C77">
            <w:pPr>
              <w:spacing w:line="240" w:lineRule="auto"/>
              <w:jc w:val="right"/>
              <w:rPr>
                <w:rFonts w:eastAsia="Times New Roman"/>
                <w:b/>
                <w:bCs/>
                <w:noProof w:val="0"/>
                <w:color w:val="000000"/>
                <w:szCs w:val="24"/>
                <w:lang w:val="en-US"/>
              </w:rPr>
            </w:pPr>
            <w:r w:rsidRPr="00A33C05">
              <w:rPr>
                <w:rFonts w:eastAsia="Times New Roman"/>
                <w:b/>
                <w:bCs/>
                <w:noProof w:val="0"/>
                <w:color w:val="000000"/>
                <w:szCs w:val="24"/>
                <w:lang w:val="en-US"/>
              </w:rPr>
              <w:t>42580</w:t>
            </w:r>
          </w:p>
        </w:tc>
      </w:tr>
    </w:tbl>
    <w:p w:rsidR="00F51D2D" w:rsidRPr="00A33C05" w:rsidRDefault="00F51D2D" w:rsidP="00F51D2D">
      <w:pPr>
        <w:spacing w:line="240" w:lineRule="auto"/>
        <w:jc w:val="center"/>
        <w:rPr>
          <w:lang w:val="en-US"/>
        </w:rPr>
      </w:pPr>
    </w:p>
    <w:p w:rsidR="00F51D2D" w:rsidRDefault="00F51D2D" w:rsidP="00F51D2D">
      <w:pPr>
        <w:jc w:val="center"/>
        <w:rPr>
          <w:b/>
          <w:lang w:val="en-US"/>
        </w:rPr>
      </w:pPr>
      <w:r>
        <w:rPr>
          <w:b/>
          <w:lang w:val="en-US"/>
        </w:rPr>
        <w:t>TABULASI DATA VARIABEL BONUS (X</w:t>
      </w:r>
      <w:r w:rsidRPr="00A33C05">
        <w:rPr>
          <w:b/>
          <w:vertAlign w:val="subscript"/>
          <w:lang w:val="en-US"/>
        </w:rPr>
        <w:t>1</w:t>
      </w:r>
      <w:r>
        <w:rPr>
          <w:b/>
          <w:lang w:val="en-US"/>
        </w:rPr>
        <w:t>)</w:t>
      </w:r>
    </w:p>
    <w:tbl>
      <w:tblPr>
        <w:tblW w:w="7953" w:type="dxa"/>
        <w:tblInd w:w="93" w:type="dxa"/>
        <w:tblLook w:val="04A0"/>
      </w:tblPr>
      <w:tblGrid>
        <w:gridCol w:w="763"/>
        <w:gridCol w:w="620"/>
        <w:gridCol w:w="620"/>
        <w:gridCol w:w="620"/>
        <w:gridCol w:w="620"/>
        <w:gridCol w:w="620"/>
        <w:gridCol w:w="620"/>
        <w:gridCol w:w="620"/>
        <w:gridCol w:w="620"/>
        <w:gridCol w:w="620"/>
        <w:gridCol w:w="620"/>
        <w:gridCol w:w="990"/>
      </w:tblGrid>
      <w:tr w:rsidR="00F51D2D" w:rsidRPr="008942C9" w:rsidTr="00883C77">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r>
      <w:tr w:rsidR="00F51D2D" w:rsidRPr="008942C9" w:rsidTr="00883C77">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lastRenderedPageBreak/>
              <w:t>37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1896</w:t>
            </w:r>
          </w:p>
        </w:tc>
      </w:tr>
    </w:tbl>
    <w:p w:rsidR="00F51D2D" w:rsidRDefault="00F51D2D" w:rsidP="00F51D2D">
      <w:pPr>
        <w:jc w:val="center"/>
        <w:rPr>
          <w:lang w:val="en-US"/>
        </w:rPr>
      </w:pPr>
    </w:p>
    <w:p w:rsidR="00F51D2D" w:rsidRDefault="00F51D2D" w:rsidP="00F51D2D">
      <w:pPr>
        <w:rPr>
          <w:lang w:val="en-US"/>
        </w:rPr>
      </w:pPr>
      <w:r>
        <w:rPr>
          <w:lang w:val="en-US"/>
        </w:rPr>
        <w:lastRenderedPageBreak/>
        <w:br w:type="page"/>
      </w:r>
    </w:p>
    <w:p w:rsidR="00F51D2D" w:rsidRDefault="00F51D2D" w:rsidP="00F51D2D">
      <w:pPr>
        <w:jc w:val="center"/>
        <w:rPr>
          <w:b/>
          <w:lang w:val="en-US"/>
        </w:rPr>
      </w:pPr>
      <w:r>
        <w:rPr>
          <w:b/>
          <w:lang w:val="en-US"/>
        </w:rPr>
        <w:lastRenderedPageBreak/>
        <w:t>TABULASI DATA VARIABEL TUNJANGAN (X</w:t>
      </w:r>
      <w:r>
        <w:rPr>
          <w:b/>
          <w:vertAlign w:val="subscript"/>
          <w:lang w:val="en-US"/>
        </w:rPr>
        <w:t>2</w:t>
      </w:r>
      <w:r>
        <w:rPr>
          <w:b/>
          <w:lang w:val="en-US"/>
        </w:rPr>
        <w:t>)</w:t>
      </w:r>
    </w:p>
    <w:tbl>
      <w:tblPr>
        <w:tblW w:w="7953" w:type="dxa"/>
        <w:tblInd w:w="93" w:type="dxa"/>
        <w:tblLook w:val="04A0"/>
      </w:tblPr>
      <w:tblGrid>
        <w:gridCol w:w="763"/>
        <w:gridCol w:w="620"/>
        <w:gridCol w:w="620"/>
        <w:gridCol w:w="620"/>
        <w:gridCol w:w="620"/>
        <w:gridCol w:w="620"/>
        <w:gridCol w:w="620"/>
        <w:gridCol w:w="620"/>
        <w:gridCol w:w="620"/>
        <w:gridCol w:w="620"/>
        <w:gridCol w:w="620"/>
        <w:gridCol w:w="990"/>
      </w:tblGrid>
      <w:tr w:rsidR="00F51D2D" w:rsidRPr="008942C9" w:rsidTr="00883C77">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r>
      <w:tr w:rsidR="00F51D2D" w:rsidRPr="008942C9" w:rsidTr="00883C77">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lastRenderedPageBreak/>
              <w:t>42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187</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1893</w:t>
            </w:r>
          </w:p>
        </w:tc>
      </w:tr>
    </w:tbl>
    <w:p w:rsidR="00F51D2D" w:rsidRDefault="00F51D2D" w:rsidP="00F51D2D">
      <w:pPr>
        <w:jc w:val="center"/>
        <w:rPr>
          <w:b/>
          <w:lang w:val="en-US"/>
        </w:rPr>
      </w:pPr>
    </w:p>
    <w:p w:rsidR="00F51D2D" w:rsidRDefault="00F51D2D" w:rsidP="00F51D2D">
      <w:pPr>
        <w:rPr>
          <w:lang w:val="en-US"/>
        </w:rPr>
      </w:pPr>
      <w:r>
        <w:rPr>
          <w:lang w:val="en-US"/>
        </w:rPr>
        <w:br w:type="page"/>
      </w:r>
    </w:p>
    <w:p w:rsidR="00F51D2D" w:rsidRDefault="00F51D2D" w:rsidP="00F51D2D">
      <w:pPr>
        <w:jc w:val="center"/>
        <w:rPr>
          <w:b/>
          <w:lang w:val="en-US"/>
        </w:rPr>
      </w:pPr>
      <w:r>
        <w:rPr>
          <w:b/>
          <w:lang w:val="en-US"/>
        </w:rPr>
        <w:lastRenderedPageBreak/>
        <w:t>TABULASI DATA VARIABEL SEMANGAT KERJA (Y)</w:t>
      </w:r>
    </w:p>
    <w:tbl>
      <w:tblPr>
        <w:tblW w:w="7953" w:type="dxa"/>
        <w:tblInd w:w="93" w:type="dxa"/>
        <w:tblLook w:val="04A0"/>
      </w:tblPr>
      <w:tblGrid>
        <w:gridCol w:w="763"/>
        <w:gridCol w:w="620"/>
        <w:gridCol w:w="620"/>
        <w:gridCol w:w="620"/>
        <w:gridCol w:w="620"/>
        <w:gridCol w:w="620"/>
        <w:gridCol w:w="620"/>
        <w:gridCol w:w="620"/>
        <w:gridCol w:w="620"/>
        <w:gridCol w:w="620"/>
        <w:gridCol w:w="620"/>
        <w:gridCol w:w="990"/>
      </w:tblGrid>
      <w:tr w:rsidR="00F51D2D" w:rsidRPr="008942C9" w:rsidTr="00883C77">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r>
      <w:tr w:rsidR="00F51D2D" w:rsidRPr="008942C9" w:rsidTr="00883C77">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51D2D" w:rsidRPr="008942C9" w:rsidRDefault="00F51D2D" w:rsidP="00883C77">
            <w:pPr>
              <w:spacing w:line="240" w:lineRule="auto"/>
              <w:rPr>
                <w:rFonts w:eastAsia="Times New Roman"/>
                <w:b/>
                <w:bCs/>
                <w:noProof w:val="0"/>
                <w:color w:val="000000"/>
                <w:szCs w:val="24"/>
                <w:lang w:val="en-US"/>
              </w:rPr>
            </w:pP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lastRenderedPageBreak/>
              <w:t>42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35</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32</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24</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26</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69</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70</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30</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27</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31</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48</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76</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77</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39</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78</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noProof w:val="0"/>
                <w:color w:val="000000"/>
                <w:szCs w:val="24"/>
                <w:lang w:val="en-US"/>
              </w:rPr>
            </w:pPr>
            <w:r w:rsidRPr="008942C9">
              <w:rPr>
                <w:rFonts w:eastAsia="Times New Roman"/>
                <w:noProof w:val="0"/>
                <w:color w:val="000000"/>
                <w:szCs w:val="24"/>
                <w:lang w:val="en-US"/>
              </w:rPr>
              <w:t>43</w:t>
            </w:r>
          </w:p>
        </w:tc>
      </w:tr>
      <w:tr w:rsidR="00F51D2D" w:rsidRPr="008942C9" w:rsidTr="00883C77">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184</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195</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182</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180</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188</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196</w:t>
            </w:r>
          </w:p>
        </w:tc>
        <w:tc>
          <w:tcPr>
            <w:tcW w:w="62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189</w:t>
            </w:r>
          </w:p>
        </w:tc>
        <w:tc>
          <w:tcPr>
            <w:tcW w:w="990" w:type="dxa"/>
            <w:tcBorders>
              <w:top w:val="nil"/>
              <w:left w:val="nil"/>
              <w:bottom w:val="single" w:sz="4" w:space="0" w:color="auto"/>
              <w:right w:val="single" w:sz="4" w:space="0" w:color="auto"/>
            </w:tcBorders>
            <w:shd w:val="clear" w:color="auto" w:fill="auto"/>
            <w:noWrap/>
            <w:vAlign w:val="center"/>
            <w:hideMark/>
          </w:tcPr>
          <w:p w:rsidR="00F51D2D" w:rsidRPr="008942C9" w:rsidRDefault="00F51D2D" w:rsidP="00883C77">
            <w:pPr>
              <w:spacing w:line="240" w:lineRule="auto"/>
              <w:jc w:val="center"/>
              <w:rPr>
                <w:rFonts w:eastAsia="Times New Roman"/>
                <w:b/>
                <w:bCs/>
                <w:noProof w:val="0"/>
                <w:color w:val="000000"/>
                <w:szCs w:val="24"/>
                <w:lang w:val="en-US"/>
              </w:rPr>
            </w:pPr>
            <w:r w:rsidRPr="008942C9">
              <w:rPr>
                <w:rFonts w:eastAsia="Times New Roman"/>
                <w:b/>
                <w:bCs/>
                <w:noProof w:val="0"/>
                <w:color w:val="000000"/>
                <w:szCs w:val="24"/>
                <w:lang w:val="en-US"/>
              </w:rPr>
              <w:t>1884</w:t>
            </w:r>
          </w:p>
        </w:tc>
      </w:tr>
    </w:tbl>
    <w:p w:rsidR="00F51D2D" w:rsidRDefault="00F51D2D" w:rsidP="00F51D2D">
      <w:pPr>
        <w:jc w:val="center"/>
        <w:rPr>
          <w:b/>
          <w:lang w:val="en-US"/>
        </w:rPr>
      </w:pPr>
    </w:p>
    <w:p w:rsidR="00F51D2D" w:rsidRDefault="00F51D2D" w:rsidP="00F51D2D">
      <w:pPr>
        <w:rPr>
          <w:lang w:val="en-US"/>
        </w:rPr>
      </w:pPr>
      <w:r>
        <w:rPr>
          <w:lang w:val="en-US"/>
        </w:rPr>
        <w:br w:type="page"/>
      </w:r>
    </w:p>
    <w:p w:rsidR="00F51D2D" w:rsidRDefault="00F51D2D" w:rsidP="00F51D2D">
      <w:pPr>
        <w:spacing w:line="240" w:lineRule="auto"/>
        <w:rPr>
          <w:b/>
          <w:color w:val="000000" w:themeColor="text1"/>
          <w:lang w:val="en-US"/>
        </w:rPr>
      </w:pPr>
      <w:r>
        <w:rPr>
          <w:b/>
          <w:color w:val="000000" w:themeColor="text1"/>
          <w:lang w:val="en-US"/>
        </w:rPr>
        <w:lastRenderedPageBreak/>
        <w:t>Lampiran 3</w:t>
      </w:r>
    </w:p>
    <w:p w:rsidR="00F51D2D" w:rsidRDefault="00F51D2D" w:rsidP="00F51D2D">
      <w:pPr>
        <w:spacing w:line="240" w:lineRule="auto"/>
        <w:rPr>
          <w:b/>
          <w:lang w:val="en-US"/>
        </w:rPr>
      </w:pPr>
    </w:p>
    <w:p w:rsidR="00F51D2D" w:rsidRDefault="00F51D2D" w:rsidP="00F51D2D">
      <w:pPr>
        <w:spacing w:line="240" w:lineRule="atLeast"/>
        <w:jc w:val="center"/>
        <w:rPr>
          <w:b/>
          <w:color w:val="000000" w:themeColor="text1"/>
          <w:szCs w:val="24"/>
          <w:lang w:val="en-US"/>
        </w:rPr>
      </w:pPr>
      <w:r w:rsidRPr="0084475D">
        <w:rPr>
          <w:b/>
          <w:color w:val="000000" w:themeColor="text1"/>
          <w:szCs w:val="24"/>
        </w:rPr>
        <w:t>TABEL R (KOEFISIEN KORELASI SEDERHANA)</w:t>
      </w:r>
    </w:p>
    <w:p w:rsidR="00F51D2D" w:rsidRDefault="00F51D2D" w:rsidP="00F51D2D">
      <w:pPr>
        <w:spacing w:line="240" w:lineRule="atLeast"/>
        <w:rPr>
          <w:b/>
          <w:color w:val="000000" w:themeColor="text1"/>
          <w:szCs w:val="24"/>
          <w:lang w:val="en-US"/>
        </w:rPr>
      </w:pPr>
    </w:p>
    <w:p w:rsidR="00F51D2D" w:rsidRPr="0084475D" w:rsidRDefault="00F51D2D" w:rsidP="00F51D2D">
      <w:pPr>
        <w:spacing w:line="240" w:lineRule="atLeast"/>
        <w:ind w:left="2980"/>
        <w:rPr>
          <w:b/>
          <w:lang w:val="en-US"/>
        </w:rPr>
      </w:pPr>
      <w:r w:rsidRPr="0084475D">
        <w:rPr>
          <w:b/>
        </w:rPr>
        <w:t xml:space="preserve">Tabel r untuk df = 1 </w:t>
      </w:r>
      <w:r>
        <w:rPr>
          <w:b/>
        </w:rPr>
        <w:t>–</w:t>
      </w:r>
      <w:r w:rsidRPr="0084475D">
        <w:rPr>
          <w:b/>
        </w:rPr>
        <w:t xml:space="preserve"> 50</w:t>
      </w:r>
    </w:p>
    <w:tbl>
      <w:tblPr>
        <w:tblW w:w="9420" w:type="dxa"/>
        <w:tblLayout w:type="fixed"/>
        <w:tblCellMar>
          <w:left w:w="0" w:type="dxa"/>
          <w:right w:w="0" w:type="dxa"/>
        </w:tblCellMar>
        <w:tblLook w:val="0000"/>
      </w:tblPr>
      <w:tblGrid>
        <w:gridCol w:w="880"/>
        <w:gridCol w:w="1280"/>
        <w:gridCol w:w="280"/>
        <w:gridCol w:w="680"/>
        <w:gridCol w:w="1000"/>
        <w:gridCol w:w="960"/>
        <w:gridCol w:w="940"/>
        <w:gridCol w:w="80"/>
        <w:gridCol w:w="240"/>
        <w:gridCol w:w="740"/>
        <w:gridCol w:w="2340"/>
      </w:tblGrid>
      <w:tr w:rsidR="00F51D2D" w:rsidTr="00883C77">
        <w:trPr>
          <w:trHeight w:val="306"/>
        </w:trPr>
        <w:tc>
          <w:tcPr>
            <w:tcW w:w="880" w:type="dxa"/>
            <w:tcBorders>
              <w:right w:val="single" w:sz="8" w:space="0" w:color="auto"/>
            </w:tcBorders>
            <w:vAlign w:val="bottom"/>
          </w:tcPr>
          <w:p w:rsidR="00F51D2D" w:rsidRDefault="00F51D2D" w:rsidP="00883C77">
            <w:pPr>
              <w:spacing w:line="240" w:lineRule="atLeast"/>
            </w:pPr>
          </w:p>
        </w:tc>
        <w:tc>
          <w:tcPr>
            <w:tcW w:w="1280" w:type="dxa"/>
            <w:tcBorders>
              <w:top w:val="single" w:sz="8" w:space="0" w:color="auto"/>
              <w:right w:val="single" w:sz="8" w:space="0" w:color="auto"/>
            </w:tcBorders>
            <w:vAlign w:val="bottom"/>
          </w:tcPr>
          <w:p w:rsidR="00F51D2D" w:rsidRDefault="00F51D2D" w:rsidP="00883C77">
            <w:pPr>
              <w:spacing w:line="240" w:lineRule="atLeast"/>
            </w:pPr>
          </w:p>
        </w:tc>
        <w:tc>
          <w:tcPr>
            <w:tcW w:w="280" w:type="dxa"/>
            <w:tcBorders>
              <w:top w:val="single" w:sz="8" w:space="0" w:color="auto"/>
              <w:bottom w:val="single" w:sz="8" w:space="0" w:color="auto"/>
            </w:tcBorders>
            <w:vAlign w:val="bottom"/>
          </w:tcPr>
          <w:p w:rsidR="00F51D2D" w:rsidRDefault="00F51D2D" w:rsidP="00883C77">
            <w:pPr>
              <w:spacing w:line="240" w:lineRule="atLeast"/>
            </w:pPr>
          </w:p>
        </w:tc>
        <w:tc>
          <w:tcPr>
            <w:tcW w:w="4640" w:type="dxa"/>
            <w:gridSpan w:val="7"/>
            <w:tcBorders>
              <w:top w:val="single" w:sz="8" w:space="0" w:color="auto"/>
              <w:bottom w:val="single" w:sz="8" w:space="0" w:color="auto"/>
              <w:right w:val="single" w:sz="8" w:space="0" w:color="auto"/>
            </w:tcBorders>
            <w:vAlign w:val="bottom"/>
          </w:tcPr>
          <w:p w:rsidR="00F51D2D" w:rsidRDefault="00F51D2D" w:rsidP="00883C77">
            <w:pPr>
              <w:spacing w:line="240" w:lineRule="atLeast"/>
              <w:ind w:left="420"/>
              <w:rPr>
                <w:b/>
                <w:sz w:val="22"/>
              </w:rPr>
            </w:pPr>
            <w:r>
              <w:rPr>
                <w:b/>
                <w:sz w:val="22"/>
              </w:rPr>
              <w:t>Tingkat signifikansi untuk uji satu arah</w:t>
            </w:r>
          </w:p>
        </w:tc>
        <w:tc>
          <w:tcPr>
            <w:tcW w:w="2340" w:type="dxa"/>
            <w:vAlign w:val="bottom"/>
          </w:tcPr>
          <w:p w:rsidR="00F51D2D" w:rsidRDefault="00F51D2D" w:rsidP="00883C77">
            <w:pPr>
              <w:spacing w:line="240" w:lineRule="atLeast"/>
            </w:pPr>
          </w:p>
        </w:tc>
      </w:tr>
      <w:tr w:rsidR="00F51D2D" w:rsidTr="00883C77">
        <w:trPr>
          <w:trHeight w:val="286"/>
        </w:trPr>
        <w:tc>
          <w:tcPr>
            <w:tcW w:w="880" w:type="dxa"/>
            <w:tcBorders>
              <w:right w:val="single" w:sz="8" w:space="0" w:color="auto"/>
            </w:tcBorders>
            <w:vAlign w:val="bottom"/>
          </w:tcPr>
          <w:p w:rsidR="00F51D2D" w:rsidRDefault="00F51D2D" w:rsidP="00883C77">
            <w:pPr>
              <w:spacing w:line="240" w:lineRule="atLeast"/>
            </w:pPr>
          </w:p>
        </w:tc>
        <w:tc>
          <w:tcPr>
            <w:tcW w:w="1280" w:type="dxa"/>
            <w:vMerge w:val="restart"/>
            <w:tcBorders>
              <w:right w:val="single" w:sz="8" w:space="0" w:color="auto"/>
            </w:tcBorders>
            <w:vAlign w:val="bottom"/>
          </w:tcPr>
          <w:p w:rsidR="00F51D2D" w:rsidRDefault="00F51D2D" w:rsidP="00883C77">
            <w:pPr>
              <w:spacing w:line="240" w:lineRule="atLeast"/>
              <w:ind w:right="120"/>
              <w:jc w:val="right"/>
              <w:rPr>
                <w:b/>
              </w:rPr>
            </w:pPr>
            <w:r>
              <w:rPr>
                <w:b/>
              </w:rPr>
              <w:t>df = (N-2)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b/>
                <w:sz w:val="22"/>
              </w:rPr>
            </w:pPr>
            <w:r>
              <w:rPr>
                <w:b/>
                <w:sz w:val="22"/>
              </w:rPr>
              <w:t>0.05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40"/>
              <w:jc w:val="right"/>
              <w:rPr>
                <w:b/>
                <w:sz w:val="22"/>
              </w:rPr>
            </w:pPr>
            <w:r>
              <w:rPr>
                <w:b/>
                <w:sz w:val="22"/>
              </w:rPr>
              <w:t>0.025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rPr>
                <w:b/>
                <w:sz w:val="22"/>
              </w:rPr>
            </w:pPr>
            <w:r>
              <w:rPr>
                <w:b/>
                <w:sz w:val="22"/>
              </w:rPr>
              <w:t>0.01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rPr>
                <w:b/>
                <w:sz w:val="22"/>
              </w:rPr>
            </w:pPr>
            <w:r>
              <w:rPr>
                <w:b/>
                <w:sz w:val="22"/>
              </w:rPr>
              <w:t>0.005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rPr>
                <w:b/>
                <w:w w:val="97"/>
                <w:sz w:val="22"/>
              </w:rPr>
            </w:pPr>
            <w:r>
              <w:rPr>
                <w:b/>
                <w:w w:val="97"/>
                <w:sz w:val="22"/>
              </w:rPr>
              <w:t>0.0005</w:t>
            </w:r>
          </w:p>
        </w:tc>
        <w:tc>
          <w:tcPr>
            <w:tcW w:w="2340" w:type="dxa"/>
            <w:vAlign w:val="bottom"/>
          </w:tcPr>
          <w:p w:rsidR="00F51D2D" w:rsidRDefault="00F51D2D" w:rsidP="00883C77">
            <w:pPr>
              <w:spacing w:line="240" w:lineRule="atLeast"/>
            </w:pPr>
          </w:p>
        </w:tc>
      </w:tr>
      <w:tr w:rsidR="00F51D2D" w:rsidTr="00883C77">
        <w:trPr>
          <w:trHeight w:val="105"/>
        </w:trPr>
        <w:tc>
          <w:tcPr>
            <w:tcW w:w="880" w:type="dxa"/>
            <w:tcBorders>
              <w:right w:val="single" w:sz="8" w:space="0" w:color="auto"/>
            </w:tcBorders>
            <w:vAlign w:val="bottom"/>
          </w:tcPr>
          <w:p w:rsidR="00F51D2D" w:rsidRDefault="00F51D2D" w:rsidP="00883C77">
            <w:pPr>
              <w:spacing w:line="240" w:lineRule="atLeast"/>
              <w:rPr>
                <w:sz w:val="9"/>
              </w:rPr>
            </w:pPr>
          </w:p>
        </w:tc>
        <w:tc>
          <w:tcPr>
            <w:tcW w:w="1280" w:type="dxa"/>
            <w:vMerge/>
            <w:tcBorders>
              <w:right w:val="single" w:sz="8" w:space="0" w:color="auto"/>
            </w:tcBorders>
            <w:vAlign w:val="bottom"/>
          </w:tcPr>
          <w:p w:rsidR="00F51D2D" w:rsidRDefault="00F51D2D" w:rsidP="00883C77">
            <w:pPr>
              <w:spacing w:line="240" w:lineRule="atLeast"/>
              <w:rPr>
                <w:sz w:val="9"/>
              </w:rPr>
            </w:pPr>
          </w:p>
        </w:tc>
        <w:tc>
          <w:tcPr>
            <w:tcW w:w="280" w:type="dxa"/>
            <w:vAlign w:val="bottom"/>
          </w:tcPr>
          <w:p w:rsidR="00F51D2D" w:rsidRDefault="00F51D2D" w:rsidP="00883C77">
            <w:pPr>
              <w:spacing w:line="240" w:lineRule="atLeast"/>
              <w:rPr>
                <w:sz w:val="9"/>
              </w:rPr>
            </w:pPr>
          </w:p>
        </w:tc>
        <w:tc>
          <w:tcPr>
            <w:tcW w:w="3900" w:type="dxa"/>
            <w:gridSpan w:val="6"/>
            <w:vMerge w:val="restart"/>
            <w:vAlign w:val="bottom"/>
          </w:tcPr>
          <w:p w:rsidR="00F51D2D" w:rsidRDefault="00F51D2D" w:rsidP="00883C77">
            <w:pPr>
              <w:spacing w:line="240" w:lineRule="atLeast"/>
              <w:ind w:left="440"/>
              <w:rPr>
                <w:b/>
                <w:w w:val="99"/>
                <w:sz w:val="22"/>
              </w:rPr>
            </w:pPr>
            <w:r>
              <w:rPr>
                <w:b/>
                <w:w w:val="99"/>
                <w:sz w:val="22"/>
              </w:rPr>
              <w:t>Tingkat signifikansi untuk uji dua arah</w:t>
            </w:r>
          </w:p>
        </w:tc>
        <w:tc>
          <w:tcPr>
            <w:tcW w:w="740" w:type="dxa"/>
            <w:tcBorders>
              <w:right w:val="single" w:sz="8" w:space="0" w:color="auto"/>
            </w:tcBorders>
            <w:vAlign w:val="bottom"/>
          </w:tcPr>
          <w:p w:rsidR="00F51D2D" w:rsidRDefault="00F51D2D" w:rsidP="00883C77">
            <w:pPr>
              <w:spacing w:line="240" w:lineRule="atLeast"/>
              <w:rPr>
                <w:sz w:val="9"/>
              </w:rPr>
            </w:pPr>
          </w:p>
        </w:tc>
        <w:tc>
          <w:tcPr>
            <w:tcW w:w="2340" w:type="dxa"/>
            <w:vAlign w:val="bottom"/>
          </w:tcPr>
          <w:p w:rsidR="00F51D2D" w:rsidRDefault="00F51D2D" w:rsidP="00883C77">
            <w:pPr>
              <w:spacing w:line="240" w:lineRule="atLeast"/>
              <w:rPr>
                <w:sz w:val="9"/>
              </w:rPr>
            </w:pPr>
          </w:p>
        </w:tc>
      </w:tr>
      <w:tr w:rsidR="00F51D2D" w:rsidTr="00883C77">
        <w:trPr>
          <w:trHeight w:val="189"/>
        </w:trPr>
        <w:tc>
          <w:tcPr>
            <w:tcW w:w="880" w:type="dxa"/>
            <w:tcBorders>
              <w:right w:val="single" w:sz="8" w:space="0" w:color="auto"/>
            </w:tcBorders>
            <w:vAlign w:val="bottom"/>
          </w:tcPr>
          <w:p w:rsidR="00F51D2D" w:rsidRDefault="00F51D2D" w:rsidP="00883C77">
            <w:pPr>
              <w:spacing w:line="240" w:lineRule="atLeast"/>
              <w:rPr>
                <w:sz w:val="16"/>
              </w:rPr>
            </w:pPr>
          </w:p>
        </w:tc>
        <w:tc>
          <w:tcPr>
            <w:tcW w:w="1280" w:type="dxa"/>
            <w:tcBorders>
              <w:right w:val="single" w:sz="8" w:space="0" w:color="auto"/>
            </w:tcBorders>
            <w:vAlign w:val="bottom"/>
          </w:tcPr>
          <w:p w:rsidR="00F51D2D" w:rsidRDefault="00F51D2D" w:rsidP="00883C77">
            <w:pPr>
              <w:spacing w:line="240" w:lineRule="atLeast"/>
              <w:rPr>
                <w:sz w:val="16"/>
              </w:rPr>
            </w:pPr>
          </w:p>
        </w:tc>
        <w:tc>
          <w:tcPr>
            <w:tcW w:w="280" w:type="dxa"/>
            <w:tcBorders>
              <w:bottom w:val="single" w:sz="8" w:space="0" w:color="auto"/>
            </w:tcBorders>
            <w:vAlign w:val="bottom"/>
          </w:tcPr>
          <w:p w:rsidR="00F51D2D" w:rsidRDefault="00F51D2D" w:rsidP="00883C77">
            <w:pPr>
              <w:spacing w:line="240" w:lineRule="atLeast"/>
              <w:rPr>
                <w:sz w:val="16"/>
              </w:rPr>
            </w:pPr>
          </w:p>
        </w:tc>
        <w:tc>
          <w:tcPr>
            <w:tcW w:w="3900" w:type="dxa"/>
            <w:gridSpan w:val="6"/>
            <w:vMerge/>
            <w:tcBorders>
              <w:bottom w:val="single" w:sz="8" w:space="0" w:color="auto"/>
            </w:tcBorders>
            <w:vAlign w:val="bottom"/>
          </w:tcPr>
          <w:p w:rsidR="00F51D2D" w:rsidRDefault="00F51D2D" w:rsidP="00883C77">
            <w:pPr>
              <w:spacing w:line="240" w:lineRule="atLeast"/>
              <w:rPr>
                <w:sz w:val="16"/>
              </w:rPr>
            </w:pPr>
          </w:p>
        </w:tc>
        <w:tc>
          <w:tcPr>
            <w:tcW w:w="740" w:type="dxa"/>
            <w:tcBorders>
              <w:bottom w:val="single" w:sz="8" w:space="0" w:color="auto"/>
              <w:right w:val="single" w:sz="8" w:space="0" w:color="auto"/>
            </w:tcBorders>
            <w:vAlign w:val="bottom"/>
          </w:tcPr>
          <w:p w:rsidR="00F51D2D" w:rsidRDefault="00F51D2D" w:rsidP="00883C77">
            <w:pPr>
              <w:spacing w:line="240" w:lineRule="atLeast"/>
              <w:rPr>
                <w:sz w:val="16"/>
              </w:rPr>
            </w:pPr>
          </w:p>
        </w:tc>
        <w:tc>
          <w:tcPr>
            <w:tcW w:w="2340" w:type="dxa"/>
            <w:vAlign w:val="bottom"/>
          </w:tcPr>
          <w:p w:rsidR="00F51D2D" w:rsidRDefault="00F51D2D" w:rsidP="00883C77">
            <w:pPr>
              <w:spacing w:line="240" w:lineRule="atLeast"/>
              <w:rPr>
                <w:sz w:val="16"/>
              </w:rPr>
            </w:pPr>
          </w:p>
        </w:tc>
      </w:tr>
      <w:tr w:rsidR="00F51D2D" w:rsidTr="00883C77">
        <w:trPr>
          <w:trHeight w:val="292"/>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pP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0.1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rPr>
                <w:b/>
              </w:rPr>
            </w:pPr>
            <w:r>
              <w:rPr>
                <w:b/>
              </w:rPr>
              <w:t>0.05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rPr>
                <w:b/>
              </w:rPr>
            </w:pPr>
            <w:r>
              <w:rPr>
                <w:b/>
              </w:rPr>
              <w:t>0.02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0.01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0.001</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0.9877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0.9969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0.9995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0.9999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1.0000</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0.9000</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0.9500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0.9800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0.9900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0.9990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0.8054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0.8783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0.9343</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0.9587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0.9911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0.7293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0.8114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0.8822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0.9172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0.9741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0.6694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0.7545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0.8329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0.8745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0.9509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0.6215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0.7067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0.7887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0.8343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0.9249</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0.5822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0.6664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0.7498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0.7977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0.8983</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0.5494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0.6319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0.7155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0.7646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0.8721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0.5214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0.6021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0.6851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0.7348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0.8470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0.4973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0.5760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0.6581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0.7079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0.8233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0.4762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0.5529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0.6339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0.6835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0.8010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0.4575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0.5324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0.6120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0.6614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0.7800</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0.4409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0.5140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0.5923</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0.6411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0.7604</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0.4259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0.4973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0.5742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0.6226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0.7419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0.4124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0.4821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0.5577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0.6055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0.7247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0.4000</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0.4683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0.5425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0.5897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0.7084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0.3887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0.4555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0.5285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0.5751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0.6932</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0.3783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0.4438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0.5155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0.5614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0.6788</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0.3687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0.4329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0.5034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0.5487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0.6652</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0.3598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0.4227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0.4921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0.5368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0.6524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0.3515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0.4132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0.4815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0.5256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0.6402</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0.3438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0.4044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0.4716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0.5151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0.6287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0.3365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0.3961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0.4622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0.5052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0.6178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0.3297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0.3882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0.4534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0.4958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0.6074</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0.3233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0.3809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0.4451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0.4869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0.5974</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0.3172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0.3739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0.4372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0.4785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0.5880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0.3115</w:t>
            </w:r>
          </w:p>
        </w:tc>
        <w:tc>
          <w:tcPr>
            <w:tcW w:w="1000" w:type="dxa"/>
            <w:tcBorders>
              <w:bottom w:val="single" w:sz="8" w:space="0" w:color="auto"/>
              <w:right w:val="single" w:sz="8" w:space="0" w:color="auto"/>
            </w:tcBorders>
            <w:vAlign w:val="bottom"/>
          </w:tcPr>
          <w:p w:rsidR="00F51D2D" w:rsidRPr="00D6359E" w:rsidRDefault="00F51D2D" w:rsidP="00883C77">
            <w:pPr>
              <w:spacing w:line="240" w:lineRule="atLeast"/>
              <w:ind w:right="60"/>
              <w:jc w:val="right"/>
              <w:rPr>
                <w:b/>
              </w:rPr>
            </w:pPr>
            <w:r w:rsidRPr="00D6359E">
              <w:rPr>
                <w:b/>
              </w:rPr>
              <w:t>0.3673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0.4297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0.4705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0.5790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0.3061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0.3610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0.4226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0.4629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0.5703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29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0.3009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0.3550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0.4158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0.4556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0.5620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0.2960</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0.3494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0.4093</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0.4487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0.5541</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0.2913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0.3440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0.4032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0.4421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0.5465</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0.2869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0.3388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0.3972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0.4357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0.5392</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0.2826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0.3338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0.3916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0.4296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0.5322</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0.2785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0.3291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0.3862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0.4238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0.5254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35</w:t>
            </w:r>
          </w:p>
        </w:tc>
        <w:tc>
          <w:tcPr>
            <w:tcW w:w="280" w:type="dxa"/>
            <w:tcBorders>
              <w:top w:val="single" w:sz="4" w:space="0" w:color="auto"/>
              <w:bottom w:val="single" w:sz="8" w:space="0" w:color="auto"/>
            </w:tcBorders>
            <w:vAlign w:val="bottom"/>
          </w:tcPr>
          <w:p w:rsidR="00F51D2D" w:rsidRDefault="00F51D2D" w:rsidP="00883C77">
            <w:pPr>
              <w:spacing w:line="240" w:lineRule="atLeast"/>
            </w:pPr>
          </w:p>
        </w:tc>
        <w:tc>
          <w:tcPr>
            <w:tcW w:w="68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0.2746</w:t>
            </w:r>
          </w:p>
        </w:tc>
        <w:tc>
          <w:tcPr>
            <w:tcW w:w="100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60"/>
              <w:jc w:val="right"/>
            </w:pPr>
            <w:r>
              <w:t>0.3246</w:t>
            </w:r>
          </w:p>
        </w:tc>
        <w:tc>
          <w:tcPr>
            <w:tcW w:w="96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40"/>
              <w:jc w:val="right"/>
            </w:pPr>
            <w:r>
              <w:t>0.3810</w:t>
            </w:r>
          </w:p>
        </w:tc>
        <w:tc>
          <w:tcPr>
            <w:tcW w:w="94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pPr>
            <w:r>
              <w:t>0.4182</w:t>
            </w:r>
          </w:p>
        </w:tc>
        <w:tc>
          <w:tcPr>
            <w:tcW w:w="80" w:type="dxa"/>
            <w:tcBorders>
              <w:top w:val="single" w:sz="4" w:space="0" w:color="auto"/>
              <w:bottom w:val="single" w:sz="8" w:space="0" w:color="auto"/>
            </w:tcBorders>
            <w:vAlign w:val="bottom"/>
          </w:tcPr>
          <w:p w:rsidR="00F51D2D" w:rsidRDefault="00F51D2D" w:rsidP="00883C77">
            <w:pPr>
              <w:spacing w:line="240" w:lineRule="atLeast"/>
            </w:pPr>
          </w:p>
        </w:tc>
        <w:tc>
          <w:tcPr>
            <w:tcW w:w="240" w:type="dxa"/>
            <w:tcBorders>
              <w:top w:val="single" w:sz="4" w:space="0" w:color="auto"/>
              <w:bottom w:val="single" w:sz="8" w:space="0" w:color="auto"/>
            </w:tcBorders>
            <w:vAlign w:val="bottom"/>
          </w:tcPr>
          <w:p w:rsidR="00F51D2D" w:rsidRDefault="00F51D2D" w:rsidP="00883C77">
            <w:pPr>
              <w:spacing w:line="240" w:lineRule="atLeast"/>
            </w:pPr>
          </w:p>
        </w:tc>
        <w:tc>
          <w:tcPr>
            <w:tcW w:w="74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pPr>
            <w:r>
              <w:t>0.5189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0.2709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0.3202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0.3760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0.4128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0.5126</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0.2673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0.3160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0.3712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0.4076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0.5066</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0.2638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0.3120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0.3665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0.4026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0.5007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39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0.2605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0.3081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0.3621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0.3978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0.4950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0.2573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0.3044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0.3578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0.3932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0.4896</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0.2542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0.3008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0.3536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0.3887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0.4843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0.2512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0.2973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0.3496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0.3843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0.4791</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0.2483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0.2940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0.3457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0.3801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0.4742</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0.2455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0.2907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0.3420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0.3761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0.4694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0.2429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0.2876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0.3384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0.3721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0.4647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0.2403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0.2845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0.3348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0.3683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0.4601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0.2377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0.2816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0.3314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0.3646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0.4557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0.2353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40"/>
              <w:jc w:val="right"/>
            </w:pPr>
            <w:r>
              <w:t>0.2787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0.3281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0.3610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0.4514</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49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0.2329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0.2759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0.3249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0.3575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0.4473</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0.2306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0.2732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0.3218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0.3542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0.4432</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0.2284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0.2706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0.3188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0.3509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0.4393</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0.2262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0.2681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0.3158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0.3477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0.4354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0.2241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0.2656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0.3129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0.3445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0.4317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0.2221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0.2632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0.3102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0.3415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0.4280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0.2201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0.2609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0.3074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0.3385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0.4244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0.2181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0.2586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0.3048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0.3357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0.4210</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0.2162</w:t>
            </w:r>
          </w:p>
        </w:tc>
        <w:tc>
          <w:tcPr>
            <w:tcW w:w="1000" w:type="dxa"/>
            <w:tcBorders>
              <w:bottom w:val="single" w:sz="8" w:space="0" w:color="auto"/>
              <w:right w:val="single" w:sz="8" w:space="0" w:color="auto"/>
            </w:tcBorders>
            <w:vAlign w:val="bottom"/>
          </w:tcPr>
          <w:p w:rsidR="00F51D2D" w:rsidRPr="00D6359E" w:rsidRDefault="00F51D2D" w:rsidP="00883C77">
            <w:pPr>
              <w:spacing w:line="240" w:lineRule="atLeast"/>
              <w:ind w:right="60"/>
              <w:jc w:val="right"/>
            </w:pPr>
            <w:r w:rsidRPr="00D6359E">
              <w:t>0.2564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0.3022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0.3328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0.4176</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0.2144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0.2542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0.2997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0.3301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0.4143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59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0.2126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0.2521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0.2972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0.3274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0.4110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0.2108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0.2500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0.2948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0.3248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0.4079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0.2091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0.2480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0.2925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0.3223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0.4048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0.2075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0.2461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0.2902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0.3198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0.4018</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0.2058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0.2441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0.2880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0.3173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0.3988</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0.2042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0.2423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0.2858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0.3150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0.3959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0.2027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0.2404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0.2837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0.3126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0.3931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0.2012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0.2387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0.2816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0.3104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0.3903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0.1997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0.2369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0.2796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0.3081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0.3876</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0.1982</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0.2352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0.2776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0.3060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0.3850</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69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0.1968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0.2335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0.2756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0.3038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0.3823</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0.1954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0.2319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0.2737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0.3017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0.3798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0.1940</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0.2303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0.2718</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0.2997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0.3773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0.1927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0.2287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0.2700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0.2977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0.3748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0.1914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0.2272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0.2682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0.2957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0.3724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0.1901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0.2257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0.2664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0.2938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0.3701</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0.1888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0.2242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0.2647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0.2919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0.3678</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0.1876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0.2227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0.2630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0.2900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0.3655</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0.1864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0.2213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0.2613</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0.2882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0.3633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78</w:t>
            </w:r>
          </w:p>
        </w:tc>
        <w:tc>
          <w:tcPr>
            <w:tcW w:w="280" w:type="dxa"/>
            <w:tcBorders>
              <w:top w:val="single" w:sz="4" w:space="0" w:color="auto"/>
              <w:bottom w:val="single" w:sz="8" w:space="0" w:color="auto"/>
            </w:tcBorders>
            <w:vAlign w:val="bottom"/>
          </w:tcPr>
          <w:p w:rsidR="00F51D2D" w:rsidRDefault="00F51D2D" w:rsidP="00883C77">
            <w:pPr>
              <w:spacing w:line="240" w:lineRule="atLeast"/>
            </w:pPr>
          </w:p>
        </w:tc>
        <w:tc>
          <w:tcPr>
            <w:tcW w:w="68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0.1852</w:t>
            </w:r>
          </w:p>
        </w:tc>
        <w:tc>
          <w:tcPr>
            <w:tcW w:w="100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60"/>
              <w:jc w:val="right"/>
            </w:pPr>
            <w:r>
              <w:t>0.2199</w:t>
            </w:r>
          </w:p>
        </w:tc>
        <w:tc>
          <w:tcPr>
            <w:tcW w:w="96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40"/>
              <w:jc w:val="right"/>
            </w:pPr>
            <w:r>
              <w:t>0.2597</w:t>
            </w:r>
          </w:p>
        </w:tc>
        <w:tc>
          <w:tcPr>
            <w:tcW w:w="94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pPr>
            <w:r>
              <w:t>0.2864</w:t>
            </w:r>
          </w:p>
        </w:tc>
        <w:tc>
          <w:tcPr>
            <w:tcW w:w="80" w:type="dxa"/>
            <w:tcBorders>
              <w:top w:val="single" w:sz="4" w:space="0" w:color="auto"/>
              <w:bottom w:val="single" w:sz="8" w:space="0" w:color="auto"/>
            </w:tcBorders>
            <w:vAlign w:val="bottom"/>
          </w:tcPr>
          <w:p w:rsidR="00F51D2D" w:rsidRDefault="00F51D2D" w:rsidP="00883C77">
            <w:pPr>
              <w:spacing w:line="240" w:lineRule="atLeast"/>
            </w:pPr>
          </w:p>
        </w:tc>
        <w:tc>
          <w:tcPr>
            <w:tcW w:w="240" w:type="dxa"/>
            <w:tcBorders>
              <w:top w:val="single" w:sz="4" w:space="0" w:color="auto"/>
              <w:bottom w:val="single" w:sz="8" w:space="0" w:color="auto"/>
            </w:tcBorders>
            <w:vAlign w:val="bottom"/>
          </w:tcPr>
          <w:p w:rsidR="00F51D2D" w:rsidRDefault="00F51D2D" w:rsidP="00883C77">
            <w:pPr>
              <w:spacing w:line="240" w:lineRule="atLeast"/>
            </w:pPr>
          </w:p>
        </w:tc>
        <w:tc>
          <w:tcPr>
            <w:tcW w:w="740" w:type="dxa"/>
            <w:tcBorders>
              <w:top w:val="single" w:sz="4" w:space="0" w:color="auto"/>
              <w:bottom w:val="single" w:sz="8" w:space="0" w:color="auto"/>
              <w:right w:val="single" w:sz="8" w:space="0" w:color="auto"/>
            </w:tcBorders>
            <w:vAlign w:val="bottom"/>
          </w:tcPr>
          <w:p w:rsidR="00F51D2D" w:rsidRDefault="00F51D2D" w:rsidP="00883C77">
            <w:pPr>
              <w:spacing w:line="240" w:lineRule="atLeast"/>
              <w:ind w:right="20"/>
              <w:jc w:val="right"/>
            </w:pPr>
            <w:r>
              <w:t>0.3611</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79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0.1841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0.2185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0.2581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0.2847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0.3589</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0.1829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0.2172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0.2565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0.2830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0.3568</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0.1818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0.2159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0.2550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0.2813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0.3547</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0.1807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0.2146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0.2535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0.2796</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0.3527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0.1796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0.2133</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0.2520</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0.2780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0.3507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0.1786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0.2120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0.2505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0.2764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0.3487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0.1775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0.2108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0.2491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0.2748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0.3468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0.1765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0.2096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0.2477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0.2732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0.3449</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0.1755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0.2084</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0.2463</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0.2717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0.3430</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0.1745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0.2072</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0.2449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0.2702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0.3412</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89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0.1735</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0.2061</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0.2435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0.2687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0.3393</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0.1726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0.2050</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0.2422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0.2673</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0.3375</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91</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0.1716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0.2039</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0.2409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0.2659</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0.3358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92</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0.1707</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0.2028</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0.2396</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0.2645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0.3341</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93</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0.1698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0.2017</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0.2384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0.2631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0.3323</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94</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0.1689</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0.2006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0.2371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0.2617</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0.3307</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95</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0.1680</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0.1996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0.2359</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0.2604</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0.3290</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96</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0.1671</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0.1986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0.2347</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0.2591</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0.3274</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97</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0.1663</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0.1975</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0.2335</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0.2578</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0.3258</w:t>
            </w:r>
          </w:p>
        </w:tc>
        <w:tc>
          <w:tcPr>
            <w:tcW w:w="2340" w:type="dxa"/>
            <w:vAlign w:val="bottom"/>
          </w:tcPr>
          <w:p w:rsidR="00F51D2D" w:rsidRDefault="00F51D2D" w:rsidP="00883C77">
            <w:pPr>
              <w:spacing w:line="240" w:lineRule="atLeast"/>
            </w:pPr>
          </w:p>
        </w:tc>
      </w:tr>
      <w:tr w:rsidR="00F51D2D" w:rsidTr="00883C77">
        <w:trPr>
          <w:trHeight w:val="290"/>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98</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0.1654</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0.1966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0.2324</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0.2565</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0.3242</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99</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0.1646</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0.1956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0.2312</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0.2552</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0.3226</w:t>
            </w:r>
          </w:p>
        </w:tc>
        <w:tc>
          <w:tcPr>
            <w:tcW w:w="2340" w:type="dxa"/>
            <w:vAlign w:val="bottom"/>
          </w:tcPr>
          <w:p w:rsidR="00F51D2D" w:rsidRDefault="00F51D2D" w:rsidP="00883C77">
            <w:pPr>
              <w:spacing w:line="240" w:lineRule="atLeast"/>
            </w:pPr>
          </w:p>
        </w:tc>
      </w:tr>
      <w:tr w:rsidR="00F51D2D" w:rsidTr="00883C77">
        <w:trPr>
          <w:trHeight w:val="291"/>
        </w:trPr>
        <w:tc>
          <w:tcPr>
            <w:tcW w:w="880" w:type="dxa"/>
            <w:tcBorders>
              <w:right w:val="single" w:sz="8" w:space="0" w:color="auto"/>
            </w:tcBorders>
            <w:vAlign w:val="bottom"/>
          </w:tcPr>
          <w:p w:rsidR="00F51D2D" w:rsidRDefault="00F51D2D" w:rsidP="00883C77">
            <w:pPr>
              <w:spacing w:line="240" w:lineRule="atLeast"/>
            </w:pPr>
          </w:p>
        </w:tc>
        <w:tc>
          <w:tcPr>
            <w:tcW w:w="1280" w:type="dxa"/>
            <w:tcBorders>
              <w:bottom w:val="single" w:sz="8" w:space="0" w:color="auto"/>
              <w:right w:val="single" w:sz="8" w:space="0" w:color="auto"/>
            </w:tcBorders>
            <w:vAlign w:val="bottom"/>
          </w:tcPr>
          <w:p w:rsidR="00F51D2D" w:rsidRDefault="00F51D2D" w:rsidP="00883C77">
            <w:pPr>
              <w:spacing w:line="240" w:lineRule="atLeast"/>
              <w:ind w:right="20"/>
              <w:jc w:val="right"/>
              <w:rPr>
                <w:b/>
              </w:rPr>
            </w:pPr>
            <w:r>
              <w:rPr>
                <w:b/>
              </w:rPr>
              <w:t>100</w:t>
            </w:r>
          </w:p>
        </w:tc>
        <w:tc>
          <w:tcPr>
            <w:tcW w:w="280" w:type="dxa"/>
            <w:tcBorders>
              <w:bottom w:val="single" w:sz="8" w:space="0" w:color="auto"/>
            </w:tcBorders>
            <w:vAlign w:val="bottom"/>
          </w:tcPr>
          <w:p w:rsidR="00F51D2D" w:rsidRDefault="00F51D2D" w:rsidP="00883C77">
            <w:pPr>
              <w:spacing w:line="240" w:lineRule="atLeast"/>
            </w:pPr>
          </w:p>
        </w:tc>
        <w:tc>
          <w:tcPr>
            <w:tcW w:w="680" w:type="dxa"/>
            <w:tcBorders>
              <w:bottom w:val="single" w:sz="8" w:space="0" w:color="auto"/>
              <w:right w:val="single" w:sz="8" w:space="0" w:color="auto"/>
            </w:tcBorders>
            <w:vAlign w:val="bottom"/>
          </w:tcPr>
          <w:p w:rsidR="00F51D2D" w:rsidRDefault="00F51D2D" w:rsidP="00883C77">
            <w:pPr>
              <w:spacing w:line="240" w:lineRule="atLeast"/>
              <w:ind w:right="20"/>
              <w:jc w:val="right"/>
              <w:rPr>
                <w:w w:val="98"/>
              </w:rPr>
            </w:pPr>
            <w:r>
              <w:rPr>
                <w:w w:val="98"/>
              </w:rPr>
              <w:t>0.1638</w:t>
            </w:r>
          </w:p>
        </w:tc>
        <w:tc>
          <w:tcPr>
            <w:tcW w:w="1000" w:type="dxa"/>
            <w:tcBorders>
              <w:bottom w:val="single" w:sz="8" w:space="0" w:color="auto"/>
              <w:right w:val="single" w:sz="8" w:space="0" w:color="auto"/>
            </w:tcBorders>
            <w:vAlign w:val="bottom"/>
          </w:tcPr>
          <w:p w:rsidR="00F51D2D" w:rsidRDefault="00F51D2D" w:rsidP="00883C77">
            <w:pPr>
              <w:spacing w:line="240" w:lineRule="atLeast"/>
              <w:ind w:right="60"/>
              <w:jc w:val="right"/>
            </w:pPr>
            <w:r>
              <w:t>0.1946</w:t>
            </w:r>
          </w:p>
        </w:tc>
        <w:tc>
          <w:tcPr>
            <w:tcW w:w="960" w:type="dxa"/>
            <w:tcBorders>
              <w:bottom w:val="single" w:sz="8" w:space="0" w:color="auto"/>
              <w:right w:val="single" w:sz="8" w:space="0" w:color="auto"/>
            </w:tcBorders>
            <w:vAlign w:val="bottom"/>
          </w:tcPr>
          <w:p w:rsidR="00F51D2D" w:rsidRDefault="00F51D2D" w:rsidP="00883C77">
            <w:pPr>
              <w:spacing w:line="240" w:lineRule="atLeast"/>
              <w:ind w:right="40"/>
              <w:jc w:val="right"/>
            </w:pPr>
            <w:r>
              <w:t>0.2301</w:t>
            </w:r>
          </w:p>
        </w:tc>
        <w:tc>
          <w:tcPr>
            <w:tcW w:w="940" w:type="dxa"/>
            <w:tcBorders>
              <w:bottom w:val="single" w:sz="8" w:space="0" w:color="auto"/>
              <w:right w:val="single" w:sz="8" w:space="0" w:color="auto"/>
            </w:tcBorders>
            <w:vAlign w:val="bottom"/>
          </w:tcPr>
          <w:p w:rsidR="00F51D2D" w:rsidRDefault="00F51D2D" w:rsidP="00883C77">
            <w:pPr>
              <w:spacing w:line="240" w:lineRule="atLeast"/>
              <w:ind w:right="20"/>
              <w:jc w:val="right"/>
            </w:pPr>
            <w:r>
              <w:t>0.2540</w:t>
            </w:r>
          </w:p>
        </w:tc>
        <w:tc>
          <w:tcPr>
            <w:tcW w:w="80" w:type="dxa"/>
            <w:tcBorders>
              <w:bottom w:val="single" w:sz="8" w:space="0" w:color="auto"/>
            </w:tcBorders>
            <w:vAlign w:val="bottom"/>
          </w:tcPr>
          <w:p w:rsidR="00F51D2D" w:rsidRDefault="00F51D2D" w:rsidP="00883C77">
            <w:pPr>
              <w:spacing w:line="240" w:lineRule="atLeast"/>
            </w:pPr>
          </w:p>
        </w:tc>
        <w:tc>
          <w:tcPr>
            <w:tcW w:w="240" w:type="dxa"/>
            <w:tcBorders>
              <w:bottom w:val="single" w:sz="8" w:space="0" w:color="auto"/>
            </w:tcBorders>
            <w:vAlign w:val="bottom"/>
          </w:tcPr>
          <w:p w:rsidR="00F51D2D" w:rsidRDefault="00F51D2D" w:rsidP="00883C77">
            <w:pPr>
              <w:spacing w:line="240" w:lineRule="atLeast"/>
            </w:pPr>
          </w:p>
        </w:tc>
        <w:tc>
          <w:tcPr>
            <w:tcW w:w="740" w:type="dxa"/>
            <w:tcBorders>
              <w:bottom w:val="single" w:sz="8" w:space="0" w:color="auto"/>
              <w:right w:val="single" w:sz="8" w:space="0" w:color="auto"/>
            </w:tcBorders>
            <w:vAlign w:val="bottom"/>
          </w:tcPr>
          <w:p w:rsidR="00F51D2D" w:rsidRDefault="00F51D2D" w:rsidP="00883C77">
            <w:pPr>
              <w:spacing w:line="240" w:lineRule="atLeast"/>
              <w:ind w:right="20"/>
              <w:jc w:val="right"/>
            </w:pPr>
            <w:r>
              <w:t>0.3211</w:t>
            </w:r>
          </w:p>
        </w:tc>
        <w:tc>
          <w:tcPr>
            <w:tcW w:w="2340" w:type="dxa"/>
            <w:vAlign w:val="bottom"/>
          </w:tcPr>
          <w:p w:rsidR="00F51D2D" w:rsidRDefault="00F51D2D" w:rsidP="00883C77">
            <w:pPr>
              <w:spacing w:line="240" w:lineRule="atLeast"/>
            </w:pPr>
          </w:p>
        </w:tc>
      </w:tr>
      <w:tr w:rsidR="00F51D2D" w:rsidTr="00883C77">
        <w:trPr>
          <w:trHeight w:val="20"/>
        </w:trPr>
        <w:tc>
          <w:tcPr>
            <w:tcW w:w="880" w:type="dxa"/>
            <w:vAlign w:val="bottom"/>
          </w:tcPr>
          <w:p w:rsidR="00F51D2D" w:rsidRDefault="00F51D2D" w:rsidP="00883C77">
            <w:pPr>
              <w:spacing w:line="20" w:lineRule="exact"/>
              <w:rPr>
                <w:sz w:val="2"/>
              </w:rPr>
            </w:pPr>
          </w:p>
        </w:tc>
        <w:tc>
          <w:tcPr>
            <w:tcW w:w="1280" w:type="dxa"/>
            <w:vAlign w:val="bottom"/>
          </w:tcPr>
          <w:p w:rsidR="00F51D2D" w:rsidRDefault="00F51D2D" w:rsidP="00883C77">
            <w:pPr>
              <w:spacing w:line="20" w:lineRule="exact"/>
              <w:rPr>
                <w:sz w:val="2"/>
              </w:rPr>
            </w:pPr>
          </w:p>
        </w:tc>
        <w:tc>
          <w:tcPr>
            <w:tcW w:w="280" w:type="dxa"/>
            <w:vAlign w:val="bottom"/>
          </w:tcPr>
          <w:p w:rsidR="00F51D2D" w:rsidRDefault="00F51D2D" w:rsidP="00883C77">
            <w:pPr>
              <w:spacing w:line="20" w:lineRule="exact"/>
              <w:rPr>
                <w:sz w:val="2"/>
              </w:rPr>
            </w:pPr>
          </w:p>
        </w:tc>
        <w:tc>
          <w:tcPr>
            <w:tcW w:w="680" w:type="dxa"/>
            <w:tcBorders>
              <w:right w:val="single" w:sz="8" w:space="0" w:color="0000FF"/>
            </w:tcBorders>
            <w:shd w:val="clear" w:color="auto" w:fill="0000FF"/>
            <w:vAlign w:val="bottom"/>
          </w:tcPr>
          <w:p w:rsidR="00F51D2D" w:rsidRDefault="00F51D2D" w:rsidP="00883C77">
            <w:pPr>
              <w:spacing w:line="20" w:lineRule="exact"/>
              <w:rPr>
                <w:sz w:val="2"/>
              </w:rPr>
            </w:pPr>
          </w:p>
        </w:tc>
        <w:tc>
          <w:tcPr>
            <w:tcW w:w="1000" w:type="dxa"/>
            <w:tcBorders>
              <w:right w:val="single" w:sz="8" w:space="0" w:color="0000FF"/>
            </w:tcBorders>
            <w:shd w:val="clear" w:color="auto" w:fill="0000FF"/>
            <w:vAlign w:val="bottom"/>
          </w:tcPr>
          <w:p w:rsidR="00F51D2D" w:rsidRDefault="00F51D2D" w:rsidP="00883C77">
            <w:pPr>
              <w:spacing w:line="20" w:lineRule="exact"/>
              <w:rPr>
                <w:sz w:val="2"/>
              </w:rPr>
            </w:pPr>
          </w:p>
        </w:tc>
        <w:tc>
          <w:tcPr>
            <w:tcW w:w="960" w:type="dxa"/>
            <w:tcBorders>
              <w:right w:val="single" w:sz="8" w:space="0" w:color="0000FF"/>
            </w:tcBorders>
            <w:shd w:val="clear" w:color="auto" w:fill="0000FF"/>
            <w:vAlign w:val="bottom"/>
          </w:tcPr>
          <w:p w:rsidR="00F51D2D" w:rsidRDefault="00F51D2D" w:rsidP="00883C77">
            <w:pPr>
              <w:spacing w:line="20" w:lineRule="exact"/>
              <w:rPr>
                <w:sz w:val="2"/>
              </w:rPr>
            </w:pPr>
          </w:p>
        </w:tc>
        <w:tc>
          <w:tcPr>
            <w:tcW w:w="940" w:type="dxa"/>
            <w:tcBorders>
              <w:right w:val="single" w:sz="8" w:space="0" w:color="0000FF"/>
            </w:tcBorders>
            <w:shd w:val="clear" w:color="auto" w:fill="0000FF"/>
            <w:vAlign w:val="bottom"/>
          </w:tcPr>
          <w:p w:rsidR="00F51D2D" w:rsidRDefault="00F51D2D" w:rsidP="00883C77">
            <w:pPr>
              <w:spacing w:line="20" w:lineRule="exact"/>
              <w:rPr>
                <w:sz w:val="2"/>
              </w:rPr>
            </w:pPr>
          </w:p>
        </w:tc>
        <w:tc>
          <w:tcPr>
            <w:tcW w:w="80" w:type="dxa"/>
            <w:shd w:val="clear" w:color="auto" w:fill="0000FF"/>
            <w:vAlign w:val="bottom"/>
          </w:tcPr>
          <w:p w:rsidR="00F51D2D" w:rsidRDefault="00F51D2D" w:rsidP="00883C77">
            <w:pPr>
              <w:spacing w:line="20" w:lineRule="exact"/>
              <w:rPr>
                <w:sz w:val="2"/>
              </w:rPr>
            </w:pPr>
          </w:p>
        </w:tc>
        <w:tc>
          <w:tcPr>
            <w:tcW w:w="240" w:type="dxa"/>
            <w:vAlign w:val="bottom"/>
          </w:tcPr>
          <w:p w:rsidR="00F51D2D" w:rsidRDefault="00F51D2D" w:rsidP="00883C77">
            <w:pPr>
              <w:spacing w:line="20" w:lineRule="exact"/>
              <w:rPr>
                <w:sz w:val="2"/>
              </w:rPr>
            </w:pPr>
          </w:p>
        </w:tc>
        <w:tc>
          <w:tcPr>
            <w:tcW w:w="740" w:type="dxa"/>
            <w:vAlign w:val="bottom"/>
          </w:tcPr>
          <w:p w:rsidR="00F51D2D" w:rsidRDefault="00F51D2D" w:rsidP="00883C77">
            <w:pPr>
              <w:spacing w:line="20" w:lineRule="exact"/>
              <w:rPr>
                <w:sz w:val="2"/>
              </w:rPr>
            </w:pPr>
          </w:p>
        </w:tc>
        <w:tc>
          <w:tcPr>
            <w:tcW w:w="2340" w:type="dxa"/>
            <w:vAlign w:val="bottom"/>
          </w:tcPr>
          <w:p w:rsidR="00F51D2D" w:rsidRDefault="00F51D2D" w:rsidP="00883C77">
            <w:pPr>
              <w:spacing w:line="20" w:lineRule="exact"/>
              <w:rPr>
                <w:sz w:val="2"/>
              </w:rPr>
            </w:pPr>
          </w:p>
        </w:tc>
      </w:tr>
    </w:tbl>
    <w:p w:rsidR="00F51D2D" w:rsidRPr="0084475D" w:rsidRDefault="00F51D2D" w:rsidP="00F51D2D">
      <w:pPr>
        <w:spacing w:line="240" w:lineRule="atLeast"/>
        <w:rPr>
          <w:b/>
          <w:color w:val="000000" w:themeColor="text1"/>
          <w:szCs w:val="24"/>
          <w:lang w:val="en-US"/>
        </w:rPr>
      </w:pPr>
    </w:p>
    <w:p w:rsidR="00F51D2D" w:rsidRPr="0084475D" w:rsidRDefault="00F51D2D" w:rsidP="00F51D2D">
      <w:pPr>
        <w:tabs>
          <w:tab w:val="left" w:leader="dot" w:pos="7153"/>
          <w:tab w:val="left" w:pos="7587"/>
        </w:tabs>
        <w:jc w:val="center"/>
        <w:rPr>
          <w:b/>
          <w:lang w:val="en-US"/>
        </w:rPr>
      </w:pPr>
    </w:p>
    <w:p w:rsidR="00F51D2D" w:rsidRDefault="00F51D2D" w:rsidP="00F51D2D">
      <w:pPr>
        <w:tabs>
          <w:tab w:val="left" w:leader="dot" w:pos="7153"/>
          <w:tab w:val="left" w:pos="7587"/>
        </w:tabs>
        <w:jc w:val="center"/>
        <w:rPr>
          <w:b/>
          <w:lang w:val="en-US"/>
        </w:rPr>
      </w:pPr>
    </w:p>
    <w:p w:rsidR="00F51D2D" w:rsidRDefault="00F51D2D" w:rsidP="00F51D2D">
      <w:pPr>
        <w:rPr>
          <w:b/>
          <w:lang w:val="en-US"/>
        </w:rPr>
      </w:pPr>
      <w:r>
        <w:rPr>
          <w:b/>
          <w:lang w:val="en-US"/>
        </w:rPr>
        <w:br w:type="page"/>
      </w:r>
    </w:p>
    <w:p w:rsidR="00F51D2D" w:rsidRDefault="00F51D2D" w:rsidP="00F51D2D">
      <w:pPr>
        <w:rPr>
          <w:rFonts w:asciiTheme="majorBidi" w:hAnsiTheme="majorBidi"/>
          <w:b/>
          <w:color w:val="000000" w:themeColor="text1"/>
          <w:szCs w:val="24"/>
        </w:rPr>
      </w:pPr>
      <w:r w:rsidRPr="005F268F">
        <w:rPr>
          <w:rFonts w:asciiTheme="majorBidi" w:hAnsiTheme="majorBidi"/>
          <w:b/>
          <w:color w:val="000000" w:themeColor="text1"/>
          <w:szCs w:val="24"/>
        </w:rPr>
        <w:lastRenderedPageBreak/>
        <w:t>Lampiran 4</w:t>
      </w:r>
    </w:p>
    <w:p w:rsidR="00F51D2D" w:rsidRDefault="00F51D2D" w:rsidP="00F51D2D">
      <w:pPr>
        <w:jc w:val="center"/>
        <w:rPr>
          <w:b/>
        </w:rPr>
      </w:pPr>
      <w:r w:rsidRPr="00CE0A52">
        <w:rPr>
          <w:b/>
          <w:szCs w:val="24"/>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134"/>
        <w:gridCol w:w="1134"/>
        <w:gridCol w:w="1276"/>
        <w:gridCol w:w="1134"/>
        <w:gridCol w:w="1134"/>
        <w:gridCol w:w="1276"/>
      </w:tblGrid>
      <w:tr w:rsidR="00F51D2D" w:rsidRPr="000E7C82" w:rsidTr="00883C77">
        <w:trPr>
          <w:trHeight w:val="75"/>
          <w:tblHeader/>
          <w:jc w:val="center"/>
        </w:trPr>
        <w:tc>
          <w:tcPr>
            <w:tcW w:w="675" w:type="dxa"/>
          </w:tcPr>
          <w:p w:rsidR="00F51D2D" w:rsidRPr="000E7C82" w:rsidRDefault="00F51D2D" w:rsidP="00883C77">
            <w:pPr>
              <w:pStyle w:val="Default"/>
              <w:jc w:val="center"/>
            </w:pPr>
            <w:r w:rsidRPr="000E7C82">
              <w:rPr>
                <w:b/>
                <w:bCs/>
              </w:rPr>
              <w:t>Pr</w:t>
            </w:r>
          </w:p>
        </w:tc>
        <w:tc>
          <w:tcPr>
            <w:tcW w:w="1134" w:type="dxa"/>
          </w:tcPr>
          <w:p w:rsidR="00F51D2D" w:rsidRPr="000E7C82" w:rsidRDefault="00F51D2D" w:rsidP="00883C77">
            <w:pPr>
              <w:pStyle w:val="Default"/>
              <w:jc w:val="center"/>
            </w:pPr>
            <w:r w:rsidRPr="000E7C82">
              <w:rPr>
                <w:b/>
                <w:bCs/>
              </w:rPr>
              <w:t>0.25</w:t>
            </w:r>
          </w:p>
        </w:tc>
        <w:tc>
          <w:tcPr>
            <w:tcW w:w="1134" w:type="dxa"/>
          </w:tcPr>
          <w:p w:rsidR="00F51D2D" w:rsidRPr="000E7C82" w:rsidRDefault="00F51D2D" w:rsidP="00883C77">
            <w:pPr>
              <w:pStyle w:val="Default"/>
              <w:jc w:val="center"/>
            </w:pPr>
            <w:r w:rsidRPr="000E7C82">
              <w:rPr>
                <w:b/>
                <w:bCs/>
              </w:rPr>
              <w:t>0.10</w:t>
            </w:r>
          </w:p>
        </w:tc>
        <w:tc>
          <w:tcPr>
            <w:tcW w:w="1134" w:type="dxa"/>
          </w:tcPr>
          <w:p w:rsidR="00F51D2D" w:rsidRPr="000E7C82" w:rsidRDefault="00F51D2D" w:rsidP="00883C77">
            <w:pPr>
              <w:pStyle w:val="Default"/>
              <w:jc w:val="center"/>
            </w:pPr>
            <w:r w:rsidRPr="000E7C82">
              <w:rPr>
                <w:b/>
                <w:bCs/>
              </w:rPr>
              <w:t>0.05</w:t>
            </w:r>
          </w:p>
        </w:tc>
        <w:tc>
          <w:tcPr>
            <w:tcW w:w="1276" w:type="dxa"/>
          </w:tcPr>
          <w:p w:rsidR="00F51D2D" w:rsidRPr="000E7C82" w:rsidRDefault="00F51D2D" w:rsidP="00883C77">
            <w:pPr>
              <w:pStyle w:val="Default"/>
              <w:jc w:val="center"/>
            </w:pPr>
            <w:r w:rsidRPr="000E7C82">
              <w:rPr>
                <w:b/>
                <w:bCs/>
              </w:rPr>
              <w:t>0.025</w:t>
            </w:r>
          </w:p>
        </w:tc>
        <w:tc>
          <w:tcPr>
            <w:tcW w:w="1134" w:type="dxa"/>
          </w:tcPr>
          <w:p w:rsidR="00F51D2D" w:rsidRPr="000E7C82" w:rsidRDefault="00F51D2D" w:rsidP="00883C77">
            <w:pPr>
              <w:pStyle w:val="Default"/>
              <w:jc w:val="center"/>
            </w:pPr>
            <w:r w:rsidRPr="000E7C82">
              <w:rPr>
                <w:b/>
                <w:bCs/>
              </w:rPr>
              <w:t>0.01</w:t>
            </w:r>
          </w:p>
        </w:tc>
        <w:tc>
          <w:tcPr>
            <w:tcW w:w="1134" w:type="dxa"/>
          </w:tcPr>
          <w:p w:rsidR="00F51D2D" w:rsidRPr="000E7C82" w:rsidRDefault="00F51D2D" w:rsidP="00883C77">
            <w:pPr>
              <w:pStyle w:val="Default"/>
              <w:jc w:val="center"/>
            </w:pPr>
            <w:r w:rsidRPr="000E7C82">
              <w:rPr>
                <w:b/>
                <w:bCs/>
              </w:rPr>
              <w:t>0.005</w:t>
            </w:r>
          </w:p>
        </w:tc>
        <w:tc>
          <w:tcPr>
            <w:tcW w:w="1276" w:type="dxa"/>
          </w:tcPr>
          <w:p w:rsidR="00F51D2D" w:rsidRPr="000E7C82" w:rsidRDefault="00F51D2D" w:rsidP="00883C77">
            <w:pPr>
              <w:pStyle w:val="Default"/>
              <w:jc w:val="center"/>
            </w:pPr>
            <w:r w:rsidRPr="000E7C82">
              <w:rPr>
                <w:b/>
                <w:bCs/>
              </w:rPr>
              <w:t>0.001</w:t>
            </w:r>
          </w:p>
        </w:tc>
      </w:tr>
      <w:tr w:rsidR="00F51D2D" w:rsidRPr="000E7C82" w:rsidTr="00883C77">
        <w:trPr>
          <w:trHeight w:val="75"/>
          <w:tblHeader/>
          <w:jc w:val="center"/>
        </w:trPr>
        <w:tc>
          <w:tcPr>
            <w:tcW w:w="675" w:type="dxa"/>
          </w:tcPr>
          <w:p w:rsidR="00F51D2D" w:rsidRPr="000E7C82" w:rsidRDefault="00F51D2D" w:rsidP="00883C77">
            <w:pPr>
              <w:pStyle w:val="Default"/>
              <w:jc w:val="center"/>
            </w:pPr>
            <w:r w:rsidRPr="000E7C82">
              <w:rPr>
                <w:b/>
                <w:bCs/>
              </w:rPr>
              <w:t>df</w:t>
            </w:r>
          </w:p>
        </w:tc>
        <w:tc>
          <w:tcPr>
            <w:tcW w:w="1134" w:type="dxa"/>
          </w:tcPr>
          <w:p w:rsidR="00F51D2D" w:rsidRPr="000E7C82" w:rsidRDefault="00F51D2D" w:rsidP="00883C77">
            <w:pPr>
              <w:pStyle w:val="Default"/>
              <w:jc w:val="center"/>
            </w:pPr>
            <w:r w:rsidRPr="000E7C82">
              <w:rPr>
                <w:b/>
                <w:bCs/>
              </w:rPr>
              <w:t>0.50</w:t>
            </w:r>
          </w:p>
        </w:tc>
        <w:tc>
          <w:tcPr>
            <w:tcW w:w="1134" w:type="dxa"/>
          </w:tcPr>
          <w:p w:rsidR="00F51D2D" w:rsidRPr="000E7C82" w:rsidRDefault="00F51D2D" w:rsidP="00883C77">
            <w:pPr>
              <w:pStyle w:val="Default"/>
              <w:jc w:val="center"/>
            </w:pPr>
            <w:r w:rsidRPr="000E7C82">
              <w:rPr>
                <w:b/>
                <w:bCs/>
              </w:rPr>
              <w:t>0.20</w:t>
            </w:r>
          </w:p>
        </w:tc>
        <w:tc>
          <w:tcPr>
            <w:tcW w:w="1134" w:type="dxa"/>
          </w:tcPr>
          <w:p w:rsidR="00F51D2D" w:rsidRPr="000E7C82" w:rsidRDefault="00F51D2D" w:rsidP="00883C77">
            <w:pPr>
              <w:pStyle w:val="Default"/>
              <w:jc w:val="center"/>
            </w:pPr>
            <w:r w:rsidRPr="000E7C82">
              <w:rPr>
                <w:b/>
                <w:bCs/>
              </w:rPr>
              <w:t>0.10</w:t>
            </w:r>
          </w:p>
        </w:tc>
        <w:tc>
          <w:tcPr>
            <w:tcW w:w="1276" w:type="dxa"/>
          </w:tcPr>
          <w:p w:rsidR="00F51D2D" w:rsidRPr="000E7C82" w:rsidRDefault="00F51D2D" w:rsidP="00883C77">
            <w:pPr>
              <w:pStyle w:val="Default"/>
              <w:jc w:val="center"/>
            </w:pPr>
            <w:r w:rsidRPr="000E7C82">
              <w:rPr>
                <w:b/>
                <w:bCs/>
              </w:rPr>
              <w:t>0.050</w:t>
            </w:r>
          </w:p>
        </w:tc>
        <w:tc>
          <w:tcPr>
            <w:tcW w:w="1134" w:type="dxa"/>
          </w:tcPr>
          <w:p w:rsidR="00F51D2D" w:rsidRPr="000E7C82" w:rsidRDefault="00F51D2D" w:rsidP="00883C77">
            <w:pPr>
              <w:pStyle w:val="Default"/>
              <w:jc w:val="center"/>
            </w:pPr>
            <w:r w:rsidRPr="000E7C82">
              <w:rPr>
                <w:b/>
                <w:bCs/>
              </w:rPr>
              <w:t>0.02</w:t>
            </w:r>
          </w:p>
        </w:tc>
        <w:tc>
          <w:tcPr>
            <w:tcW w:w="1134" w:type="dxa"/>
          </w:tcPr>
          <w:p w:rsidR="00F51D2D" w:rsidRPr="000E7C82" w:rsidRDefault="00F51D2D" w:rsidP="00883C77">
            <w:pPr>
              <w:pStyle w:val="Default"/>
              <w:jc w:val="center"/>
            </w:pPr>
            <w:r w:rsidRPr="000E7C82">
              <w:rPr>
                <w:b/>
                <w:bCs/>
              </w:rPr>
              <w:t>0.010</w:t>
            </w:r>
          </w:p>
        </w:tc>
        <w:tc>
          <w:tcPr>
            <w:tcW w:w="1276" w:type="dxa"/>
          </w:tcPr>
          <w:p w:rsidR="00F51D2D" w:rsidRPr="000E7C82" w:rsidRDefault="00F51D2D" w:rsidP="00883C77">
            <w:pPr>
              <w:pStyle w:val="Default"/>
              <w:jc w:val="center"/>
            </w:pPr>
            <w:r w:rsidRPr="000E7C82">
              <w:rPr>
                <w:b/>
                <w:bCs/>
              </w:rPr>
              <w:t>0.002</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w:t>
            </w:r>
          </w:p>
        </w:tc>
        <w:tc>
          <w:tcPr>
            <w:tcW w:w="1134" w:type="dxa"/>
          </w:tcPr>
          <w:p w:rsidR="00F51D2D" w:rsidRPr="000E7C82" w:rsidRDefault="00F51D2D" w:rsidP="00883C77">
            <w:pPr>
              <w:pStyle w:val="Default"/>
              <w:jc w:val="center"/>
            </w:pPr>
            <w:r w:rsidRPr="000E7C82">
              <w:t>1.00000</w:t>
            </w:r>
          </w:p>
        </w:tc>
        <w:tc>
          <w:tcPr>
            <w:tcW w:w="1134" w:type="dxa"/>
          </w:tcPr>
          <w:p w:rsidR="00F51D2D" w:rsidRPr="000E7C82" w:rsidRDefault="00F51D2D" w:rsidP="00883C77">
            <w:pPr>
              <w:pStyle w:val="Default"/>
              <w:jc w:val="center"/>
            </w:pPr>
            <w:r w:rsidRPr="000E7C82">
              <w:t>3.07768</w:t>
            </w:r>
          </w:p>
        </w:tc>
        <w:tc>
          <w:tcPr>
            <w:tcW w:w="1134" w:type="dxa"/>
          </w:tcPr>
          <w:p w:rsidR="00F51D2D" w:rsidRPr="000E7C82" w:rsidRDefault="00F51D2D" w:rsidP="00883C77">
            <w:pPr>
              <w:pStyle w:val="Default"/>
              <w:jc w:val="center"/>
            </w:pPr>
            <w:r w:rsidRPr="000E7C82">
              <w:t>6.31375</w:t>
            </w:r>
          </w:p>
        </w:tc>
        <w:tc>
          <w:tcPr>
            <w:tcW w:w="1276" w:type="dxa"/>
          </w:tcPr>
          <w:p w:rsidR="00F51D2D" w:rsidRPr="000E7C82" w:rsidRDefault="00F51D2D" w:rsidP="00883C77">
            <w:pPr>
              <w:pStyle w:val="Default"/>
              <w:jc w:val="center"/>
            </w:pPr>
            <w:r w:rsidRPr="000E7C82">
              <w:t>12.70620</w:t>
            </w:r>
          </w:p>
        </w:tc>
        <w:tc>
          <w:tcPr>
            <w:tcW w:w="1134" w:type="dxa"/>
          </w:tcPr>
          <w:p w:rsidR="00F51D2D" w:rsidRPr="000E7C82" w:rsidRDefault="00F51D2D" w:rsidP="00883C77">
            <w:pPr>
              <w:pStyle w:val="Default"/>
              <w:jc w:val="center"/>
            </w:pPr>
            <w:r w:rsidRPr="000E7C82">
              <w:t>31.82052</w:t>
            </w:r>
          </w:p>
        </w:tc>
        <w:tc>
          <w:tcPr>
            <w:tcW w:w="1134" w:type="dxa"/>
          </w:tcPr>
          <w:p w:rsidR="00F51D2D" w:rsidRPr="000E7C82" w:rsidRDefault="00F51D2D" w:rsidP="00883C77">
            <w:pPr>
              <w:pStyle w:val="Default"/>
              <w:jc w:val="center"/>
            </w:pPr>
            <w:r w:rsidRPr="000E7C82">
              <w:t>63.65674</w:t>
            </w:r>
          </w:p>
        </w:tc>
        <w:tc>
          <w:tcPr>
            <w:tcW w:w="1276" w:type="dxa"/>
          </w:tcPr>
          <w:p w:rsidR="00F51D2D" w:rsidRPr="000E7C82" w:rsidRDefault="00F51D2D" w:rsidP="00883C77">
            <w:pPr>
              <w:pStyle w:val="Default"/>
              <w:jc w:val="center"/>
            </w:pPr>
            <w:r w:rsidRPr="000E7C82">
              <w:t>318.30884</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w:t>
            </w:r>
          </w:p>
        </w:tc>
        <w:tc>
          <w:tcPr>
            <w:tcW w:w="1134" w:type="dxa"/>
          </w:tcPr>
          <w:p w:rsidR="00F51D2D" w:rsidRPr="000E7C82" w:rsidRDefault="00F51D2D" w:rsidP="00883C77">
            <w:pPr>
              <w:pStyle w:val="Default"/>
              <w:jc w:val="center"/>
            </w:pPr>
            <w:r w:rsidRPr="000E7C82">
              <w:t>0.81650</w:t>
            </w:r>
          </w:p>
        </w:tc>
        <w:tc>
          <w:tcPr>
            <w:tcW w:w="1134" w:type="dxa"/>
          </w:tcPr>
          <w:p w:rsidR="00F51D2D" w:rsidRPr="000E7C82" w:rsidRDefault="00F51D2D" w:rsidP="00883C77">
            <w:pPr>
              <w:pStyle w:val="Default"/>
              <w:jc w:val="center"/>
            </w:pPr>
            <w:r w:rsidRPr="000E7C82">
              <w:t>1.88562</w:t>
            </w:r>
          </w:p>
        </w:tc>
        <w:tc>
          <w:tcPr>
            <w:tcW w:w="1134" w:type="dxa"/>
          </w:tcPr>
          <w:p w:rsidR="00F51D2D" w:rsidRPr="000E7C82" w:rsidRDefault="00F51D2D" w:rsidP="00883C77">
            <w:pPr>
              <w:pStyle w:val="Default"/>
              <w:jc w:val="center"/>
            </w:pPr>
            <w:r w:rsidRPr="000E7C82">
              <w:t>2.91999</w:t>
            </w:r>
          </w:p>
        </w:tc>
        <w:tc>
          <w:tcPr>
            <w:tcW w:w="1276" w:type="dxa"/>
          </w:tcPr>
          <w:p w:rsidR="00F51D2D" w:rsidRPr="000E7C82" w:rsidRDefault="00F51D2D" w:rsidP="00883C77">
            <w:pPr>
              <w:pStyle w:val="Default"/>
              <w:jc w:val="center"/>
            </w:pPr>
            <w:r w:rsidRPr="000E7C82">
              <w:t>4.30265</w:t>
            </w:r>
          </w:p>
        </w:tc>
        <w:tc>
          <w:tcPr>
            <w:tcW w:w="1134" w:type="dxa"/>
          </w:tcPr>
          <w:p w:rsidR="00F51D2D" w:rsidRPr="000E7C82" w:rsidRDefault="00F51D2D" w:rsidP="00883C77">
            <w:pPr>
              <w:pStyle w:val="Default"/>
              <w:jc w:val="center"/>
            </w:pPr>
            <w:r w:rsidRPr="000E7C82">
              <w:t>6.96456</w:t>
            </w:r>
          </w:p>
        </w:tc>
        <w:tc>
          <w:tcPr>
            <w:tcW w:w="1134" w:type="dxa"/>
          </w:tcPr>
          <w:p w:rsidR="00F51D2D" w:rsidRPr="000E7C82" w:rsidRDefault="00F51D2D" w:rsidP="00883C77">
            <w:pPr>
              <w:pStyle w:val="Default"/>
              <w:jc w:val="center"/>
            </w:pPr>
            <w:r w:rsidRPr="000E7C82">
              <w:t>9.92484</w:t>
            </w:r>
          </w:p>
        </w:tc>
        <w:tc>
          <w:tcPr>
            <w:tcW w:w="1276" w:type="dxa"/>
          </w:tcPr>
          <w:p w:rsidR="00F51D2D" w:rsidRPr="000E7C82" w:rsidRDefault="00F51D2D" w:rsidP="00883C77">
            <w:pPr>
              <w:pStyle w:val="Default"/>
              <w:jc w:val="center"/>
            </w:pPr>
            <w:r w:rsidRPr="000E7C82">
              <w:t>22.32712</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w:t>
            </w:r>
          </w:p>
        </w:tc>
        <w:tc>
          <w:tcPr>
            <w:tcW w:w="1134" w:type="dxa"/>
          </w:tcPr>
          <w:p w:rsidR="00F51D2D" w:rsidRPr="000E7C82" w:rsidRDefault="00F51D2D" w:rsidP="00883C77">
            <w:pPr>
              <w:pStyle w:val="Default"/>
              <w:jc w:val="center"/>
            </w:pPr>
            <w:r w:rsidRPr="000E7C82">
              <w:t>0.76489</w:t>
            </w:r>
          </w:p>
        </w:tc>
        <w:tc>
          <w:tcPr>
            <w:tcW w:w="1134" w:type="dxa"/>
          </w:tcPr>
          <w:p w:rsidR="00F51D2D" w:rsidRPr="000E7C82" w:rsidRDefault="00F51D2D" w:rsidP="00883C77">
            <w:pPr>
              <w:pStyle w:val="Default"/>
              <w:jc w:val="center"/>
            </w:pPr>
            <w:r w:rsidRPr="000E7C82">
              <w:t>1.63774</w:t>
            </w:r>
          </w:p>
        </w:tc>
        <w:tc>
          <w:tcPr>
            <w:tcW w:w="1134" w:type="dxa"/>
          </w:tcPr>
          <w:p w:rsidR="00F51D2D" w:rsidRPr="000E7C82" w:rsidRDefault="00F51D2D" w:rsidP="00883C77">
            <w:pPr>
              <w:pStyle w:val="Default"/>
              <w:jc w:val="center"/>
            </w:pPr>
            <w:r w:rsidRPr="000E7C82">
              <w:t>2.35336</w:t>
            </w:r>
          </w:p>
        </w:tc>
        <w:tc>
          <w:tcPr>
            <w:tcW w:w="1276" w:type="dxa"/>
          </w:tcPr>
          <w:p w:rsidR="00F51D2D" w:rsidRPr="000E7C82" w:rsidRDefault="00F51D2D" w:rsidP="00883C77">
            <w:pPr>
              <w:pStyle w:val="Default"/>
              <w:jc w:val="center"/>
            </w:pPr>
            <w:r w:rsidRPr="000E7C82">
              <w:t>3.18245</w:t>
            </w:r>
          </w:p>
        </w:tc>
        <w:tc>
          <w:tcPr>
            <w:tcW w:w="1134" w:type="dxa"/>
          </w:tcPr>
          <w:p w:rsidR="00F51D2D" w:rsidRPr="000E7C82" w:rsidRDefault="00F51D2D" w:rsidP="00883C77">
            <w:pPr>
              <w:pStyle w:val="Default"/>
              <w:jc w:val="center"/>
            </w:pPr>
            <w:r w:rsidRPr="000E7C82">
              <w:t>4.54070</w:t>
            </w:r>
          </w:p>
        </w:tc>
        <w:tc>
          <w:tcPr>
            <w:tcW w:w="1134" w:type="dxa"/>
          </w:tcPr>
          <w:p w:rsidR="00F51D2D" w:rsidRPr="000E7C82" w:rsidRDefault="00F51D2D" w:rsidP="00883C77">
            <w:pPr>
              <w:pStyle w:val="Default"/>
              <w:jc w:val="center"/>
            </w:pPr>
            <w:r w:rsidRPr="000E7C82">
              <w:t>5.84091</w:t>
            </w:r>
          </w:p>
        </w:tc>
        <w:tc>
          <w:tcPr>
            <w:tcW w:w="1276" w:type="dxa"/>
          </w:tcPr>
          <w:p w:rsidR="00F51D2D" w:rsidRPr="000E7C82" w:rsidRDefault="00F51D2D" w:rsidP="00883C77">
            <w:pPr>
              <w:pStyle w:val="Default"/>
              <w:jc w:val="center"/>
            </w:pPr>
            <w:r w:rsidRPr="000E7C82">
              <w:t>10.21453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4</w:t>
            </w:r>
          </w:p>
        </w:tc>
        <w:tc>
          <w:tcPr>
            <w:tcW w:w="1134" w:type="dxa"/>
          </w:tcPr>
          <w:p w:rsidR="00F51D2D" w:rsidRPr="000E7C82" w:rsidRDefault="00F51D2D" w:rsidP="00883C77">
            <w:pPr>
              <w:pStyle w:val="Default"/>
              <w:jc w:val="center"/>
            </w:pPr>
            <w:r w:rsidRPr="000E7C82">
              <w:t>0.74070</w:t>
            </w:r>
          </w:p>
        </w:tc>
        <w:tc>
          <w:tcPr>
            <w:tcW w:w="1134" w:type="dxa"/>
          </w:tcPr>
          <w:p w:rsidR="00F51D2D" w:rsidRPr="000E7C82" w:rsidRDefault="00F51D2D" w:rsidP="00883C77">
            <w:pPr>
              <w:pStyle w:val="Default"/>
              <w:jc w:val="center"/>
            </w:pPr>
            <w:r w:rsidRPr="000E7C82">
              <w:t>1.53321</w:t>
            </w:r>
          </w:p>
        </w:tc>
        <w:tc>
          <w:tcPr>
            <w:tcW w:w="1134" w:type="dxa"/>
          </w:tcPr>
          <w:p w:rsidR="00F51D2D" w:rsidRPr="000E7C82" w:rsidRDefault="00F51D2D" w:rsidP="00883C77">
            <w:pPr>
              <w:pStyle w:val="Default"/>
              <w:jc w:val="center"/>
            </w:pPr>
            <w:r w:rsidRPr="000E7C82">
              <w:t>2.13185</w:t>
            </w:r>
          </w:p>
        </w:tc>
        <w:tc>
          <w:tcPr>
            <w:tcW w:w="1276" w:type="dxa"/>
          </w:tcPr>
          <w:p w:rsidR="00F51D2D" w:rsidRPr="000E7C82" w:rsidRDefault="00F51D2D" w:rsidP="00883C77">
            <w:pPr>
              <w:pStyle w:val="Default"/>
              <w:jc w:val="center"/>
            </w:pPr>
            <w:r w:rsidRPr="000E7C82">
              <w:t>2.77645</w:t>
            </w:r>
          </w:p>
        </w:tc>
        <w:tc>
          <w:tcPr>
            <w:tcW w:w="1134" w:type="dxa"/>
          </w:tcPr>
          <w:p w:rsidR="00F51D2D" w:rsidRPr="000E7C82" w:rsidRDefault="00F51D2D" w:rsidP="00883C77">
            <w:pPr>
              <w:pStyle w:val="Default"/>
              <w:jc w:val="center"/>
            </w:pPr>
            <w:r w:rsidRPr="000E7C82">
              <w:t>3.74695</w:t>
            </w:r>
          </w:p>
        </w:tc>
        <w:tc>
          <w:tcPr>
            <w:tcW w:w="1134" w:type="dxa"/>
          </w:tcPr>
          <w:p w:rsidR="00F51D2D" w:rsidRPr="000E7C82" w:rsidRDefault="00F51D2D" w:rsidP="00883C77">
            <w:pPr>
              <w:pStyle w:val="Default"/>
              <w:jc w:val="center"/>
            </w:pPr>
            <w:r w:rsidRPr="000E7C82">
              <w:t>4.60409</w:t>
            </w:r>
          </w:p>
        </w:tc>
        <w:tc>
          <w:tcPr>
            <w:tcW w:w="1276" w:type="dxa"/>
          </w:tcPr>
          <w:p w:rsidR="00F51D2D" w:rsidRPr="000E7C82" w:rsidRDefault="00F51D2D" w:rsidP="00883C77">
            <w:pPr>
              <w:pStyle w:val="Default"/>
              <w:jc w:val="center"/>
            </w:pPr>
            <w:r w:rsidRPr="000E7C82">
              <w:t>7.17318</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5</w:t>
            </w:r>
          </w:p>
        </w:tc>
        <w:tc>
          <w:tcPr>
            <w:tcW w:w="1134" w:type="dxa"/>
          </w:tcPr>
          <w:p w:rsidR="00F51D2D" w:rsidRPr="000E7C82" w:rsidRDefault="00F51D2D" w:rsidP="00883C77">
            <w:pPr>
              <w:pStyle w:val="Default"/>
              <w:jc w:val="center"/>
            </w:pPr>
            <w:r w:rsidRPr="000E7C82">
              <w:t>0.72669</w:t>
            </w:r>
          </w:p>
        </w:tc>
        <w:tc>
          <w:tcPr>
            <w:tcW w:w="1134" w:type="dxa"/>
          </w:tcPr>
          <w:p w:rsidR="00F51D2D" w:rsidRPr="000E7C82" w:rsidRDefault="00F51D2D" w:rsidP="00883C77">
            <w:pPr>
              <w:pStyle w:val="Default"/>
              <w:jc w:val="center"/>
            </w:pPr>
            <w:r w:rsidRPr="000E7C82">
              <w:t>1.47588</w:t>
            </w:r>
          </w:p>
        </w:tc>
        <w:tc>
          <w:tcPr>
            <w:tcW w:w="1134" w:type="dxa"/>
          </w:tcPr>
          <w:p w:rsidR="00F51D2D" w:rsidRPr="000E7C82" w:rsidRDefault="00F51D2D" w:rsidP="00883C77">
            <w:pPr>
              <w:pStyle w:val="Default"/>
              <w:jc w:val="center"/>
            </w:pPr>
            <w:r w:rsidRPr="000E7C82">
              <w:t>2.01505</w:t>
            </w:r>
          </w:p>
        </w:tc>
        <w:tc>
          <w:tcPr>
            <w:tcW w:w="1276" w:type="dxa"/>
          </w:tcPr>
          <w:p w:rsidR="00F51D2D" w:rsidRPr="000E7C82" w:rsidRDefault="00F51D2D" w:rsidP="00883C77">
            <w:pPr>
              <w:pStyle w:val="Default"/>
              <w:jc w:val="center"/>
            </w:pPr>
            <w:r w:rsidRPr="000E7C82">
              <w:t>2.57058</w:t>
            </w:r>
          </w:p>
        </w:tc>
        <w:tc>
          <w:tcPr>
            <w:tcW w:w="1134" w:type="dxa"/>
          </w:tcPr>
          <w:p w:rsidR="00F51D2D" w:rsidRPr="000E7C82" w:rsidRDefault="00F51D2D" w:rsidP="00883C77">
            <w:pPr>
              <w:pStyle w:val="Default"/>
              <w:jc w:val="center"/>
            </w:pPr>
            <w:r w:rsidRPr="000E7C82">
              <w:t>3.36493</w:t>
            </w:r>
          </w:p>
        </w:tc>
        <w:tc>
          <w:tcPr>
            <w:tcW w:w="1134" w:type="dxa"/>
          </w:tcPr>
          <w:p w:rsidR="00F51D2D" w:rsidRPr="000E7C82" w:rsidRDefault="00F51D2D" w:rsidP="00883C77">
            <w:pPr>
              <w:pStyle w:val="Default"/>
              <w:jc w:val="center"/>
            </w:pPr>
            <w:r w:rsidRPr="000E7C82">
              <w:t>4.03214</w:t>
            </w:r>
          </w:p>
        </w:tc>
        <w:tc>
          <w:tcPr>
            <w:tcW w:w="1276" w:type="dxa"/>
          </w:tcPr>
          <w:p w:rsidR="00F51D2D" w:rsidRPr="000E7C82" w:rsidRDefault="00F51D2D" w:rsidP="00883C77">
            <w:pPr>
              <w:pStyle w:val="Default"/>
              <w:jc w:val="center"/>
            </w:pPr>
            <w:r w:rsidRPr="000E7C82">
              <w:t>5.89343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6</w:t>
            </w:r>
          </w:p>
        </w:tc>
        <w:tc>
          <w:tcPr>
            <w:tcW w:w="1134" w:type="dxa"/>
          </w:tcPr>
          <w:p w:rsidR="00F51D2D" w:rsidRPr="000E7C82" w:rsidRDefault="00F51D2D" w:rsidP="00883C77">
            <w:pPr>
              <w:pStyle w:val="Default"/>
              <w:jc w:val="center"/>
            </w:pPr>
            <w:r w:rsidRPr="000E7C82">
              <w:t>0.71756</w:t>
            </w:r>
          </w:p>
        </w:tc>
        <w:tc>
          <w:tcPr>
            <w:tcW w:w="1134" w:type="dxa"/>
          </w:tcPr>
          <w:p w:rsidR="00F51D2D" w:rsidRPr="000E7C82" w:rsidRDefault="00F51D2D" w:rsidP="00883C77">
            <w:pPr>
              <w:pStyle w:val="Default"/>
              <w:jc w:val="center"/>
            </w:pPr>
            <w:r w:rsidRPr="000E7C82">
              <w:t>1.43976</w:t>
            </w:r>
          </w:p>
        </w:tc>
        <w:tc>
          <w:tcPr>
            <w:tcW w:w="1134" w:type="dxa"/>
          </w:tcPr>
          <w:p w:rsidR="00F51D2D" w:rsidRPr="000E7C82" w:rsidRDefault="00F51D2D" w:rsidP="00883C77">
            <w:pPr>
              <w:pStyle w:val="Default"/>
              <w:jc w:val="center"/>
            </w:pPr>
            <w:r w:rsidRPr="000E7C82">
              <w:t>1.94318</w:t>
            </w:r>
          </w:p>
        </w:tc>
        <w:tc>
          <w:tcPr>
            <w:tcW w:w="1276" w:type="dxa"/>
          </w:tcPr>
          <w:p w:rsidR="00F51D2D" w:rsidRPr="000E7C82" w:rsidRDefault="00F51D2D" w:rsidP="00883C77">
            <w:pPr>
              <w:pStyle w:val="Default"/>
              <w:jc w:val="center"/>
            </w:pPr>
            <w:r w:rsidRPr="000E7C82">
              <w:t>2.44691</w:t>
            </w:r>
          </w:p>
        </w:tc>
        <w:tc>
          <w:tcPr>
            <w:tcW w:w="1134" w:type="dxa"/>
          </w:tcPr>
          <w:p w:rsidR="00F51D2D" w:rsidRPr="000E7C82" w:rsidRDefault="00F51D2D" w:rsidP="00883C77">
            <w:pPr>
              <w:pStyle w:val="Default"/>
              <w:jc w:val="center"/>
            </w:pPr>
            <w:r w:rsidRPr="000E7C82">
              <w:t>3.14267</w:t>
            </w:r>
          </w:p>
        </w:tc>
        <w:tc>
          <w:tcPr>
            <w:tcW w:w="1134" w:type="dxa"/>
          </w:tcPr>
          <w:p w:rsidR="00F51D2D" w:rsidRPr="000E7C82" w:rsidRDefault="00F51D2D" w:rsidP="00883C77">
            <w:pPr>
              <w:pStyle w:val="Default"/>
              <w:jc w:val="center"/>
            </w:pPr>
            <w:r w:rsidRPr="000E7C82">
              <w:t>3.70743</w:t>
            </w:r>
          </w:p>
        </w:tc>
        <w:tc>
          <w:tcPr>
            <w:tcW w:w="1276" w:type="dxa"/>
          </w:tcPr>
          <w:p w:rsidR="00F51D2D" w:rsidRPr="000E7C82" w:rsidRDefault="00F51D2D" w:rsidP="00883C77">
            <w:pPr>
              <w:pStyle w:val="Default"/>
              <w:jc w:val="center"/>
            </w:pPr>
            <w:r w:rsidRPr="000E7C82">
              <w:t>5.20763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7</w:t>
            </w:r>
          </w:p>
        </w:tc>
        <w:tc>
          <w:tcPr>
            <w:tcW w:w="1134" w:type="dxa"/>
          </w:tcPr>
          <w:p w:rsidR="00F51D2D" w:rsidRPr="000E7C82" w:rsidRDefault="00F51D2D" w:rsidP="00883C77">
            <w:pPr>
              <w:pStyle w:val="Default"/>
              <w:jc w:val="center"/>
            </w:pPr>
            <w:r w:rsidRPr="000E7C82">
              <w:t>0.71114</w:t>
            </w:r>
          </w:p>
        </w:tc>
        <w:tc>
          <w:tcPr>
            <w:tcW w:w="1134" w:type="dxa"/>
          </w:tcPr>
          <w:p w:rsidR="00F51D2D" w:rsidRPr="000E7C82" w:rsidRDefault="00F51D2D" w:rsidP="00883C77">
            <w:pPr>
              <w:pStyle w:val="Default"/>
              <w:jc w:val="center"/>
            </w:pPr>
            <w:r w:rsidRPr="000E7C82">
              <w:t>1.41492</w:t>
            </w:r>
          </w:p>
        </w:tc>
        <w:tc>
          <w:tcPr>
            <w:tcW w:w="1134" w:type="dxa"/>
          </w:tcPr>
          <w:p w:rsidR="00F51D2D" w:rsidRPr="000E7C82" w:rsidRDefault="00F51D2D" w:rsidP="00883C77">
            <w:pPr>
              <w:pStyle w:val="Default"/>
              <w:jc w:val="center"/>
            </w:pPr>
            <w:r w:rsidRPr="000E7C82">
              <w:t>1.89458</w:t>
            </w:r>
          </w:p>
        </w:tc>
        <w:tc>
          <w:tcPr>
            <w:tcW w:w="1276" w:type="dxa"/>
          </w:tcPr>
          <w:p w:rsidR="00F51D2D" w:rsidRPr="000E7C82" w:rsidRDefault="00F51D2D" w:rsidP="00883C77">
            <w:pPr>
              <w:pStyle w:val="Default"/>
              <w:jc w:val="center"/>
            </w:pPr>
            <w:r w:rsidRPr="000E7C82">
              <w:t>2.36462</w:t>
            </w:r>
          </w:p>
        </w:tc>
        <w:tc>
          <w:tcPr>
            <w:tcW w:w="1134" w:type="dxa"/>
          </w:tcPr>
          <w:p w:rsidR="00F51D2D" w:rsidRPr="000E7C82" w:rsidRDefault="00F51D2D" w:rsidP="00883C77">
            <w:pPr>
              <w:pStyle w:val="Default"/>
              <w:jc w:val="center"/>
            </w:pPr>
            <w:r w:rsidRPr="000E7C82">
              <w:t>2.99795</w:t>
            </w:r>
          </w:p>
        </w:tc>
        <w:tc>
          <w:tcPr>
            <w:tcW w:w="1134" w:type="dxa"/>
          </w:tcPr>
          <w:p w:rsidR="00F51D2D" w:rsidRPr="000E7C82" w:rsidRDefault="00F51D2D" w:rsidP="00883C77">
            <w:pPr>
              <w:pStyle w:val="Default"/>
              <w:jc w:val="center"/>
            </w:pPr>
            <w:r w:rsidRPr="000E7C82">
              <w:t>3.49948</w:t>
            </w:r>
          </w:p>
        </w:tc>
        <w:tc>
          <w:tcPr>
            <w:tcW w:w="1276" w:type="dxa"/>
          </w:tcPr>
          <w:p w:rsidR="00F51D2D" w:rsidRPr="000E7C82" w:rsidRDefault="00F51D2D" w:rsidP="00883C77">
            <w:pPr>
              <w:pStyle w:val="Default"/>
              <w:jc w:val="center"/>
            </w:pPr>
            <w:r w:rsidRPr="000E7C82">
              <w:t>4.78529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8</w:t>
            </w:r>
          </w:p>
        </w:tc>
        <w:tc>
          <w:tcPr>
            <w:tcW w:w="1134" w:type="dxa"/>
          </w:tcPr>
          <w:p w:rsidR="00F51D2D" w:rsidRPr="000E7C82" w:rsidRDefault="00F51D2D" w:rsidP="00883C77">
            <w:pPr>
              <w:pStyle w:val="Default"/>
              <w:jc w:val="center"/>
            </w:pPr>
            <w:r w:rsidRPr="000E7C82">
              <w:t>0.70639</w:t>
            </w:r>
          </w:p>
        </w:tc>
        <w:tc>
          <w:tcPr>
            <w:tcW w:w="1134" w:type="dxa"/>
          </w:tcPr>
          <w:p w:rsidR="00F51D2D" w:rsidRPr="000E7C82" w:rsidRDefault="00F51D2D" w:rsidP="00883C77">
            <w:pPr>
              <w:pStyle w:val="Default"/>
              <w:jc w:val="center"/>
            </w:pPr>
            <w:r w:rsidRPr="000E7C82">
              <w:t>1.39682</w:t>
            </w:r>
          </w:p>
        </w:tc>
        <w:tc>
          <w:tcPr>
            <w:tcW w:w="1134" w:type="dxa"/>
          </w:tcPr>
          <w:p w:rsidR="00F51D2D" w:rsidRPr="000E7C82" w:rsidRDefault="00F51D2D" w:rsidP="00883C77">
            <w:pPr>
              <w:pStyle w:val="Default"/>
              <w:jc w:val="center"/>
            </w:pPr>
            <w:r w:rsidRPr="000E7C82">
              <w:t>1.85955</w:t>
            </w:r>
          </w:p>
        </w:tc>
        <w:tc>
          <w:tcPr>
            <w:tcW w:w="1276" w:type="dxa"/>
          </w:tcPr>
          <w:p w:rsidR="00F51D2D" w:rsidRPr="000E7C82" w:rsidRDefault="00F51D2D" w:rsidP="00883C77">
            <w:pPr>
              <w:pStyle w:val="Default"/>
              <w:jc w:val="center"/>
            </w:pPr>
            <w:r w:rsidRPr="000E7C82">
              <w:t>2.30600</w:t>
            </w:r>
          </w:p>
        </w:tc>
        <w:tc>
          <w:tcPr>
            <w:tcW w:w="1134" w:type="dxa"/>
          </w:tcPr>
          <w:p w:rsidR="00F51D2D" w:rsidRPr="000E7C82" w:rsidRDefault="00F51D2D" w:rsidP="00883C77">
            <w:pPr>
              <w:pStyle w:val="Default"/>
              <w:jc w:val="center"/>
            </w:pPr>
            <w:r w:rsidRPr="000E7C82">
              <w:t>2.89646</w:t>
            </w:r>
          </w:p>
        </w:tc>
        <w:tc>
          <w:tcPr>
            <w:tcW w:w="1134" w:type="dxa"/>
          </w:tcPr>
          <w:p w:rsidR="00F51D2D" w:rsidRPr="000E7C82" w:rsidRDefault="00F51D2D" w:rsidP="00883C77">
            <w:pPr>
              <w:pStyle w:val="Default"/>
              <w:jc w:val="center"/>
            </w:pPr>
            <w:r w:rsidRPr="000E7C82">
              <w:t>3.35539</w:t>
            </w:r>
          </w:p>
        </w:tc>
        <w:tc>
          <w:tcPr>
            <w:tcW w:w="1276" w:type="dxa"/>
          </w:tcPr>
          <w:p w:rsidR="00F51D2D" w:rsidRPr="000E7C82" w:rsidRDefault="00F51D2D" w:rsidP="00883C77">
            <w:pPr>
              <w:pStyle w:val="Default"/>
              <w:jc w:val="center"/>
            </w:pPr>
            <w:r w:rsidRPr="000E7C82">
              <w:t>4.50079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9</w:t>
            </w:r>
          </w:p>
        </w:tc>
        <w:tc>
          <w:tcPr>
            <w:tcW w:w="1134" w:type="dxa"/>
          </w:tcPr>
          <w:p w:rsidR="00F51D2D" w:rsidRPr="000E7C82" w:rsidRDefault="00F51D2D" w:rsidP="00883C77">
            <w:pPr>
              <w:pStyle w:val="Default"/>
              <w:jc w:val="center"/>
            </w:pPr>
            <w:r w:rsidRPr="000E7C82">
              <w:t>0.70272</w:t>
            </w:r>
          </w:p>
        </w:tc>
        <w:tc>
          <w:tcPr>
            <w:tcW w:w="1134" w:type="dxa"/>
          </w:tcPr>
          <w:p w:rsidR="00F51D2D" w:rsidRPr="000E7C82" w:rsidRDefault="00F51D2D" w:rsidP="00883C77">
            <w:pPr>
              <w:pStyle w:val="Default"/>
              <w:jc w:val="center"/>
            </w:pPr>
            <w:r w:rsidRPr="000E7C82">
              <w:t>1.38303</w:t>
            </w:r>
          </w:p>
        </w:tc>
        <w:tc>
          <w:tcPr>
            <w:tcW w:w="1134" w:type="dxa"/>
          </w:tcPr>
          <w:p w:rsidR="00F51D2D" w:rsidRPr="000E7C82" w:rsidRDefault="00F51D2D" w:rsidP="00883C77">
            <w:pPr>
              <w:pStyle w:val="Default"/>
              <w:jc w:val="center"/>
            </w:pPr>
            <w:r w:rsidRPr="000E7C82">
              <w:t>1.83311</w:t>
            </w:r>
          </w:p>
        </w:tc>
        <w:tc>
          <w:tcPr>
            <w:tcW w:w="1276" w:type="dxa"/>
          </w:tcPr>
          <w:p w:rsidR="00F51D2D" w:rsidRPr="000E7C82" w:rsidRDefault="00F51D2D" w:rsidP="00883C77">
            <w:pPr>
              <w:pStyle w:val="Default"/>
              <w:jc w:val="center"/>
            </w:pPr>
            <w:r w:rsidRPr="000E7C82">
              <w:t>2.26216</w:t>
            </w:r>
          </w:p>
        </w:tc>
        <w:tc>
          <w:tcPr>
            <w:tcW w:w="1134" w:type="dxa"/>
          </w:tcPr>
          <w:p w:rsidR="00F51D2D" w:rsidRPr="000E7C82" w:rsidRDefault="00F51D2D" w:rsidP="00883C77">
            <w:pPr>
              <w:pStyle w:val="Default"/>
              <w:jc w:val="center"/>
            </w:pPr>
            <w:r w:rsidRPr="000E7C82">
              <w:t>2.82144</w:t>
            </w:r>
          </w:p>
        </w:tc>
        <w:tc>
          <w:tcPr>
            <w:tcW w:w="1134" w:type="dxa"/>
          </w:tcPr>
          <w:p w:rsidR="00F51D2D" w:rsidRPr="000E7C82" w:rsidRDefault="00F51D2D" w:rsidP="00883C77">
            <w:pPr>
              <w:pStyle w:val="Default"/>
              <w:jc w:val="center"/>
            </w:pPr>
            <w:r w:rsidRPr="000E7C82">
              <w:t>3.24984</w:t>
            </w:r>
          </w:p>
        </w:tc>
        <w:tc>
          <w:tcPr>
            <w:tcW w:w="1276" w:type="dxa"/>
          </w:tcPr>
          <w:p w:rsidR="00F51D2D" w:rsidRPr="000E7C82" w:rsidRDefault="00F51D2D" w:rsidP="00883C77">
            <w:pPr>
              <w:pStyle w:val="Default"/>
              <w:jc w:val="center"/>
            </w:pPr>
            <w:r w:rsidRPr="000E7C82">
              <w:t>4.29681</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10</w:t>
            </w:r>
          </w:p>
        </w:tc>
        <w:tc>
          <w:tcPr>
            <w:tcW w:w="1134" w:type="dxa"/>
          </w:tcPr>
          <w:p w:rsidR="00F51D2D" w:rsidRPr="000E7C82" w:rsidRDefault="00F51D2D" w:rsidP="00883C77">
            <w:pPr>
              <w:pStyle w:val="Default"/>
              <w:jc w:val="center"/>
            </w:pPr>
            <w:r w:rsidRPr="000E7C82">
              <w:t>0.69981</w:t>
            </w:r>
          </w:p>
        </w:tc>
        <w:tc>
          <w:tcPr>
            <w:tcW w:w="1134" w:type="dxa"/>
          </w:tcPr>
          <w:p w:rsidR="00F51D2D" w:rsidRPr="000E7C82" w:rsidRDefault="00F51D2D" w:rsidP="00883C77">
            <w:pPr>
              <w:pStyle w:val="Default"/>
              <w:jc w:val="center"/>
            </w:pPr>
            <w:r w:rsidRPr="000E7C82">
              <w:t>1.37218</w:t>
            </w:r>
          </w:p>
        </w:tc>
        <w:tc>
          <w:tcPr>
            <w:tcW w:w="1134" w:type="dxa"/>
          </w:tcPr>
          <w:p w:rsidR="00F51D2D" w:rsidRPr="000E7C82" w:rsidRDefault="00F51D2D" w:rsidP="00883C77">
            <w:pPr>
              <w:pStyle w:val="Default"/>
              <w:jc w:val="center"/>
            </w:pPr>
            <w:r w:rsidRPr="000E7C82">
              <w:t>1.81246</w:t>
            </w:r>
          </w:p>
        </w:tc>
        <w:tc>
          <w:tcPr>
            <w:tcW w:w="1276" w:type="dxa"/>
          </w:tcPr>
          <w:p w:rsidR="00F51D2D" w:rsidRPr="000E7C82" w:rsidRDefault="00F51D2D" w:rsidP="00883C77">
            <w:pPr>
              <w:pStyle w:val="Default"/>
              <w:jc w:val="center"/>
            </w:pPr>
            <w:r w:rsidRPr="000E7C82">
              <w:t>2.22814</w:t>
            </w:r>
          </w:p>
        </w:tc>
        <w:tc>
          <w:tcPr>
            <w:tcW w:w="1134" w:type="dxa"/>
          </w:tcPr>
          <w:p w:rsidR="00F51D2D" w:rsidRPr="000E7C82" w:rsidRDefault="00F51D2D" w:rsidP="00883C77">
            <w:pPr>
              <w:pStyle w:val="Default"/>
              <w:jc w:val="center"/>
            </w:pPr>
            <w:r w:rsidRPr="000E7C82">
              <w:t>2.76377</w:t>
            </w:r>
          </w:p>
        </w:tc>
        <w:tc>
          <w:tcPr>
            <w:tcW w:w="1134" w:type="dxa"/>
          </w:tcPr>
          <w:p w:rsidR="00F51D2D" w:rsidRPr="000E7C82" w:rsidRDefault="00F51D2D" w:rsidP="00883C77">
            <w:pPr>
              <w:pStyle w:val="Default"/>
              <w:jc w:val="center"/>
            </w:pPr>
            <w:r w:rsidRPr="000E7C82">
              <w:t>3.16927</w:t>
            </w:r>
          </w:p>
        </w:tc>
        <w:tc>
          <w:tcPr>
            <w:tcW w:w="1276" w:type="dxa"/>
          </w:tcPr>
          <w:p w:rsidR="00F51D2D" w:rsidRPr="000E7C82" w:rsidRDefault="00F51D2D" w:rsidP="00883C77">
            <w:pPr>
              <w:pStyle w:val="Default"/>
              <w:jc w:val="center"/>
            </w:pPr>
            <w:r w:rsidRPr="000E7C82">
              <w:t>4.14370</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11</w:t>
            </w:r>
          </w:p>
        </w:tc>
        <w:tc>
          <w:tcPr>
            <w:tcW w:w="1134" w:type="dxa"/>
          </w:tcPr>
          <w:p w:rsidR="00F51D2D" w:rsidRPr="000E7C82" w:rsidRDefault="00F51D2D" w:rsidP="00883C77">
            <w:pPr>
              <w:pStyle w:val="Default"/>
              <w:jc w:val="center"/>
            </w:pPr>
            <w:r w:rsidRPr="000E7C82">
              <w:t>0.69745</w:t>
            </w:r>
          </w:p>
        </w:tc>
        <w:tc>
          <w:tcPr>
            <w:tcW w:w="1134" w:type="dxa"/>
          </w:tcPr>
          <w:p w:rsidR="00F51D2D" w:rsidRPr="000E7C82" w:rsidRDefault="00F51D2D" w:rsidP="00883C77">
            <w:pPr>
              <w:pStyle w:val="Default"/>
              <w:jc w:val="center"/>
            </w:pPr>
            <w:r w:rsidRPr="000E7C82">
              <w:t>1.36343</w:t>
            </w:r>
          </w:p>
        </w:tc>
        <w:tc>
          <w:tcPr>
            <w:tcW w:w="1134" w:type="dxa"/>
          </w:tcPr>
          <w:p w:rsidR="00F51D2D" w:rsidRPr="000E7C82" w:rsidRDefault="00F51D2D" w:rsidP="00883C77">
            <w:pPr>
              <w:pStyle w:val="Default"/>
              <w:jc w:val="center"/>
            </w:pPr>
            <w:r w:rsidRPr="000E7C82">
              <w:t>1.79588</w:t>
            </w:r>
          </w:p>
        </w:tc>
        <w:tc>
          <w:tcPr>
            <w:tcW w:w="1276" w:type="dxa"/>
          </w:tcPr>
          <w:p w:rsidR="00F51D2D" w:rsidRPr="000E7C82" w:rsidRDefault="00F51D2D" w:rsidP="00883C77">
            <w:pPr>
              <w:pStyle w:val="Default"/>
              <w:jc w:val="center"/>
            </w:pPr>
            <w:r w:rsidRPr="000E7C82">
              <w:t>2.20099</w:t>
            </w:r>
          </w:p>
        </w:tc>
        <w:tc>
          <w:tcPr>
            <w:tcW w:w="1134" w:type="dxa"/>
          </w:tcPr>
          <w:p w:rsidR="00F51D2D" w:rsidRPr="000E7C82" w:rsidRDefault="00F51D2D" w:rsidP="00883C77">
            <w:pPr>
              <w:pStyle w:val="Default"/>
              <w:jc w:val="center"/>
            </w:pPr>
            <w:r w:rsidRPr="000E7C82">
              <w:t>2.71808</w:t>
            </w:r>
          </w:p>
        </w:tc>
        <w:tc>
          <w:tcPr>
            <w:tcW w:w="1134" w:type="dxa"/>
          </w:tcPr>
          <w:p w:rsidR="00F51D2D" w:rsidRPr="000E7C82" w:rsidRDefault="00F51D2D" w:rsidP="00883C77">
            <w:pPr>
              <w:pStyle w:val="Default"/>
              <w:jc w:val="center"/>
            </w:pPr>
            <w:r w:rsidRPr="000E7C82">
              <w:t>3.10581</w:t>
            </w:r>
          </w:p>
        </w:tc>
        <w:tc>
          <w:tcPr>
            <w:tcW w:w="1276" w:type="dxa"/>
          </w:tcPr>
          <w:p w:rsidR="00F51D2D" w:rsidRPr="000E7C82" w:rsidRDefault="00F51D2D" w:rsidP="00883C77">
            <w:pPr>
              <w:pStyle w:val="Default"/>
              <w:jc w:val="center"/>
            </w:pPr>
            <w:r w:rsidRPr="000E7C82">
              <w:t>4.02470</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12</w:t>
            </w:r>
          </w:p>
        </w:tc>
        <w:tc>
          <w:tcPr>
            <w:tcW w:w="1134" w:type="dxa"/>
          </w:tcPr>
          <w:p w:rsidR="00F51D2D" w:rsidRPr="000E7C82" w:rsidRDefault="00F51D2D" w:rsidP="00883C77">
            <w:pPr>
              <w:pStyle w:val="Default"/>
              <w:jc w:val="center"/>
            </w:pPr>
            <w:r w:rsidRPr="000E7C82">
              <w:t>0.69548</w:t>
            </w:r>
          </w:p>
        </w:tc>
        <w:tc>
          <w:tcPr>
            <w:tcW w:w="1134" w:type="dxa"/>
          </w:tcPr>
          <w:p w:rsidR="00F51D2D" w:rsidRPr="000E7C82" w:rsidRDefault="00F51D2D" w:rsidP="00883C77">
            <w:pPr>
              <w:pStyle w:val="Default"/>
              <w:jc w:val="center"/>
            </w:pPr>
            <w:r w:rsidRPr="000E7C82">
              <w:t>1.35622</w:t>
            </w:r>
          </w:p>
        </w:tc>
        <w:tc>
          <w:tcPr>
            <w:tcW w:w="1134" w:type="dxa"/>
          </w:tcPr>
          <w:p w:rsidR="00F51D2D" w:rsidRPr="000E7C82" w:rsidRDefault="00F51D2D" w:rsidP="00883C77">
            <w:pPr>
              <w:pStyle w:val="Default"/>
              <w:jc w:val="center"/>
            </w:pPr>
            <w:r w:rsidRPr="000E7C82">
              <w:t>1.78229</w:t>
            </w:r>
          </w:p>
        </w:tc>
        <w:tc>
          <w:tcPr>
            <w:tcW w:w="1276" w:type="dxa"/>
          </w:tcPr>
          <w:p w:rsidR="00F51D2D" w:rsidRPr="000E7C82" w:rsidRDefault="00F51D2D" w:rsidP="00883C77">
            <w:pPr>
              <w:pStyle w:val="Default"/>
              <w:jc w:val="center"/>
            </w:pPr>
            <w:r w:rsidRPr="000E7C82">
              <w:t>2.17881</w:t>
            </w:r>
          </w:p>
        </w:tc>
        <w:tc>
          <w:tcPr>
            <w:tcW w:w="1134" w:type="dxa"/>
          </w:tcPr>
          <w:p w:rsidR="00F51D2D" w:rsidRPr="000E7C82" w:rsidRDefault="00F51D2D" w:rsidP="00883C77">
            <w:pPr>
              <w:pStyle w:val="Default"/>
              <w:jc w:val="center"/>
            </w:pPr>
            <w:r w:rsidRPr="000E7C82">
              <w:t>2.68100</w:t>
            </w:r>
          </w:p>
        </w:tc>
        <w:tc>
          <w:tcPr>
            <w:tcW w:w="1134" w:type="dxa"/>
          </w:tcPr>
          <w:p w:rsidR="00F51D2D" w:rsidRPr="000E7C82" w:rsidRDefault="00F51D2D" w:rsidP="00883C77">
            <w:pPr>
              <w:pStyle w:val="Default"/>
              <w:jc w:val="center"/>
            </w:pPr>
            <w:r w:rsidRPr="000E7C82">
              <w:t>3.05454</w:t>
            </w:r>
          </w:p>
        </w:tc>
        <w:tc>
          <w:tcPr>
            <w:tcW w:w="1276" w:type="dxa"/>
          </w:tcPr>
          <w:p w:rsidR="00F51D2D" w:rsidRPr="000E7C82" w:rsidRDefault="00F51D2D" w:rsidP="00883C77">
            <w:pPr>
              <w:pStyle w:val="Default"/>
              <w:jc w:val="center"/>
            </w:pPr>
            <w:r w:rsidRPr="000E7C82">
              <w:t>3.92963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13</w:t>
            </w:r>
          </w:p>
        </w:tc>
        <w:tc>
          <w:tcPr>
            <w:tcW w:w="1134" w:type="dxa"/>
          </w:tcPr>
          <w:p w:rsidR="00F51D2D" w:rsidRPr="000E7C82" w:rsidRDefault="00F51D2D" w:rsidP="00883C77">
            <w:pPr>
              <w:pStyle w:val="Default"/>
              <w:jc w:val="center"/>
            </w:pPr>
            <w:r w:rsidRPr="000E7C82">
              <w:t>0.69383</w:t>
            </w:r>
          </w:p>
        </w:tc>
        <w:tc>
          <w:tcPr>
            <w:tcW w:w="1134" w:type="dxa"/>
          </w:tcPr>
          <w:p w:rsidR="00F51D2D" w:rsidRPr="000E7C82" w:rsidRDefault="00F51D2D" w:rsidP="00883C77">
            <w:pPr>
              <w:pStyle w:val="Default"/>
              <w:jc w:val="center"/>
            </w:pPr>
            <w:r w:rsidRPr="000E7C82">
              <w:t>1.35017</w:t>
            </w:r>
          </w:p>
        </w:tc>
        <w:tc>
          <w:tcPr>
            <w:tcW w:w="1134" w:type="dxa"/>
          </w:tcPr>
          <w:p w:rsidR="00F51D2D" w:rsidRPr="000E7C82" w:rsidRDefault="00F51D2D" w:rsidP="00883C77">
            <w:pPr>
              <w:pStyle w:val="Default"/>
              <w:jc w:val="center"/>
            </w:pPr>
            <w:r w:rsidRPr="000E7C82">
              <w:t>1.77093</w:t>
            </w:r>
          </w:p>
        </w:tc>
        <w:tc>
          <w:tcPr>
            <w:tcW w:w="1276" w:type="dxa"/>
          </w:tcPr>
          <w:p w:rsidR="00F51D2D" w:rsidRPr="000E7C82" w:rsidRDefault="00F51D2D" w:rsidP="00883C77">
            <w:pPr>
              <w:pStyle w:val="Default"/>
              <w:jc w:val="center"/>
            </w:pPr>
            <w:r w:rsidRPr="000E7C82">
              <w:t>2.16037</w:t>
            </w:r>
          </w:p>
        </w:tc>
        <w:tc>
          <w:tcPr>
            <w:tcW w:w="1134" w:type="dxa"/>
          </w:tcPr>
          <w:p w:rsidR="00F51D2D" w:rsidRPr="000E7C82" w:rsidRDefault="00F51D2D" w:rsidP="00883C77">
            <w:pPr>
              <w:pStyle w:val="Default"/>
              <w:jc w:val="center"/>
            </w:pPr>
            <w:r w:rsidRPr="000E7C82">
              <w:t>2.65031</w:t>
            </w:r>
          </w:p>
        </w:tc>
        <w:tc>
          <w:tcPr>
            <w:tcW w:w="1134" w:type="dxa"/>
          </w:tcPr>
          <w:p w:rsidR="00F51D2D" w:rsidRPr="000E7C82" w:rsidRDefault="00F51D2D" w:rsidP="00883C77">
            <w:pPr>
              <w:pStyle w:val="Default"/>
              <w:jc w:val="center"/>
            </w:pPr>
            <w:r w:rsidRPr="000E7C82">
              <w:t>3.01228</w:t>
            </w:r>
          </w:p>
        </w:tc>
        <w:tc>
          <w:tcPr>
            <w:tcW w:w="1276" w:type="dxa"/>
          </w:tcPr>
          <w:p w:rsidR="00F51D2D" w:rsidRPr="000E7C82" w:rsidRDefault="00F51D2D" w:rsidP="00883C77">
            <w:pPr>
              <w:pStyle w:val="Default"/>
              <w:jc w:val="center"/>
            </w:pPr>
            <w:r w:rsidRPr="000E7C82">
              <w:t>3.85198</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14</w:t>
            </w:r>
          </w:p>
        </w:tc>
        <w:tc>
          <w:tcPr>
            <w:tcW w:w="1134" w:type="dxa"/>
          </w:tcPr>
          <w:p w:rsidR="00F51D2D" w:rsidRPr="000E7C82" w:rsidRDefault="00F51D2D" w:rsidP="00883C77">
            <w:pPr>
              <w:pStyle w:val="Default"/>
              <w:jc w:val="center"/>
            </w:pPr>
            <w:r w:rsidRPr="000E7C82">
              <w:t>0.69242</w:t>
            </w:r>
          </w:p>
        </w:tc>
        <w:tc>
          <w:tcPr>
            <w:tcW w:w="1134" w:type="dxa"/>
          </w:tcPr>
          <w:p w:rsidR="00F51D2D" w:rsidRPr="000E7C82" w:rsidRDefault="00F51D2D" w:rsidP="00883C77">
            <w:pPr>
              <w:pStyle w:val="Default"/>
              <w:jc w:val="center"/>
            </w:pPr>
            <w:r w:rsidRPr="000E7C82">
              <w:t>1.34503</w:t>
            </w:r>
          </w:p>
        </w:tc>
        <w:tc>
          <w:tcPr>
            <w:tcW w:w="1134" w:type="dxa"/>
          </w:tcPr>
          <w:p w:rsidR="00F51D2D" w:rsidRPr="000E7C82" w:rsidRDefault="00F51D2D" w:rsidP="00883C77">
            <w:pPr>
              <w:pStyle w:val="Default"/>
              <w:jc w:val="center"/>
            </w:pPr>
            <w:r w:rsidRPr="000E7C82">
              <w:t>1.76131</w:t>
            </w:r>
          </w:p>
        </w:tc>
        <w:tc>
          <w:tcPr>
            <w:tcW w:w="1276" w:type="dxa"/>
          </w:tcPr>
          <w:p w:rsidR="00F51D2D" w:rsidRPr="000E7C82" w:rsidRDefault="00F51D2D" w:rsidP="00883C77">
            <w:pPr>
              <w:pStyle w:val="Default"/>
              <w:jc w:val="center"/>
            </w:pPr>
            <w:r w:rsidRPr="000E7C82">
              <w:t>2.14479</w:t>
            </w:r>
          </w:p>
        </w:tc>
        <w:tc>
          <w:tcPr>
            <w:tcW w:w="1134" w:type="dxa"/>
          </w:tcPr>
          <w:p w:rsidR="00F51D2D" w:rsidRPr="000E7C82" w:rsidRDefault="00F51D2D" w:rsidP="00883C77">
            <w:pPr>
              <w:pStyle w:val="Default"/>
              <w:jc w:val="center"/>
            </w:pPr>
            <w:r w:rsidRPr="000E7C82">
              <w:t>2.62449</w:t>
            </w:r>
          </w:p>
        </w:tc>
        <w:tc>
          <w:tcPr>
            <w:tcW w:w="1134" w:type="dxa"/>
          </w:tcPr>
          <w:p w:rsidR="00F51D2D" w:rsidRPr="000E7C82" w:rsidRDefault="00F51D2D" w:rsidP="00883C77">
            <w:pPr>
              <w:pStyle w:val="Default"/>
              <w:jc w:val="center"/>
            </w:pPr>
            <w:r w:rsidRPr="000E7C82">
              <w:t>2.97684</w:t>
            </w:r>
          </w:p>
        </w:tc>
        <w:tc>
          <w:tcPr>
            <w:tcW w:w="1276" w:type="dxa"/>
          </w:tcPr>
          <w:p w:rsidR="00F51D2D" w:rsidRPr="000E7C82" w:rsidRDefault="00F51D2D" w:rsidP="00883C77">
            <w:pPr>
              <w:pStyle w:val="Default"/>
              <w:jc w:val="center"/>
            </w:pPr>
            <w:r w:rsidRPr="000E7C82">
              <w:t>3.78739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15</w:t>
            </w:r>
          </w:p>
        </w:tc>
        <w:tc>
          <w:tcPr>
            <w:tcW w:w="1134" w:type="dxa"/>
          </w:tcPr>
          <w:p w:rsidR="00F51D2D" w:rsidRPr="000E7C82" w:rsidRDefault="00F51D2D" w:rsidP="00883C77">
            <w:pPr>
              <w:pStyle w:val="Default"/>
              <w:jc w:val="center"/>
            </w:pPr>
            <w:r w:rsidRPr="000E7C82">
              <w:t>0.69120</w:t>
            </w:r>
          </w:p>
        </w:tc>
        <w:tc>
          <w:tcPr>
            <w:tcW w:w="1134" w:type="dxa"/>
          </w:tcPr>
          <w:p w:rsidR="00F51D2D" w:rsidRPr="000E7C82" w:rsidRDefault="00F51D2D" w:rsidP="00883C77">
            <w:pPr>
              <w:pStyle w:val="Default"/>
              <w:jc w:val="center"/>
            </w:pPr>
            <w:r w:rsidRPr="000E7C82">
              <w:t>1.34061</w:t>
            </w:r>
          </w:p>
        </w:tc>
        <w:tc>
          <w:tcPr>
            <w:tcW w:w="1134" w:type="dxa"/>
          </w:tcPr>
          <w:p w:rsidR="00F51D2D" w:rsidRPr="000E7C82" w:rsidRDefault="00F51D2D" w:rsidP="00883C77">
            <w:pPr>
              <w:pStyle w:val="Default"/>
              <w:jc w:val="center"/>
            </w:pPr>
            <w:r w:rsidRPr="000E7C82">
              <w:t>1.75305</w:t>
            </w:r>
          </w:p>
        </w:tc>
        <w:tc>
          <w:tcPr>
            <w:tcW w:w="1276" w:type="dxa"/>
          </w:tcPr>
          <w:p w:rsidR="00F51D2D" w:rsidRPr="000E7C82" w:rsidRDefault="00F51D2D" w:rsidP="00883C77">
            <w:pPr>
              <w:pStyle w:val="Default"/>
              <w:jc w:val="center"/>
            </w:pPr>
            <w:r w:rsidRPr="000E7C82">
              <w:t>2.13145</w:t>
            </w:r>
          </w:p>
        </w:tc>
        <w:tc>
          <w:tcPr>
            <w:tcW w:w="1134" w:type="dxa"/>
          </w:tcPr>
          <w:p w:rsidR="00F51D2D" w:rsidRPr="000E7C82" w:rsidRDefault="00F51D2D" w:rsidP="00883C77">
            <w:pPr>
              <w:pStyle w:val="Default"/>
              <w:jc w:val="center"/>
            </w:pPr>
            <w:r w:rsidRPr="000E7C82">
              <w:t>2.60248</w:t>
            </w:r>
          </w:p>
        </w:tc>
        <w:tc>
          <w:tcPr>
            <w:tcW w:w="1134" w:type="dxa"/>
          </w:tcPr>
          <w:p w:rsidR="00F51D2D" w:rsidRPr="000E7C82" w:rsidRDefault="00F51D2D" w:rsidP="00883C77">
            <w:pPr>
              <w:pStyle w:val="Default"/>
              <w:jc w:val="center"/>
            </w:pPr>
            <w:r w:rsidRPr="000E7C82">
              <w:t>2.94671</w:t>
            </w:r>
          </w:p>
        </w:tc>
        <w:tc>
          <w:tcPr>
            <w:tcW w:w="1276" w:type="dxa"/>
          </w:tcPr>
          <w:p w:rsidR="00F51D2D" w:rsidRPr="000E7C82" w:rsidRDefault="00F51D2D" w:rsidP="00883C77">
            <w:pPr>
              <w:pStyle w:val="Default"/>
              <w:jc w:val="center"/>
            </w:pPr>
            <w:r w:rsidRPr="000E7C82">
              <w:t>3.73283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16</w:t>
            </w:r>
          </w:p>
        </w:tc>
        <w:tc>
          <w:tcPr>
            <w:tcW w:w="1134" w:type="dxa"/>
          </w:tcPr>
          <w:p w:rsidR="00F51D2D" w:rsidRPr="000E7C82" w:rsidRDefault="00F51D2D" w:rsidP="00883C77">
            <w:pPr>
              <w:pStyle w:val="Default"/>
              <w:jc w:val="center"/>
            </w:pPr>
            <w:r w:rsidRPr="000E7C82">
              <w:t>0.69013</w:t>
            </w:r>
          </w:p>
        </w:tc>
        <w:tc>
          <w:tcPr>
            <w:tcW w:w="1134" w:type="dxa"/>
          </w:tcPr>
          <w:p w:rsidR="00F51D2D" w:rsidRPr="000E7C82" w:rsidRDefault="00F51D2D" w:rsidP="00883C77">
            <w:pPr>
              <w:pStyle w:val="Default"/>
              <w:jc w:val="center"/>
            </w:pPr>
            <w:r w:rsidRPr="000E7C82">
              <w:t>1.33676</w:t>
            </w:r>
          </w:p>
        </w:tc>
        <w:tc>
          <w:tcPr>
            <w:tcW w:w="1134" w:type="dxa"/>
          </w:tcPr>
          <w:p w:rsidR="00F51D2D" w:rsidRPr="000E7C82" w:rsidRDefault="00F51D2D" w:rsidP="00883C77">
            <w:pPr>
              <w:pStyle w:val="Default"/>
              <w:jc w:val="center"/>
            </w:pPr>
            <w:r w:rsidRPr="000E7C82">
              <w:t>1.74588</w:t>
            </w:r>
          </w:p>
        </w:tc>
        <w:tc>
          <w:tcPr>
            <w:tcW w:w="1276" w:type="dxa"/>
          </w:tcPr>
          <w:p w:rsidR="00F51D2D" w:rsidRPr="000E7C82" w:rsidRDefault="00F51D2D" w:rsidP="00883C77">
            <w:pPr>
              <w:pStyle w:val="Default"/>
              <w:jc w:val="center"/>
            </w:pPr>
            <w:r w:rsidRPr="000E7C82">
              <w:t>2.11991</w:t>
            </w:r>
          </w:p>
        </w:tc>
        <w:tc>
          <w:tcPr>
            <w:tcW w:w="1134" w:type="dxa"/>
          </w:tcPr>
          <w:p w:rsidR="00F51D2D" w:rsidRPr="000E7C82" w:rsidRDefault="00F51D2D" w:rsidP="00883C77">
            <w:pPr>
              <w:pStyle w:val="Default"/>
              <w:jc w:val="center"/>
            </w:pPr>
            <w:r w:rsidRPr="000E7C82">
              <w:t>2.58349</w:t>
            </w:r>
          </w:p>
        </w:tc>
        <w:tc>
          <w:tcPr>
            <w:tcW w:w="1134" w:type="dxa"/>
          </w:tcPr>
          <w:p w:rsidR="00F51D2D" w:rsidRPr="000E7C82" w:rsidRDefault="00F51D2D" w:rsidP="00883C77">
            <w:pPr>
              <w:pStyle w:val="Default"/>
              <w:jc w:val="center"/>
            </w:pPr>
            <w:r w:rsidRPr="000E7C82">
              <w:t>2.92078</w:t>
            </w:r>
          </w:p>
        </w:tc>
        <w:tc>
          <w:tcPr>
            <w:tcW w:w="1276" w:type="dxa"/>
          </w:tcPr>
          <w:p w:rsidR="00F51D2D" w:rsidRPr="000E7C82" w:rsidRDefault="00F51D2D" w:rsidP="00883C77">
            <w:pPr>
              <w:pStyle w:val="Default"/>
              <w:jc w:val="center"/>
            </w:pPr>
            <w:r w:rsidRPr="000E7C82">
              <w:t>3.68615</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17</w:t>
            </w:r>
          </w:p>
        </w:tc>
        <w:tc>
          <w:tcPr>
            <w:tcW w:w="1134" w:type="dxa"/>
          </w:tcPr>
          <w:p w:rsidR="00F51D2D" w:rsidRPr="000E7C82" w:rsidRDefault="00F51D2D" w:rsidP="00883C77">
            <w:pPr>
              <w:pStyle w:val="Default"/>
              <w:jc w:val="center"/>
            </w:pPr>
            <w:r w:rsidRPr="000E7C82">
              <w:t>0.68920</w:t>
            </w:r>
          </w:p>
        </w:tc>
        <w:tc>
          <w:tcPr>
            <w:tcW w:w="1134" w:type="dxa"/>
          </w:tcPr>
          <w:p w:rsidR="00F51D2D" w:rsidRPr="000E7C82" w:rsidRDefault="00F51D2D" w:rsidP="00883C77">
            <w:pPr>
              <w:pStyle w:val="Default"/>
              <w:jc w:val="center"/>
            </w:pPr>
            <w:r w:rsidRPr="000E7C82">
              <w:t>1.33338</w:t>
            </w:r>
          </w:p>
        </w:tc>
        <w:tc>
          <w:tcPr>
            <w:tcW w:w="1134" w:type="dxa"/>
          </w:tcPr>
          <w:p w:rsidR="00F51D2D" w:rsidRPr="000E7C82" w:rsidRDefault="00F51D2D" w:rsidP="00883C77">
            <w:pPr>
              <w:pStyle w:val="Default"/>
              <w:jc w:val="center"/>
            </w:pPr>
            <w:r w:rsidRPr="000E7C82">
              <w:t>1.73961</w:t>
            </w:r>
          </w:p>
        </w:tc>
        <w:tc>
          <w:tcPr>
            <w:tcW w:w="1276" w:type="dxa"/>
          </w:tcPr>
          <w:p w:rsidR="00F51D2D" w:rsidRPr="000E7C82" w:rsidRDefault="00F51D2D" w:rsidP="00883C77">
            <w:pPr>
              <w:pStyle w:val="Default"/>
              <w:jc w:val="center"/>
            </w:pPr>
            <w:r w:rsidRPr="000E7C82">
              <w:t>2.10982</w:t>
            </w:r>
          </w:p>
        </w:tc>
        <w:tc>
          <w:tcPr>
            <w:tcW w:w="1134" w:type="dxa"/>
          </w:tcPr>
          <w:p w:rsidR="00F51D2D" w:rsidRPr="000E7C82" w:rsidRDefault="00F51D2D" w:rsidP="00883C77">
            <w:pPr>
              <w:pStyle w:val="Default"/>
              <w:jc w:val="center"/>
            </w:pPr>
            <w:r w:rsidRPr="000E7C82">
              <w:t>2.56693</w:t>
            </w:r>
          </w:p>
        </w:tc>
        <w:tc>
          <w:tcPr>
            <w:tcW w:w="1134" w:type="dxa"/>
          </w:tcPr>
          <w:p w:rsidR="00F51D2D" w:rsidRPr="000E7C82" w:rsidRDefault="00F51D2D" w:rsidP="00883C77">
            <w:pPr>
              <w:pStyle w:val="Default"/>
              <w:jc w:val="center"/>
            </w:pPr>
            <w:r w:rsidRPr="000E7C82">
              <w:t>2.89823</w:t>
            </w:r>
          </w:p>
        </w:tc>
        <w:tc>
          <w:tcPr>
            <w:tcW w:w="1276" w:type="dxa"/>
          </w:tcPr>
          <w:p w:rsidR="00F51D2D" w:rsidRPr="000E7C82" w:rsidRDefault="00F51D2D" w:rsidP="00883C77">
            <w:pPr>
              <w:pStyle w:val="Default"/>
              <w:jc w:val="center"/>
            </w:pPr>
            <w:r w:rsidRPr="000E7C82">
              <w:t>3.64577</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18</w:t>
            </w:r>
          </w:p>
        </w:tc>
        <w:tc>
          <w:tcPr>
            <w:tcW w:w="1134" w:type="dxa"/>
          </w:tcPr>
          <w:p w:rsidR="00F51D2D" w:rsidRPr="000E7C82" w:rsidRDefault="00F51D2D" w:rsidP="00883C77">
            <w:pPr>
              <w:pStyle w:val="Default"/>
              <w:jc w:val="center"/>
            </w:pPr>
            <w:r w:rsidRPr="000E7C82">
              <w:t>0.68836</w:t>
            </w:r>
          </w:p>
        </w:tc>
        <w:tc>
          <w:tcPr>
            <w:tcW w:w="1134" w:type="dxa"/>
          </w:tcPr>
          <w:p w:rsidR="00F51D2D" w:rsidRPr="000E7C82" w:rsidRDefault="00F51D2D" w:rsidP="00883C77">
            <w:pPr>
              <w:pStyle w:val="Default"/>
              <w:jc w:val="center"/>
            </w:pPr>
            <w:r w:rsidRPr="000E7C82">
              <w:t>1.33039</w:t>
            </w:r>
          </w:p>
        </w:tc>
        <w:tc>
          <w:tcPr>
            <w:tcW w:w="1134" w:type="dxa"/>
          </w:tcPr>
          <w:p w:rsidR="00F51D2D" w:rsidRPr="000E7C82" w:rsidRDefault="00F51D2D" w:rsidP="00883C77">
            <w:pPr>
              <w:pStyle w:val="Default"/>
              <w:jc w:val="center"/>
            </w:pPr>
            <w:r w:rsidRPr="000E7C82">
              <w:t>1.73406</w:t>
            </w:r>
          </w:p>
        </w:tc>
        <w:tc>
          <w:tcPr>
            <w:tcW w:w="1276" w:type="dxa"/>
          </w:tcPr>
          <w:p w:rsidR="00F51D2D" w:rsidRPr="000E7C82" w:rsidRDefault="00F51D2D" w:rsidP="00883C77">
            <w:pPr>
              <w:pStyle w:val="Default"/>
              <w:jc w:val="center"/>
            </w:pPr>
            <w:r w:rsidRPr="000E7C82">
              <w:t>2.10092</w:t>
            </w:r>
          </w:p>
        </w:tc>
        <w:tc>
          <w:tcPr>
            <w:tcW w:w="1134" w:type="dxa"/>
          </w:tcPr>
          <w:p w:rsidR="00F51D2D" w:rsidRPr="000E7C82" w:rsidRDefault="00F51D2D" w:rsidP="00883C77">
            <w:pPr>
              <w:pStyle w:val="Default"/>
              <w:jc w:val="center"/>
            </w:pPr>
            <w:r w:rsidRPr="000E7C82">
              <w:t>2.55238</w:t>
            </w:r>
          </w:p>
        </w:tc>
        <w:tc>
          <w:tcPr>
            <w:tcW w:w="1134" w:type="dxa"/>
          </w:tcPr>
          <w:p w:rsidR="00F51D2D" w:rsidRPr="000E7C82" w:rsidRDefault="00F51D2D" w:rsidP="00883C77">
            <w:pPr>
              <w:pStyle w:val="Default"/>
              <w:jc w:val="center"/>
            </w:pPr>
            <w:r w:rsidRPr="000E7C82">
              <w:t>2.87844</w:t>
            </w:r>
          </w:p>
        </w:tc>
        <w:tc>
          <w:tcPr>
            <w:tcW w:w="1276" w:type="dxa"/>
          </w:tcPr>
          <w:p w:rsidR="00F51D2D" w:rsidRPr="000E7C82" w:rsidRDefault="00F51D2D" w:rsidP="00883C77">
            <w:pPr>
              <w:pStyle w:val="Default"/>
              <w:jc w:val="center"/>
            </w:pPr>
            <w:r w:rsidRPr="000E7C82">
              <w:t>3.61048</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19</w:t>
            </w:r>
          </w:p>
        </w:tc>
        <w:tc>
          <w:tcPr>
            <w:tcW w:w="1134" w:type="dxa"/>
          </w:tcPr>
          <w:p w:rsidR="00F51D2D" w:rsidRPr="000E7C82" w:rsidRDefault="00F51D2D" w:rsidP="00883C77">
            <w:pPr>
              <w:pStyle w:val="Default"/>
              <w:jc w:val="center"/>
            </w:pPr>
            <w:r w:rsidRPr="000E7C82">
              <w:t>0.68762</w:t>
            </w:r>
          </w:p>
        </w:tc>
        <w:tc>
          <w:tcPr>
            <w:tcW w:w="1134" w:type="dxa"/>
          </w:tcPr>
          <w:p w:rsidR="00F51D2D" w:rsidRPr="000E7C82" w:rsidRDefault="00F51D2D" w:rsidP="00883C77">
            <w:pPr>
              <w:pStyle w:val="Default"/>
              <w:jc w:val="center"/>
            </w:pPr>
            <w:r w:rsidRPr="000E7C82">
              <w:t>1.32773</w:t>
            </w:r>
          </w:p>
        </w:tc>
        <w:tc>
          <w:tcPr>
            <w:tcW w:w="1134" w:type="dxa"/>
          </w:tcPr>
          <w:p w:rsidR="00F51D2D" w:rsidRPr="000E7C82" w:rsidRDefault="00F51D2D" w:rsidP="00883C77">
            <w:pPr>
              <w:pStyle w:val="Default"/>
              <w:jc w:val="center"/>
            </w:pPr>
            <w:r w:rsidRPr="000E7C82">
              <w:t>1.72913</w:t>
            </w:r>
          </w:p>
        </w:tc>
        <w:tc>
          <w:tcPr>
            <w:tcW w:w="1276" w:type="dxa"/>
          </w:tcPr>
          <w:p w:rsidR="00F51D2D" w:rsidRPr="000E7C82" w:rsidRDefault="00F51D2D" w:rsidP="00883C77">
            <w:pPr>
              <w:pStyle w:val="Default"/>
              <w:jc w:val="center"/>
            </w:pPr>
            <w:r w:rsidRPr="000E7C82">
              <w:t>2.09302</w:t>
            </w:r>
          </w:p>
        </w:tc>
        <w:tc>
          <w:tcPr>
            <w:tcW w:w="1134" w:type="dxa"/>
          </w:tcPr>
          <w:p w:rsidR="00F51D2D" w:rsidRPr="000E7C82" w:rsidRDefault="00F51D2D" w:rsidP="00883C77">
            <w:pPr>
              <w:pStyle w:val="Default"/>
              <w:jc w:val="center"/>
            </w:pPr>
            <w:r w:rsidRPr="000E7C82">
              <w:t>2.53948</w:t>
            </w:r>
          </w:p>
        </w:tc>
        <w:tc>
          <w:tcPr>
            <w:tcW w:w="1134" w:type="dxa"/>
          </w:tcPr>
          <w:p w:rsidR="00F51D2D" w:rsidRPr="000E7C82" w:rsidRDefault="00F51D2D" w:rsidP="00883C77">
            <w:pPr>
              <w:pStyle w:val="Default"/>
              <w:jc w:val="center"/>
            </w:pPr>
            <w:r w:rsidRPr="000E7C82">
              <w:t>2.86093</w:t>
            </w:r>
          </w:p>
        </w:tc>
        <w:tc>
          <w:tcPr>
            <w:tcW w:w="1276" w:type="dxa"/>
          </w:tcPr>
          <w:p w:rsidR="00F51D2D" w:rsidRPr="000E7C82" w:rsidRDefault="00F51D2D" w:rsidP="00883C77">
            <w:pPr>
              <w:pStyle w:val="Default"/>
              <w:jc w:val="center"/>
            </w:pPr>
            <w:r w:rsidRPr="000E7C82">
              <w:t>3.57940</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20</w:t>
            </w:r>
          </w:p>
        </w:tc>
        <w:tc>
          <w:tcPr>
            <w:tcW w:w="1134" w:type="dxa"/>
          </w:tcPr>
          <w:p w:rsidR="00F51D2D" w:rsidRPr="000E7C82" w:rsidRDefault="00F51D2D" w:rsidP="00883C77">
            <w:pPr>
              <w:pStyle w:val="Default"/>
              <w:jc w:val="center"/>
            </w:pPr>
            <w:r w:rsidRPr="000E7C82">
              <w:t>0.68695</w:t>
            </w:r>
          </w:p>
        </w:tc>
        <w:tc>
          <w:tcPr>
            <w:tcW w:w="1134" w:type="dxa"/>
          </w:tcPr>
          <w:p w:rsidR="00F51D2D" w:rsidRPr="000E7C82" w:rsidRDefault="00F51D2D" w:rsidP="00883C77">
            <w:pPr>
              <w:pStyle w:val="Default"/>
              <w:jc w:val="center"/>
            </w:pPr>
            <w:r w:rsidRPr="000E7C82">
              <w:t>1.32534</w:t>
            </w:r>
          </w:p>
        </w:tc>
        <w:tc>
          <w:tcPr>
            <w:tcW w:w="1134" w:type="dxa"/>
          </w:tcPr>
          <w:p w:rsidR="00F51D2D" w:rsidRPr="000E7C82" w:rsidRDefault="00F51D2D" w:rsidP="00883C77">
            <w:pPr>
              <w:pStyle w:val="Default"/>
              <w:jc w:val="center"/>
            </w:pPr>
            <w:r w:rsidRPr="000E7C82">
              <w:t>1.72472</w:t>
            </w:r>
          </w:p>
        </w:tc>
        <w:tc>
          <w:tcPr>
            <w:tcW w:w="1276" w:type="dxa"/>
          </w:tcPr>
          <w:p w:rsidR="00F51D2D" w:rsidRPr="000E7C82" w:rsidRDefault="00F51D2D" w:rsidP="00883C77">
            <w:pPr>
              <w:pStyle w:val="Default"/>
              <w:jc w:val="center"/>
            </w:pPr>
            <w:r w:rsidRPr="000E7C82">
              <w:t>2.08596</w:t>
            </w:r>
          </w:p>
        </w:tc>
        <w:tc>
          <w:tcPr>
            <w:tcW w:w="1134" w:type="dxa"/>
          </w:tcPr>
          <w:p w:rsidR="00F51D2D" w:rsidRPr="000E7C82" w:rsidRDefault="00F51D2D" w:rsidP="00883C77">
            <w:pPr>
              <w:pStyle w:val="Default"/>
              <w:jc w:val="center"/>
            </w:pPr>
            <w:r w:rsidRPr="000E7C82">
              <w:t>2.52798</w:t>
            </w:r>
          </w:p>
        </w:tc>
        <w:tc>
          <w:tcPr>
            <w:tcW w:w="1134" w:type="dxa"/>
          </w:tcPr>
          <w:p w:rsidR="00F51D2D" w:rsidRPr="000E7C82" w:rsidRDefault="00F51D2D" w:rsidP="00883C77">
            <w:pPr>
              <w:pStyle w:val="Default"/>
              <w:jc w:val="center"/>
            </w:pPr>
            <w:r w:rsidRPr="000E7C82">
              <w:t>2.84534</w:t>
            </w:r>
          </w:p>
        </w:tc>
        <w:tc>
          <w:tcPr>
            <w:tcW w:w="1276" w:type="dxa"/>
          </w:tcPr>
          <w:p w:rsidR="00F51D2D" w:rsidRPr="000E7C82" w:rsidRDefault="00F51D2D" w:rsidP="00883C77">
            <w:pPr>
              <w:pStyle w:val="Default"/>
              <w:jc w:val="center"/>
            </w:pPr>
            <w:r w:rsidRPr="000E7C82">
              <w:t>3.55181</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21</w:t>
            </w:r>
          </w:p>
        </w:tc>
        <w:tc>
          <w:tcPr>
            <w:tcW w:w="1134" w:type="dxa"/>
          </w:tcPr>
          <w:p w:rsidR="00F51D2D" w:rsidRPr="000E7C82" w:rsidRDefault="00F51D2D" w:rsidP="00883C77">
            <w:pPr>
              <w:pStyle w:val="Default"/>
              <w:jc w:val="center"/>
            </w:pPr>
            <w:r w:rsidRPr="000E7C82">
              <w:t>0.68635</w:t>
            </w:r>
          </w:p>
        </w:tc>
        <w:tc>
          <w:tcPr>
            <w:tcW w:w="1134" w:type="dxa"/>
          </w:tcPr>
          <w:p w:rsidR="00F51D2D" w:rsidRPr="000E7C82" w:rsidRDefault="00F51D2D" w:rsidP="00883C77">
            <w:pPr>
              <w:pStyle w:val="Default"/>
              <w:jc w:val="center"/>
            </w:pPr>
            <w:r w:rsidRPr="000E7C82">
              <w:t>1.32319</w:t>
            </w:r>
          </w:p>
        </w:tc>
        <w:tc>
          <w:tcPr>
            <w:tcW w:w="1134" w:type="dxa"/>
          </w:tcPr>
          <w:p w:rsidR="00F51D2D" w:rsidRPr="000E7C82" w:rsidRDefault="00F51D2D" w:rsidP="00883C77">
            <w:pPr>
              <w:pStyle w:val="Default"/>
              <w:jc w:val="center"/>
            </w:pPr>
            <w:r w:rsidRPr="000E7C82">
              <w:t>1.72074</w:t>
            </w:r>
          </w:p>
        </w:tc>
        <w:tc>
          <w:tcPr>
            <w:tcW w:w="1276" w:type="dxa"/>
          </w:tcPr>
          <w:p w:rsidR="00F51D2D" w:rsidRPr="000E7C82" w:rsidRDefault="00F51D2D" w:rsidP="00883C77">
            <w:pPr>
              <w:pStyle w:val="Default"/>
              <w:jc w:val="center"/>
            </w:pPr>
            <w:r w:rsidRPr="000E7C82">
              <w:t>2.07961</w:t>
            </w:r>
          </w:p>
        </w:tc>
        <w:tc>
          <w:tcPr>
            <w:tcW w:w="1134" w:type="dxa"/>
          </w:tcPr>
          <w:p w:rsidR="00F51D2D" w:rsidRPr="000E7C82" w:rsidRDefault="00F51D2D" w:rsidP="00883C77">
            <w:pPr>
              <w:pStyle w:val="Default"/>
              <w:jc w:val="center"/>
            </w:pPr>
            <w:r w:rsidRPr="000E7C82">
              <w:t>2.51765</w:t>
            </w:r>
          </w:p>
        </w:tc>
        <w:tc>
          <w:tcPr>
            <w:tcW w:w="1134" w:type="dxa"/>
          </w:tcPr>
          <w:p w:rsidR="00F51D2D" w:rsidRPr="000E7C82" w:rsidRDefault="00F51D2D" w:rsidP="00883C77">
            <w:pPr>
              <w:pStyle w:val="Default"/>
              <w:jc w:val="center"/>
            </w:pPr>
            <w:r w:rsidRPr="000E7C82">
              <w:t>2.83136</w:t>
            </w:r>
          </w:p>
        </w:tc>
        <w:tc>
          <w:tcPr>
            <w:tcW w:w="1276" w:type="dxa"/>
          </w:tcPr>
          <w:p w:rsidR="00F51D2D" w:rsidRPr="000E7C82" w:rsidRDefault="00F51D2D" w:rsidP="00883C77">
            <w:pPr>
              <w:pStyle w:val="Default"/>
              <w:jc w:val="center"/>
            </w:pPr>
            <w:r w:rsidRPr="000E7C82">
              <w:t>3.52715</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22</w:t>
            </w:r>
          </w:p>
        </w:tc>
        <w:tc>
          <w:tcPr>
            <w:tcW w:w="1134" w:type="dxa"/>
          </w:tcPr>
          <w:p w:rsidR="00F51D2D" w:rsidRPr="000E7C82" w:rsidRDefault="00F51D2D" w:rsidP="00883C77">
            <w:pPr>
              <w:pStyle w:val="Default"/>
              <w:jc w:val="center"/>
            </w:pPr>
            <w:r w:rsidRPr="000E7C82">
              <w:t>0.68581</w:t>
            </w:r>
          </w:p>
        </w:tc>
        <w:tc>
          <w:tcPr>
            <w:tcW w:w="1134" w:type="dxa"/>
          </w:tcPr>
          <w:p w:rsidR="00F51D2D" w:rsidRPr="000E7C82" w:rsidRDefault="00F51D2D" w:rsidP="00883C77">
            <w:pPr>
              <w:pStyle w:val="Default"/>
              <w:jc w:val="center"/>
            </w:pPr>
            <w:r w:rsidRPr="000E7C82">
              <w:t>1.32124</w:t>
            </w:r>
          </w:p>
        </w:tc>
        <w:tc>
          <w:tcPr>
            <w:tcW w:w="1134" w:type="dxa"/>
          </w:tcPr>
          <w:p w:rsidR="00F51D2D" w:rsidRPr="000E7C82" w:rsidRDefault="00F51D2D" w:rsidP="00883C77">
            <w:pPr>
              <w:pStyle w:val="Default"/>
              <w:jc w:val="center"/>
            </w:pPr>
            <w:r w:rsidRPr="000E7C82">
              <w:t>1.71714</w:t>
            </w:r>
          </w:p>
        </w:tc>
        <w:tc>
          <w:tcPr>
            <w:tcW w:w="1276" w:type="dxa"/>
          </w:tcPr>
          <w:p w:rsidR="00F51D2D" w:rsidRPr="000E7C82" w:rsidRDefault="00F51D2D" w:rsidP="00883C77">
            <w:pPr>
              <w:pStyle w:val="Default"/>
              <w:jc w:val="center"/>
            </w:pPr>
            <w:r w:rsidRPr="000E7C82">
              <w:t>2.07387</w:t>
            </w:r>
          </w:p>
        </w:tc>
        <w:tc>
          <w:tcPr>
            <w:tcW w:w="1134" w:type="dxa"/>
          </w:tcPr>
          <w:p w:rsidR="00F51D2D" w:rsidRPr="000E7C82" w:rsidRDefault="00F51D2D" w:rsidP="00883C77">
            <w:pPr>
              <w:pStyle w:val="Default"/>
              <w:jc w:val="center"/>
            </w:pPr>
            <w:r w:rsidRPr="000E7C82">
              <w:t>2.50832</w:t>
            </w:r>
          </w:p>
        </w:tc>
        <w:tc>
          <w:tcPr>
            <w:tcW w:w="1134" w:type="dxa"/>
          </w:tcPr>
          <w:p w:rsidR="00F51D2D" w:rsidRPr="000E7C82" w:rsidRDefault="00F51D2D" w:rsidP="00883C77">
            <w:pPr>
              <w:pStyle w:val="Default"/>
              <w:jc w:val="center"/>
            </w:pPr>
            <w:r w:rsidRPr="000E7C82">
              <w:t>2.81876</w:t>
            </w:r>
          </w:p>
        </w:tc>
        <w:tc>
          <w:tcPr>
            <w:tcW w:w="1276" w:type="dxa"/>
          </w:tcPr>
          <w:p w:rsidR="00F51D2D" w:rsidRPr="000E7C82" w:rsidRDefault="00F51D2D" w:rsidP="00883C77">
            <w:pPr>
              <w:pStyle w:val="Default"/>
              <w:jc w:val="center"/>
            </w:pPr>
            <w:r w:rsidRPr="000E7C82">
              <w:t>3.50499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23</w:t>
            </w:r>
          </w:p>
        </w:tc>
        <w:tc>
          <w:tcPr>
            <w:tcW w:w="1134" w:type="dxa"/>
          </w:tcPr>
          <w:p w:rsidR="00F51D2D" w:rsidRPr="000E7C82" w:rsidRDefault="00F51D2D" w:rsidP="00883C77">
            <w:pPr>
              <w:pStyle w:val="Default"/>
              <w:jc w:val="center"/>
            </w:pPr>
            <w:r w:rsidRPr="000E7C82">
              <w:t>0.68531</w:t>
            </w:r>
          </w:p>
        </w:tc>
        <w:tc>
          <w:tcPr>
            <w:tcW w:w="1134" w:type="dxa"/>
          </w:tcPr>
          <w:p w:rsidR="00F51D2D" w:rsidRPr="000E7C82" w:rsidRDefault="00F51D2D" w:rsidP="00883C77">
            <w:pPr>
              <w:pStyle w:val="Default"/>
              <w:jc w:val="center"/>
            </w:pPr>
            <w:r w:rsidRPr="000E7C82">
              <w:t>1.31946</w:t>
            </w:r>
          </w:p>
        </w:tc>
        <w:tc>
          <w:tcPr>
            <w:tcW w:w="1134" w:type="dxa"/>
          </w:tcPr>
          <w:p w:rsidR="00F51D2D" w:rsidRPr="000E7C82" w:rsidRDefault="00F51D2D" w:rsidP="00883C77">
            <w:pPr>
              <w:pStyle w:val="Default"/>
              <w:jc w:val="center"/>
            </w:pPr>
            <w:r w:rsidRPr="000E7C82">
              <w:t>1.71387</w:t>
            </w:r>
          </w:p>
        </w:tc>
        <w:tc>
          <w:tcPr>
            <w:tcW w:w="1276" w:type="dxa"/>
          </w:tcPr>
          <w:p w:rsidR="00F51D2D" w:rsidRPr="000E7C82" w:rsidRDefault="00F51D2D" w:rsidP="00883C77">
            <w:pPr>
              <w:pStyle w:val="Default"/>
              <w:jc w:val="center"/>
            </w:pPr>
            <w:r w:rsidRPr="000E7C82">
              <w:t>2.06866</w:t>
            </w:r>
          </w:p>
        </w:tc>
        <w:tc>
          <w:tcPr>
            <w:tcW w:w="1134" w:type="dxa"/>
          </w:tcPr>
          <w:p w:rsidR="00F51D2D" w:rsidRPr="000E7C82" w:rsidRDefault="00F51D2D" w:rsidP="00883C77">
            <w:pPr>
              <w:pStyle w:val="Default"/>
              <w:jc w:val="center"/>
            </w:pPr>
            <w:r w:rsidRPr="000E7C82">
              <w:t>2.49987</w:t>
            </w:r>
          </w:p>
        </w:tc>
        <w:tc>
          <w:tcPr>
            <w:tcW w:w="1134" w:type="dxa"/>
          </w:tcPr>
          <w:p w:rsidR="00F51D2D" w:rsidRPr="000E7C82" w:rsidRDefault="00F51D2D" w:rsidP="00883C77">
            <w:pPr>
              <w:pStyle w:val="Default"/>
              <w:jc w:val="center"/>
            </w:pPr>
            <w:r w:rsidRPr="000E7C82">
              <w:t>2.80734</w:t>
            </w:r>
          </w:p>
        </w:tc>
        <w:tc>
          <w:tcPr>
            <w:tcW w:w="1276" w:type="dxa"/>
          </w:tcPr>
          <w:p w:rsidR="00F51D2D" w:rsidRPr="000E7C82" w:rsidRDefault="00F51D2D" w:rsidP="00883C77">
            <w:pPr>
              <w:pStyle w:val="Default"/>
              <w:jc w:val="center"/>
            </w:pPr>
            <w:r w:rsidRPr="000E7C82">
              <w:t>3.48496</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24</w:t>
            </w:r>
          </w:p>
        </w:tc>
        <w:tc>
          <w:tcPr>
            <w:tcW w:w="1134" w:type="dxa"/>
          </w:tcPr>
          <w:p w:rsidR="00F51D2D" w:rsidRPr="000E7C82" w:rsidRDefault="00F51D2D" w:rsidP="00883C77">
            <w:pPr>
              <w:pStyle w:val="Default"/>
              <w:jc w:val="center"/>
            </w:pPr>
            <w:r w:rsidRPr="000E7C82">
              <w:t>0.68485</w:t>
            </w:r>
          </w:p>
        </w:tc>
        <w:tc>
          <w:tcPr>
            <w:tcW w:w="1134" w:type="dxa"/>
          </w:tcPr>
          <w:p w:rsidR="00F51D2D" w:rsidRPr="000E7C82" w:rsidRDefault="00F51D2D" w:rsidP="00883C77">
            <w:pPr>
              <w:pStyle w:val="Default"/>
              <w:jc w:val="center"/>
            </w:pPr>
            <w:r w:rsidRPr="000E7C82">
              <w:t>1.31784</w:t>
            </w:r>
          </w:p>
        </w:tc>
        <w:tc>
          <w:tcPr>
            <w:tcW w:w="1134" w:type="dxa"/>
          </w:tcPr>
          <w:p w:rsidR="00F51D2D" w:rsidRPr="000E7C82" w:rsidRDefault="00F51D2D" w:rsidP="00883C77">
            <w:pPr>
              <w:pStyle w:val="Default"/>
              <w:jc w:val="center"/>
            </w:pPr>
            <w:r w:rsidRPr="000E7C82">
              <w:t>1.71088</w:t>
            </w:r>
          </w:p>
        </w:tc>
        <w:tc>
          <w:tcPr>
            <w:tcW w:w="1276" w:type="dxa"/>
          </w:tcPr>
          <w:p w:rsidR="00F51D2D" w:rsidRPr="000E7C82" w:rsidRDefault="00F51D2D" w:rsidP="00883C77">
            <w:pPr>
              <w:pStyle w:val="Default"/>
              <w:jc w:val="center"/>
            </w:pPr>
            <w:r w:rsidRPr="000E7C82">
              <w:t>2.06390</w:t>
            </w:r>
          </w:p>
        </w:tc>
        <w:tc>
          <w:tcPr>
            <w:tcW w:w="1134" w:type="dxa"/>
          </w:tcPr>
          <w:p w:rsidR="00F51D2D" w:rsidRPr="000E7C82" w:rsidRDefault="00F51D2D" w:rsidP="00883C77">
            <w:pPr>
              <w:pStyle w:val="Default"/>
              <w:jc w:val="center"/>
            </w:pPr>
            <w:r w:rsidRPr="000E7C82">
              <w:t>2.49216</w:t>
            </w:r>
          </w:p>
        </w:tc>
        <w:tc>
          <w:tcPr>
            <w:tcW w:w="1134" w:type="dxa"/>
          </w:tcPr>
          <w:p w:rsidR="00F51D2D" w:rsidRPr="000E7C82" w:rsidRDefault="00F51D2D" w:rsidP="00883C77">
            <w:pPr>
              <w:pStyle w:val="Default"/>
              <w:jc w:val="center"/>
            </w:pPr>
            <w:r w:rsidRPr="000E7C82">
              <w:t>2.79694</w:t>
            </w:r>
          </w:p>
        </w:tc>
        <w:tc>
          <w:tcPr>
            <w:tcW w:w="1276" w:type="dxa"/>
          </w:tcPr>
          <w:p w:rsidR="00F51D2D" w:rsidRPr="000E7C82" w:rsidRDefault="00F51D2D" w:rsidP="00883C77">
            <w:pPr>
              <w:pStyle w:val="Default"/>
              <w:jc w:val="center"/>
            </w:pPr>
            <w:r w:rsidRPr="000E7C82">
              <w:t>3.46678</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25</w:t>
            </w:r>
          </w:p>
        </w:tc>
        <w:tc>
          <w:tcPr>
            <w:tcW w:w="1134" w:type="dxa"/>
          </w:tcPr>
          <w:p w:rsidR="00F51D2D" w:rsidRPr="000E7C82" w:rsidRDefault="00F51D2D" w:rsidP="00883C77">
            <w:pPr>
              <w:pStyle w:val="Default"/>
              <w:jc w:val="center"/>
            </w:pPr>
            <w:r w:rsidRPr="000E7C82">
              <w:t>0.68443</w:t>
            </w:r>
          </w:p>
        </w:tc>
        <w:tc>
          <w:tcPr>
            <w:tcW w:w="1134" w:type="dxa"/>
          </w:tcPr>
          <w:p w:rsidR="00F51D2D" w:rsidRPr="000E7C82" w:rsidRDefault="00F51D2D" w:rsidP="00883C77">
            <w:pPr>
              <w:pStyle w:val="Default"/>
              <w:jc w:val="center"/>
            </w:pPr>
            <w:r w:rsidRPr="000E7C82">
              <w:t>1.31635</w:t>
            </w:r>
          </w:p>
        </w:tc>
        <w:tc>
          <w:tcPr>
            <w:tcW w:w="1134" w:type="dxa"/>
          </w:tcPr>
          <w:p w:rsidR="00F51D2D" w:rsidRPr="000E7C82" w:rsidRDefault="00F51D2D" w:rsidP="00883C77">
            <w:pPr>
              <w:pStyle w:val="Default"/>
              <w:jc w:val="center"/>
            </w:pPr>
            <w:r w:rsidRPr="000E7C82">
              <w:t>1.70814</w:t>
            </w:r>
          </w:p>
        </w:tc>
        <w:tc>
          <w:tcPr>
            <w:tcW w:w="1276" w:type="dxa"/>
          </w:tcPr>
          <w:p w:rsidR="00F51D2D" w:rsidRPr="000E7C82" w:rsidRDefault="00F51D2D" w:rsidP="00883C77">
            <w:pPr>
              <w:pStyle w:val="Default"/>
              <w:jc w:val="center"/>
            </w:pPr>
            <w:r w:rsidRPr="000E7C82">
              <w:t>2.05954</w:t>
            </w:r>
          </w:p>
        </w:tc>
        <w:tc>
          <w:tcPr>
            <w:tcW w:w="1134" w:type="dxa"/>
          </w:tcPr>
          <w:p w:rsidR="00F51D2D" w:rsidRPr="000E7C82" w:rsidRDefault="00F51D2D" w:rsidP="00883C77">
            <w:pPr>
              <w:pStyle w:val="Default"/>
              <w:jc w:val="center"/>
            </w:pPr>
            <w:r w:rsidRPr="000E7C82">
              <w:t>2.48511</w:t>
            </w:r>
          </w:p>
        </w:tc>
        <w:tc>
          <w:tcPr>
            <w:tcW w:w="1134" w:type="dxa"/>
          </w:tcPr>
          <w:p w:rsidR="00F51D2D" w:rsidRPr="000E7C82" w:rsidRDefault="00F51D2D" w:rsidP="00883C77">
            <w:pPr>
              <w:pStyle w:val="Default"/>
              <w:jc w:val="center"/>
            </w:pPr>
            <w:r w:rsidRPr="000E7C82">
              <w:t>2.78744</w:t>
            </w:r>
          </w:p>
        </w:tc>
        <w:tc>
          <w:tcPr>
            <w:tcW w:w="1276" w:type="dxa"/>
          </w:tcPr>
          <w:p w:rsidR="00F51D2D" w:rsidRPr="000E7C82" w:rsidRDefault="00F51D2D" w:rsidP="00883C77">
            <w:pPr>
              <w:pStyle w:val="Default"/>
              <w:jc w:val="center"/>
            </w:pPr>
            <w:r w:rsidRPr="000E7C82">
              <w:t>3.45019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26</w:t>
            </w:r>
          </w:p>
        </w:tc>
        <w:tc>
          <w:tcPr>
            <w:tcW w:w="1134" w:type="dxa"/>
          </w:tcPr>
          <w:p w:rsidR="00F51D2D" w:rsidRPr="000E7C82" w:rsidRDefault="00F51D2D" w:rsidP="00883C77">
            <w:pPr>
              <w:pStyle w:val="Default"/>
              <w:jc w:val="center"/>
            </w:pPr>
            <w:r w:rsidRPr="000E7C82">
              <w:t>0.68404</w:t>
            </w:r>
          </w:p>
        </w:tc>
        <w:tc>
          <w:tcPr>
            <w:tcW w:w="1134" w:type="dxa"/>
          </w:tcPr>
          <w:p w:rsidR="00F51D2D" w:rsidRPr="000E7C82" w:rsidRDefault="00F51D2D" w:rsidP="00883C77">
            <w:pPr>
              <w:pStyle w:val="Default"/>
              <w:jc w:val="center"/>
            </w:pPr>
            <w:r w:rsidRPr="000E7C82">
              <w:t>1.31497</w:t>
            </w:r>
          </w:p>
        </w:tc>
        <w:tc>
          <w:tcPr>
            <w:tcW w:w="1134" w:type="dxa"/>
          </w:tcPr>
          <w:p w:rsidR="00F51D2D" w:rsidRPr="000E7C82" w:rsidRDefault="00F51D2D" w:rsidP="00883C77">
            <w:pPr>
              <w:pStyle w:val="Default"/>
              <w:jc w:val="center"/>
            </w:pPr>
            <w:r w:rsidRPr="000E7C82">
              <w:t>1.70562</w:t>
            </w:r>
          </w:p>
        </w:tc>
        <w:tc>
          <w:tcPr>
            <w:tcW w:w="1276" w:type="dxa"/>
          </w:tcPr>
          <w:p w:rsidR="00F51D2D" w:rsidRPr="000E7C82" w:rsidRDefault="00F51D2D" w:rsidP="00883C77">
            <w:pPr>
              <w:pStyle w:val="Default"/>
              <w:jc w:val="center"/>
            </w:pPr>
            <w:r w:rsidRPr="000E7C82">
              <w:t>2.05553</w:t>
            </w:r>
          </w:p>
        </w:tc>
        <w:tc>
          <w:tcPr>
            <w:tcW w:w="1134" w:type="dxa"/>
          </w:tcPr>
          <w:p w:rsidR="00F51D2D" w:rsidRPr="000E7C82" w:rsidRDefault="00F51D2D" w:rsidP="00883C77">
            <w:pPr>
              <w:pStyle w:val="Default"/>
              <w:jc w:val="center"/>
            </w:pPr>
            <w:r w:rsidRPr="000E7C82">
              <w:t>2.47863</w:t>
            </w:r>
          </w:p>
        </w:tc>
        <w:tc>
          <w:tcPr>
            <w:tcW w:w="1134" w:type="dxa"/>
          </w:tcPr>
          <w:p w:rsidR="00F51D2D" w:rsidRPr="000E7C82" w:rsidRDefault="00F51D2D" w:rsidP="00883C77">
            <w:pPr>
              <w:pStyle w:val="Default"/>
              <w:jc w:val="center"/>
            </w:pPr>
            <w:r w:rsidRPr="000E7C82">
              <w:t>2.77871</w:t>
            </w:r>
          </w:p>
        </w:tc>
        <w:tc>
          <w:tcPr>
            <w:tcW w:w="1276" w:type="dxa"/>
          </w:tcPr>
          <w:p w:rsidR="00F51D2D" w:rsidRPr="000E7C82" w:rsidRDefault="00F51D2D" w:rsidP="00883C77">
            <w:pPr>
              <w:pStyle w:val="Default"/>
              <w:jc w:val="center"/>
            </w:pPr>
            <w:r w:rsidRPr="000E7C82">
              <w:t>3.43500</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27</w:t>
            </w:r>
          </w:p>
        </w:tc>
        <w:tc>
          <w:tcPr>
            <w:tcW w:w="1134" w:type="dxa"/>
          </w:tcPr>
          <w:p w:rsidR="00F51D2D" w:rsidRPr="000E7C82" w:rsidRDefault="00F51D2D" w:rsidP="00883C77">
            <w:pPr>
              <w:pStyle w:val="Default"/>
              <w:jc w:val="center"/>
            </w:pPr>
            <w:r w:rsidRPr="000E7C82">
              <w:t>0.68368</w:t>
            </w:r>
          </w:p>
        </w:tc>
        <w:tc>
          <w:tcPr>
            <w:tcW w:w="1134" w:type="dxa"/>
          </w:tcPr>
          <w:p w:rsidR="00F51D2D" w:rsidRPr="000E7C82" w:rsidRDefault="00F51D2D" w:rsidP="00883C77">
            <w:pPr>
              <w:pStyle w:val="Default"/>
              <w:jc w:val="center"/>
            </w:pPr>
            <w:r w:rsidRPr="000E7C82">
              <w:t>1.31370</w:t>
            </w:r>
          </w:p>
        </w:tc>
        <w:tc>
          <w:tcPr>
            <w:tcW w:w="1134" w:type="dxa"/>
          </w:tcPr>
          <w:p w:rsidR="00F51D2D" w:rsidRPr="000E7C82" w:rsidRDefault="00F51D2D" w:rsidP="00883C77">
            <w:pPr>
              <w:pStyle w:val="Default"/>
              <w:jc w:val="center"/>
            </w:pPr>
            <w:r w:rsidRPr="000E7C82">
              <w:t>1.70329</w:t>
            </w:r>
          </w:p>
        </w:tc>
        <w:tc>
          <w:tcPr>
            <w:tcW w:w="1276" w:type="dxa"/>
          </w:tcPr>
          <w:p w:rsidR="00F51D2D" w:rsidRPr="000E7C82" w:rsidRDefault="00F51D2D" w:rsidP="00883C77">
            <w:pPr>
              <w:pStyle w:val="Default"/>
              <w:jc w:val="center"/>
            </w:pPr>
            <w:r w:rsidRPr="000E7C82">
              <w:t>2.05183</w:t>
            </w:r>
          </w:p>
        </w:tc>
        <w:tc>
          <w:tcPr>
            <w:tcW w:w="1134" w:type="dxa"/>
          </w:tcPr>
          <w:p w:rsidR="00F51D2D" w:rsidRPr="000E7C82" w:rsidRDefault="00F51D2D" w:rsidP="00883C77">
            <w:pPr>
              <w:pStyle w:val="Default"/>
              <w:jc w:val="center"/>
            </w:pPr>
            <w:r w:rsidRPr="000E7C82">
              <w:t>2.47266</w:t>
            </w:r>
          </w:p>
        </w:tc>
        <w:tc>
          <w:tcPr>
            <w:tcW w:w="1134" w:type="dxa"/>
          </w:tcPr>
          <w:p w:rsidR="00F51D2D" w:rsidRPr="000E7C82" w:rsidRDefault="00F51D2D" w:rsidP="00883C77">
            <w:pPr>
              <w:pStyle w:val="Default"/>
              <w:jc w:val="center"/>
            </w:pPr>
            <w:r w:rsidRPr="000E7C82">
              <w:t>2.77068</w:t>
            </w:r>
          </w:p>
        </w:tc>
        <w:tc>
          <w:tcPr>
            <w:tcW w:w="1276" w:type="dxa"/>
          </w:tcPr>
          <w:p w:rsidR="00F51D2D" w:rsidRPr="000E7C82" w:rsidRDefault="00F51D2D" w:rsidP="00883C77">
            <w:pPr>
              <w:pStyle w:val="Default"/>
              <w:jc w:val="center"/>
            </w:pPr>
            <w:r w:rsidRPr="000E7C82">
              <w:t>3.42103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28</w:t>
            </w:r>
          </w:p>
        </w:tc>
        <w:tc>
          <w:tcPr>
            <w:tcW w:w="1134" w:type="dxa"/>
          </w:tcPr>
          <w:p w:rsidR="00F51D2D" w:rsidRPr="000E7C82" w:rsidRDefault="00F51D2D" w:rsidP="00883C77">
            <w:pPr>
              <w:pStyle w:val="Default"/>
              <w:jc w:val="center"/>
            </w:pPr>
            <w:r w:rsidRPr="000E7C82">
              <w:t>0.68335</w:t>
            </w:r>
          </w:p>
        </w:tc>
        <w:tc>
          <w:tcPr>
            <w:tcW w:w="1134" w:type="dxa"/>
          </w:tcPr>
          <w:p w:rsidR="00F51D2D" w:rsidRPr="000E7C82" w:rsidRDefault="00F51D2D" w:rsidP="00883C77">
            <w:pPr>
              <w:pStyle w:val="Default"/>
              <w:jc w:val="center"/>
            </w:pPr>
            <w:r w:rsidRPr="000E7C82">
              <w:t>1.31253</w:t>
            </w:r>
          </w:p>
        </w:tc>
        <w:tc>
          <w:tcPr>
            <w:tcW w:w="1134" w:type="dxa"/>
          </w:tcPr>
          <w:p w:rsidR="00F51D2D" w:rsidRPr="000E7C82" w:rsidRDefault="00F51D2D" w:rsidP="00883C77">
            <w:pPr>
              <w:pStyle w:val="Default"/>
              <w:jc w:val="center"/>
            </w:pPr>
            <w:r w:rsidRPr="000E7C82">
              <w:t>1.70113</w:t>
            </w:r>
          </w:p>
        </w:tc>
        <w:tc>
          <w:tcPr>
            <w:tcW w:w="1276" w:type="dxa"/>
          </w:tcPr>
          <w:p w:rsidR="00F51D2D" w:rsidRPr="000E7C82" w:rsidRDefault="00F51D2D" w:rsidP="00883C77">
            <w:pPr>
              <w:pStyle w:val="Default"/>
              <w:jc w:val="center"/>
            </w:pPr>
            <w:r w:rsidRPr="000E7C82">
              <w:t>2.04841</w:t>
            </w:r>
          </w:p>
        </w:tc>
        <w:tc>
          <w:tcPr>
            <w:tcW w:w="1134" w:type="dxa"/>
          </w:tcPr>
          <w:p w:rsidR="00F51D2D" w:rsidRPr="000E7C82" w:rsidRDefault="00F51D2D" w:rsidP="00883C77">
            <w:pPr>
              <w:pStyle w:val="Default"/>
              <w:jc w:val="center"/>
            </w:pPr>
            <w:r w:rsidRPr="000E7C82">
              <w:t>2.46714</w:t>
            </w:r>
          </w:p>
        </w:tc>
        <w:tc>
          <w:tcPr>
            <w:tcW w:w="1134" w:type="dxa"/>
          </w:tcPr>
          <w:p w:rsidR="00F51D2D" w:rsidRPr="000E7C82" w:rsidRDefault="00F51D2D" w:rsidP="00883C77">
            <w:pPr>
              <w:pStyle w:val="Default"/>
              <w:jc w:val="center"/>
            </w:pPr>
            <w:r w:rsidRPr="000E7C82">
              <w:t>2.76326</w:t>
            </w:r>
          </w:p>
        </w:tc>
        <w:tc>
          <w:tcPr>
            <w:tcW w:w="1276" w:type="dxa"/>
          </w:tcPr>
          <w:p w:rsidR="00F51D2D" w:rsidRPr="000E7C82" w:rsidRDefault="00F51D2D" w:rsidP="00883C77">
            <w:pPr>
              <w:pStyle w:val="Default"/>
              <w:jc w:val="center"/>
            </w:pPr>
            <w:r w:rsidRPr="000E7C82">
              <w:t>3.40816</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29</w:t>
            </w:r>
          </w:p>
        </w:tc>
        <w:tc>
          <w:tcPr>
            <w:tcW w:w="1134" w:type="dxa"/>
          </w:tcPr>
          <w:p w:rsidR="00F51D2D" w:rsidRPr="000E7C82" w:rsidRDefault="00F51D2D" w:rsidP="00883C77">
            <w:pPr>
              <w:pStyle w:val="Default"/>
              <w:jc w:val="center"/>
            </w:pPr>
            <w:r w:rsidRPr="000E7C82">
              <w:t>0.68304</w:t>
            </w:r>
          </w:p>
        </w:tc>
        <w:tc>
          <w:tcPr>
            <w:tcW w:w="1134" w:type="dxa"/>
          </w:tcPr>
          <w:p w:rsidR="00F51D2D" w:rsidRPr="000E7C82" w:rsidRDefault="00F51D2D" w:rsidP="00883C77">
            <w:pPr>
              <w:pStyle w:val="Default"/>
              <w:jc w:val="center"/>
            </w:pPr>
            <w:r w:rsidRPr="000E7C82">
              <w:t>1.31143</w:t>
            </w:r>
          </w:p>
        </w:tc>
        <w:tc>
          <w:tcPr>
            <w:tcW w:w="1134" w:type="dxa"/>
          </w:tcPr>
          <w:p w:rsidR="00F51D2D" w:rsidRPr="000E7C82" w:rsidRDefault="00F51D2D" w:rsidP="00883C77">
            <w:pPr>
              <w:pStyle w:val="Default"/>
              <w:jc w:val="center"/>
            </w:pPr>
            <w:r w:rsidRPr="000E7C82">
              <w:t>1.69913</w:t>
            </w:r>
          </w:p>
        </w:tc>
        <w:tc>
          <w:tcPr>
            <w:tcW w:w="1276" w:type="dxa"/>
          </w:tcPr>
          <w:p w:rsidR="00F51D2D" w:rsidRPr="000E7C82" w:rsidRDefault="00F51D2D" w:rsidP="00883C77">
            <w:pPr>
              <w:pStyle w:val="Default"/>
              <w:jc w:val="center"/>
            </w:pPr>
            <w:r w:rsidRPr="000E7C82">
              <w:t>2.04523</w:t>
            </w:r>
          </w:p>
        </w:tc>
        <w:tc>
          <w:tcPr>
            <w:tcW w:w="1134" w:type="dxa"/>
          </w:tcPr>
          <w:p w:rsidR="00F51D2D" w:rsidRPr="000E7C82" w:rsidRDefault="00F51D2D" w:rsidP="00883C77">
            <w:pPr>
              <w:pStyle w:val="Default"/>
              <w:jc w:val="center"/>
            </w:pPr>
            <w:r w:rsidRPr="000E7C82">
              <w:t>2.46202</w:t>
            </w:r>
          </w:p>
        </w:tc>
        <w:tc>
          <w:tcPr>
            <w:tcW w:w="1134" w:type="dxa"/>
          </w:tcPr>
          <w:p w:rsidR="00F51D2D" w:rsidRPr="000E7C82" w:rsidRDefault="00F51D2D" w:rsidP="00883C77">
            <w:pPr>
              <w:pStyle w:val="Default"/>
              <w:jc w:val="center"/>
            </w:pPr>
            <w:r w:rsidRPr="000E7C82">
              <w:t>2.75639</w:t>
            </w:r>
          </w:p>
        </w:tc>
        <w:tc>
          <w:tcPr>
            <w:tcW w:w="1276" w:type="dxa"/>
          </w:tcPr>
          <w:p w:rsidR="00F51D2D" w:rsidRPr="000E7C82" w:rsidRDefault="00F51D2D" w:rsidP="00883C77">
            <w:pPr>
              <w:pStyle w:val="Default"/>
              <w:jc w:val="center"/>
            </w:pPr>
            <w:r w:rsidRPr="000E7C82">
              <w:t>3.39624</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30</w:t>
            </w:r>
          </w:p>
        </w:tc>
        <w:tc>
          <w:tcPr>
            <w:tcW w:w="1134" w:type="dxa"/>
          </w:tcPr>
          <w:p w:rsidR="00F51D2D" w:rsidRPr="000E7C82" w:rsidRDefault="00F51D2D" w:rsidP="00883C77">
            <w:pPr>
              <w:pStyle w:val="Default"/>
              <w:jc w:val="center"/>
            </w:pPr>
            <w:r w:rsidRPr="000E7C82">
              <w:t>0.68276</w:t>
            </w:r>
          </w:p>
        </w:tc>
        <w:tc>
          <w:tcPr>
            <w:tcW w:w="1134" w:type="dxa"/>
          </w:tcPr>
          <w:p w:rsidR="00F51D2D" w:rsidRPr="000E7C82" w:rsidRDefault="00F51D2D" w:rsidP="00883C77">
            <w:pPr>
              <w:pStyle w:val="Default"/>
              <w:jc w:val="center"/>
            </w:pPr>
            <w:r w:rsidRPr="000E7C82">
              <w:t>1.31042</w:t>
            </w:r>
          </w:p>
        </w:tc>
        <w:tc>
          <w:tcPr>
            <w:tcW w:w="1134" w:type="dxa"/>
          </w:tcPr>
          <w:p w:rsidR="00F51D2D" w:rsidRPr="000E7C82" w:rsidRDefault="00F51D2D" w:rsidP="00883C77">
            <w:pPr>
              <w:pStyle w:val="Default"/>
              <w:jc w:val="center"/>
            </w:pPr>
            <w:r w:rsidRPr="000E7C82">
              <w:t>1.69726</w:t>
            </w:r>
          </w:p>
        </w:tc>
        <w:tc>
          <w:tcPr>
            <w:tcW w:w="1276" w:type="dxa"/>
          </w:tcPr>
          <w:p w:rsidR="00F51D2D" w:rsidRPr="000E7C82" w:rsidRDefault="00F51D2D" w:rsidP="00883C77">
            <w:pPr>
              <w:pStyle w:val="Default"/>
              <w:jc w:val="center"/>
            </w:pPr>
            <w:r w:rsidRPr="000E7C82">
              <w:t>2.04227</w:t>
            </w:r>
          </w:p>
        </w:tc>
        <w:tc>
          <w:tcPr>
            <w:tcW w:w="1134" w:type="dxa"/>
          </w:tcPr>
          <w:p w:rsidR="00F51D2D" w:rsidRPr="000E7C82" w:rsidRDefault="00F51D2D" w:rsidP="00883C77">
            <w:pPr>
              <w:pStyle w:val="Default"/>
              <w:jc w:val="center"/>
            </w:pPr>
            <w:r w:rsidRPr="000E7C82">
              <w:t>2.45726</w:t>
            </w:r>
          </w:p>
        </w:tc>
        <w:tc>
          <w:tcPr>
            <w:tcW w:w="1134" w:type="dxa"/>
          </w:tcPr>
          <w:p w:rsidR="00F51D2D" w:rsidRPr="000E7C82" w:rsidRDefault="00F51D2D" w:rsidP="00883C77">
            <w:pPr>
              <w:pStyle w:val="Default"/>
              <w:jc w:val="center"/>
            </w:pPr>
            <w:r w:rsidRPr="000E7C82">
              <w:t>2.75000</w:t>
            </w:r>
          </w:p>
        </w:tc>
        <w:tc>
          <w:tcPr>
            <w:tcW w:w="1276" w:type="dxa"/>
          </w:tcPr>
          <w:p w:rsidR="00F51D2D" w:rsidRPr="000E7C82" w:rsidRDefault="00F51D2D" w:rsidP="00883C77">
            <w:pPr>
              <w:pStyle w:val="Default"/>
              <w:jc w:val="center"/>
            </w:pPr>
            <w:r w:rsidRPr="000E7C82">
              <w:t>3.38518</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31</w:t>
            </w:r>
          </w:p>
        </w:tc>
        <w:tc>
          <w:tcPr>
            <w:tcW w:w="1134" w:type="dxa"/>
          </w:tcPr>
          <w:p w:rsidR="00F51D2D" w:rsidRPr="000E7C82" w:rsidRDefault="00F51D2D" w:rsidP="00883C77">
            <w:pPr>
              <w:pStyle w:val="Default"/>
              <w:jc w:val="center"/>
            </w:pPr>
            <w:r w:rsidRPr="000E7C82">
              <w:t>0.68249</w:t>
            </w:r>
          </w:p>
        </w:tc>
        <w:tc>
          <w:tcPr>
            <w:tcW w:w="1134" w:type="dxa"/>
          </w:tcPr>
          <w:p w:rsidR="00F51D2D" w:rsidRPr="000E7C82" w:rsidRDefault="00F51D2D" w:rsidP="00883C77">
            <w:pPr>
              <w:pStyle w:val="Default"/>
              <w:jc w:val="center"/>
            </w:pPr>
            <w:r w:rsidRPr="000E7C82">
              <w:t>1.30946</w:t>
            </w:r>
          </w:p>
        </w:tc>
        <w:tc>
          <w:tcPr>
            <w:tcW w:w="1134" w:type="dxa"/>
          </w:tcPr>
          <w:p w:rsidR="00F51D2D" w:rsidRPr="000E7C82" w:rsidRDefault="00F51D2D" w:rsidP="00883C77">
            <w:pPr>
              <w:pStyle w:val="Default"/>
              <w:jc w:val="center"/>
            </w:pPr>
            <w:r w:rsidRPr="000E7C82">
              <w:t>1.69552</w:t>
            </w:r>
          </w:p>
        </w:tc>
        <w:tc>
          <w:tcPr>
            <w:tcW w:w="1276" w:type="dxa"/>
          </w:tcPr>
          <w:p w:rsidR="00F51D2D" w:rsidRPr="000E7C82" w:rsidRDefault="00F51D2D" w:rsidP="00883C77">
            <w:pPr>
              <w:pStyle w:val="Default"/>
              <w:jc w:val="center"/>
            </w:pPr>
            <w:r w:rsidRPr="000E7C82">
              <w:t>2.03951</w:t>
            </w:r>
          </w:p>
        </w:tc>
        <w:tc>
          <w:tcPr>
            <w:tcW w:w="1134" w:type="dxa"/>
          </w:tcPr>
          <w:p w:rsidR="00F51D2D" w:rsidRPr="000E7C82" w:rsidRDefault="00F51D2D" w:rsidP="00883C77">
            <w:pPr>
              <w:pStyle w:val="Default"/>
              <w:jc w:val="center"/>
            </w:pPr>
            <w:r w:rsidRPr="000E7C82">
              <w:t>2.45282</w:t>
            </w:r>
          </w:p>
        </w:tc>
        <w:tc>
          <w:tcPr>
            <w:tcW w:w="1134" w:type="dxa"/>
          </w:tcPr>
          <w:p w:rsidR="00F51D2D" w:rsidRPr="000E7C82" w:rsidRDefault="00F51D2D" w:rsidP="00883C77">
            <w:pPr>
              <w:pStyle w:val="Default"/>
              <w:jc w:val="center"/>
            </w:pPr>
            <w:r w:rsidRPr="000E7C82">
              <w:t>2.74404</w:t>
            </w:r>
          </w:p>
        </w:tc>
        <w:tc>
          <w:tcPr>
            <w:tcW w:w="1276" w:type="dxa"/>
          </w:tcPr>
          <w:p w:rsidR="00F51D2D" w:rsidRPr="000E7C82" w:rsidRDefault="00F51D2D" w:rsidP="00883C77">
            <w:pPr>
              <w:pStyle w:val="Default"/>
              <w:jc w:val="center"/>
            </w:pPr>
            <w:r w:rsidRPr="000E7C82">
              <w:t>3.37490</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32</w:t>
            </w:r>
          </w:p>
        </w:tc>
        <w:tc>
          <w:tcPr>
            <w:tcW w:w="1134" w:type="dxa"/>
          </w:tcPr>
          <w:p w:rsidR="00F51D2D" w:rsidRPr="000E7C82" w:rsidRDefault="00F51D2D" w:rsidP="00883C77">
            <w:pPr>
              <w:pStyle w:val="Default"/>
              <w:jc w:val="center"/>
            </w:pPr>
            <w:r w:rsidRPr="000E7C82">
              <w:t>0.68223</w:t>
            </w:r>
          </w:p>
        </w:tc>
        <w:tc>
          <w:tcPr>
            <w:tcW w:w="1134" w:type="dxa"/>
          </w:tcPr>
          <w:p w:rsidR="00F51D2D" w:rsidRPr="000E7C82" w:rsidRDefault="00F51D2D" w:rsidP="00883C77">
            <w:pPr>
              <w:pStyle w:val="Default"/>
              <w:jc w:val="center"/>
            </w:pPr>
            <w:r w:rsidRPr="000E7C82">
              <w:t>1.30857</w:t>
            </w:r>
          </w:p>
        </w:tc>
        <w:tc>
          <w:tcPr>
            <w:tcW w:w="1134" w:type="dxa"/>
          </w:tcPr>
          <w:p w:rsidR="00F51D2D" w:rsidRPr="000E7C82" w:rsidRDefault="00F51D2D" w:rsidP="00883C77">
            <w:pPr>
              <w:pStyle w:val="Default"/>
              <w:jc w:val="center"/>
            </w:pPr>
            <w:r w:rsidRPr="000E7C82">
              <w:t>1.69389</w:t>
            </w:r>
          </w:p>
        </w:tc>
        <w:tc>
          <w:tcPr>
            <w:tcW w:w="1276" w:type="dxa"/>
          </w:tcPr>
          <w:p w:rsidR="00F51D2D" w:rsidRPr="000E7C82" w:rsidRDefault="00F51D2D" w:rsidP="00883C77">
            <w:pPr>
              <w:pStyle w:val="Default"/>
              <w:jc w:val="center"/>
            </w:pPr>
            <w:r w:rsidRPr="000E7C82">
              <w:t>2.03693</w:t>
            </w:r>
          </w:p>
        </w:tc>
        <w:tc>
          <w:tcPr>
            <w:tcW w:w="1134" w:type="dxa"/>
          </w:tcPr>
          <w:p w:rsidR="00F51D2D" w:rsidRPr="000E7C82" w:rsidRDefault="00F51D2D" w:rsidP="00883C77">
            <w:pPr>
              <w:pStyle w:val="Default"/>
              <w:jc w:val="center"/>
            </w:pPr>
            <w:r w:rsidRPr="000E7C82">
              <w:t>2.44868</w:t>
            </w:r>
          </w:p>
        </w:tc>
        <w:tc>
          <w:tcPr>
            <w:tcW w:w="1134" w:type="dxa"/>
          </w:tcPr>
          <w:p w:rsidR="00F51D2D" w:rsidRPr="000E7C82" w:rsidRDefault="00F51D2D" w:rsidP="00883C77">
            <w:pPr>
              <w:pStyle w:val="Default"/>
              <w:jc w:val="center"/>
            </w:pPr>
            <w:r w:rsidRPr="000E7C82">
              <w:t>2.73848</w:t>
            </w:r>
          </w:p>
        </w:tc>
        <w:tc>
          <w:tcPr>
            <w:tcW w:w="1276" w:type="dxa"/>
          </w:tcPr>
          <w:p w:rsidR="00F51D2D" w:rsidRPr="000E7C82" w:rsidRDefault="00F51D2D" w:rsidP="00883C77">
            <w:pPr>
              <w:pStyle w:val="Default"/>
              <w:jc w:val="center"/>
            </w:pPr>
            <w:r w:rsidRPr="000E7C82">
              <w:t>3.36531</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33</w:t>
            </w:r>
          </w:p>
        </w:tc>
        <w:tc>
          <w:tcPr>
            <w:tcW w:w="1134" w:type="dxa"/>
          </w:tcPr>
          <w:p w:rsidR="00F51D2D" w:rsidRPr="000E7C82" w:rsidRDefault="00F51D2D" w:rsidP="00883C77">
            <w:pPr>
              <w:pStyle w:val="Default"/>
              <w:jc w:val="center"/>
            </w:pPr>
            <w:r w:rsidRPr="000E7C82">
              <w:t>0.68200</w:t>
            </w:r>
          </w:p>
        </w:tc>
        <w:tc>
          <w:tcPr>
            <w:tcW w:w="1134" w:type="dxa"/>
          </w:tcPr>
          <w:p w:rsidR="00F51D2D" w:rsidRPr="000E7C82" w:rsidRDefault="00F51D2D" w:rsidP="00883C77">
            <w:pPr>
              <w:pStyle w:val="Default"/>
              <w:jc w:val="center"/>
            </w:pPr>
            <w:r w:rsidRPr="000E7C82">
              <w:t>1.30774</w:t>
            </w:r>
          </w:p>
        </w:tc>
        <w:tc>
          <w:tcPr>
            <w:tcW w:w="1134" w:type="dxa"/>
          </w:tcPr>
          <w:p w:rsidR="00F51D2D" w:rsidRPr="000E7C82" w:rsidRDefault="00F51D2D" w:rsidP="00883C77">
            <w:pPr>
              <w:pStyle w:val="Default"/>
              <w:jc w:val="center"/>
            </w:pPr>
            <w:r w:rsidRPr="000E7C82">
              <w:t>1.69236</w:t>
            </w:r>
          </w:p>
        </w:tc>
        <w:tc>
          <w:tcPr>
            <w:tcW w:w="1276" w:type="dxa"/>
          </w:tcPr>
          <w:p w:rsidR="00F51D2D" w:rsidRPr="000E7C82" w:rsidRDefault="00F51D2D" w:rsidP="00883C77">
            <w:pPr>
              <w:pStyle w:val="Default"/>
              <w:jc w:val="center"/>
            </w:pPr>
            <w:r w:rsidRPr="000E7C82">
              <w:t>2.03452</w:t>
            </w:r>
          </w:p>
        </w:tc>
        <w:tc>
          <w:tcPr>
            <w:tcW w:w="1134" w:type="dxa"/>
          </w:tcPr>
          <w:p w:rsidR="00F51D2D" w:rsidRPr="000E7C82" w:rsidRDefault="00F51D2D" w:rsidP="00883C77">
            <w:pPr>
              <w:pStyle w:val="Default"/>
              <w:jc w:val="center"/>
            </w:pPr>
            <w:r w:rsidRPr="000E7C82">
              <w:t>2.44479</w:t>
            </w:r>
          </w:p>
        </w:tc>
        <w:tc>
          <w:tcPr>
            <w:tcW w:w="1134" w:type="dxa"/>
          </w:tcPr>
          <w:p w:rsidR="00F51D2D" w:rsidRPr="000E7C82" w:rsidRDefault="00F51D2D" w:rsidP="00883C77">
            <w:pPr>
              <w:pStyle w:val="Default"/>
              <w:jc w:val="center"/>
            </w:pPr>
            <w:r w:rsidRPr="000E7C82">
              <w:t>2.73328</w:t>
            </w:r>
          </w:p>
        </w:tc>
        <w:tc>
          <w:tcPr>
            <w:tcW w:w="1276" w:type="dxa"/>
          </w:tcPr>
          <w:p w:rsidR="00F51D2D" w:rsidRPr="000E7C82" w:rsidRDefault="00F51D2D" w:rsidP="00883C77">
            <w:pPr>
              <w:pStyle w:val="Default"/>
              <w:jc w:val="center"/>
            </w:pPr>
            <w:r w:rsidRPr="000E7C82">
              <w:t>3.35634</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34</w:t>
            </w:r>
          </w:p>
        </w:tc>
        <w:tc>
          <w:tcPr>
            <w:tcW w:w="1134" w:type="dxa"/>
          </w:tcPr>
          <w:p w:rsidR="00F51D2D" w:rsidRPr="000E7C82" w:rsidRDefault="00F51D2D" w:rsidP="00883C77">
            <w:pPr>
              <w:pStyle w:val="Default"/>
              <w:jc w:val="center"/>
            </w:pPr>
            <w:r w:rsidRPr="000E7C82">
              <w:t>0.68177</w:t>
            </w:r>
          </w:p>
        </w:tc>
        <w:tc>
          <w:tcPr>
            <w:tcW w:w="1134" w:type="dxa"/>
          </w:tcPr>
          <w:p w:rsidR="00F51D2D" w:rsidRPr="000E7C82" w:rsidRDefault="00F51D2D" w:rsidP="00883C77">
            <w:pPr>
              <w:pStyle w:val="Default"/>
              <w:jc w:val="center"/>
            </w:pPr>
            <w:r w:rsidRPr="000E7C82">
              <w:t>1.30695</w:t>
            </w:r>
          </w:p>
        </w:tc>
        <w:tc>
          <w:tcPr>
            <w:tcW w:w="1134" w:type="dxa"/>
          </w:tcPr>
          <w:p w:rsidR="00F51D2D" w:rsidRPr="000E7C82" w:rsidRDefault="00F51D2D" w:rsidP="00883C77">
            <w:pPr>
              <w:pStyle w:val="Default"/>
              <w:jc w:val="center"/>
            </w:pPr>
            <w:r w:rsidRPr="000E7C82">
              <w:t>1.69092</w:t>
            </w:r>
          </w:p>
        </w:tc>
        <w:tc>
          <w:tcPr>
            <w:tcW w:w="1276" w:type="dxa"/>
          </w:tcPr>
          <w:p w:rsidR="00F51D2D" w:rsidRPr="000E7C82" w:rsidRDefault="00F51D2D" w:rsidP="00883C77">
            <w:pPr>
              <w:pStyle w:val="Default"/>
              <w:jc w:val="center"/>
            </w:pPr>
            <w:r w:rsidRPr="000E7C82">
              <w:t>2.03224</w:t>
            </w:r>
          </w:p>
        </w:tc>
        <w:tc>
          <w:tcPr>
            <w:tcW w:w="1134" w:type="dxa"/>
          </w:tcPr>
          <w:p w:rsidR="00F51D2D" w:rsidRPr="000E7C82" w:rsidRDefault="00F51D2D" w:rsidP="00883C77">
            <w:pPr>
              <w:pStyle w:val="Default"/>
              <w:jc w:val="center"/>
            </w:pPr>
            <w:r w:rsidRPr="000E7C82">
              <w:t>2.44115</w:t>
            </w:r>
          </w:p>
        </w:tc>
        <w:tc>
          <w:tcPr>
            <w:tcW w:w="1134" w:type="dxa"/>
          </w:tcPr>
          <w:p w:rsidR="00F51D2D" w:rsidRPr="000E7C82" w:rsidRDefault="00F51D2D" w:rsidP="00883C77">
            <w:pPr>
              <w:pStyle w:val="Default"/>
              <w:jc w:val="center"/>
            </w:pPr>
            <w:r w:rsidRPr="000E7C82">
              <w:t>2.72839</w:t>
            </w:r>
          </w:p>
        </w:tc>
        <w:tc>
          <w:tcPr>
            <w:tcW w:w="1276" w:type="dxa"/>
          </w:tcPr>
          <w:p w:rsidR="00F51D2D" w:rsidRPr="000E7C82" w:rsidRDefault="00F51D2D" w:rsidP="00883C77">
            <w:pPr>
              <w:pStyle w:val="Default"/>
              <w:jc w:val="center"/>
            </w:pPr>
            <w:r w:rsidRPr="000E7C82">
              <w:t>3.34793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35</w:t>
            </w:r>
          </w:p>
        </w:tc>
        <w:tc>
          <w:tcPr>
            <w:tcW w:w="1134" w:type="dxa"/>
          </w:tcPr>
          <w:p w:rsidR="00F51D2D" w:rsidRPr="000E7C82" w:rsidRDefault="00F51D2D" w:rsidP="00883C77">
            <w:pPr>
              <w:pStyle w:val="Default"/>
              <w:jc w:val="center"/>
            </w:pPr>
            <w:r w:rsidRPr="000E7C82">
              <w:t>0.68156</w:t>
            </w:r>
          </w:p>
        </w:tc>
        <w:tc>
          <w:tcPr>
            <w:tcW w:w="1134" w:type="dxa"/>
          </w:tcPr>
          <w:p w:rsidR="00F51D2D" w:rsidRPr="000E7C82" w:rsidRDefault="00F51D2D" w:rsidP="00883C77">
            <w:pPr>
              <w:pStyle w:val="Default"/>
              <w:jc w:val="center"/>
            </w:pPr>
            <w:r w:rsidRPr="000E7C82">
              <w:t>1.30621</w:t>
            </w:r>
          </w:p>
        </w:tc>
        <w:tc>
          <w:tcPr>
            <w:tcW w:w="1134" w:type="dxa"/>
          </w:tcPr>
          <w:p w:rsidR="00F51D2D" w:rsidRPr="000E7C82" w:rsidRDefault="00F51D2D" w:rsidP="00883C77">
            <w:pPr>
              <w:pStyle w:val="Default"/>
              <w:jc w:val="center"/>
            </w:pPr>
            <w:r w:rsidRPr="000E7C82">
              <w:t>1.68957</w:t>
            </w:r>
          </w:p>
        </w:tc>
        <w:tc>
          <w:tcPr>
            <w:tcW w:w="1276" w:type="dxa"/>
          </w:tcPr>
          <w:p w:rsidR="00F51D2D" w:rsidRPr="000E7C82" w:rsidRDefault="00F51D2D" w:rsidP="00883C77">
            <w:pPr>
              <w:pStyle w:val="Default"/>
              <w:jc w:val="center"/>
            </w:pPr>
            <w:r w:rsidRPr="000E7C82">
              <w:t>2.03011</w:t>
            </w:r>
          </w:p>
        </w:tc>
        <w:tc>
          <w:tcPr>
            <w:tcW w:w="1134" w:type="dxa"/>
          </w:tcPr>
          <w:p w:rsidR="00F51D2D" w:rsidRPr="000E7C82" w:rsidRDefault="00F51D2D" w:rsidP="00883C77">
            <w:pPr>
              <w:pStyle w:val="Default"/>
              <w:jc w:val="center"/>
            </w:pPr>
            <w:r w:rsidRPr="000E7C82">
              <w:t>2.43772</w:t>
            </w:r>
          </w:p>
        </w:tc>
        <w:tc>
          <w:tcPr>
            <w:tcW w:w="1134" w:type="dxa"/>
          </w:tcPr>
          <w:p w:rsidR="00F51D2D" w:rsidRPr="000E7C82" w:rsidRDefault="00F51D2D" w:rsidP="00883C77">
            <w:pPr>
              <w:pStyle w:val="Default"/>
              <w:jc w:val="center"/>
            </w:pPr>
            <w:r w:rsidRPr="000E7C82">
              <w:t>2.72381</w:t>
            </w:r>
          </w:p>
        </w:tc>
        <w:tc>
          <w:tcPr>
            <w:tcW w:w="1276" w:type="dxa"/>
          </w:tcPr>
          <w:p w:rsidR="00F51D2D" w:rsidRPr="000E7C82" w:rsidRDefault="00F51D2D" w:rsidP="00883C77">
            <w:pPr>
              <w:pStyle w:val="Default"/>
              <w:jc w:val="center"/>
            </w:pPr>
            <w:r w:rsidRPr="000E7C82">
              <w:t>3.34005</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36</w:t>
            </w:r>
          </w:p>
        </w:tc>
        <w:tc>
          <w:tcPr>
            <w:tcW w:w="1134" w:type="dxa"/>
          </w:tcPr>
          <w:p w:rsidR="00F51D2D" w:rsidRPr="000E7C82" w:rsidRDefault="00F51D2D" w:rsidP="00883C77">
            <w:pPr>
              <w:pStyle w:val="Default"/>
              <w:jc w:val="center"/>
            </w:pPr>
            <w:r w:rsidRPr="000E7C82">
              <w:t>0.68137</w:t>
            </w:r>
          </w:p>
        </w:tc>
        <w:tc>
          <w:tcPr>
            <w:tcW w:w="1134" w:type="dxa"/>
          </w:tcPr>
          <w:p w:rsidR="00F51D2D" w:rsidRPr="000E7C82" w:rsidRDefault="00F51D2D" w:rsidP="00883C77">
            <w:pPr>
              <w:pStyle w:val="Default"/>
              <w:jc w:val="center"/>
            </w:pPr>
            <w:r w:rsidRPr="000E7C82">
              <w:t>1.30551</w:t>
            </w:r>
          </w:p>
        </w:tc>
        <w:tc>
          <w:tcPr>
            <w:tcW w:w="1134" w:type="dxa"/>
          </w:tcPr>
          <w:p w:rsidR="00F51D2D" w:rsidRPr="000E7C82" w:rsidRDefault="00F51D2D" w:rsidP="00883C77">
            <w:pPr>
              <w:pStyle w:val="Default"/>
              <w:jc w:val="center"/>
            </w:pPr>
            <w:r w:rsidRPr="000E7C82">
              <w:t>1.68830</w:t>
            </w:r>
          </w:p>
        </w:tc>
        <w:tc>
          <w:tcPr>
            <w:tcW w:w="1276" w:type="dxa"/>
          </w:tcPr>
          <w:p w:rsidR="00F51D2D" w:rsidRPr="000E7C82" w:rsidRDefault="00F51D2D" w:rsidP="00883C77">
            <w:pPr>
              <w:pStyle w:val="Default"/>
              <w:jc w:val="center"/>
            </w:pPr>
            <w:r w:rsidRPr="000E7C82">
              <w:t>2.02809</w:t>
            </w:r>
          </w:p>
        </w:tc>
        <w:tc>
          <w:tcPr>
            <w:tcW w:w="1134" w:type="dxa"/>
          </w:tcPr>
          <w:p w:rsidR="00F51D2D" w:rsidRPr="000E7C82" w:rsidRDefault="00F51D2D" w:rsidP="00883C77">
            <w:pPr>
              <w:pStyle w:val="Default"/>
              <w:jc w:val="center"/>
            </w:pPr>
            <w:r w:rsidRPr="000E7C82">
              <w:t>2.43449</w:t>
            </w:r>
          </w:p>
        </w:tc>
        <w:tc>
          <w:tcPr>
            <w:tcW w:w="1134" w:type="dxa"/>
          </w:tcPr>
          <w:p w:rsidR="00F51D2D" w:rsidRPr="000E7C82" w:rsidRDefault="00F51D2D" w:rsidP="00883C77">
            <w:pPr>
              <w:pStyle w:val="Default"/>
              <w:jc w:val="center"/>
            </w:pPr>
            <w:r w:rsidRPr="000E7C82">
              <w:t>2.71948</w:t>
            </w:r>
          </w:p>
        </w:tc>
        <w:tc>
          <w:tcPr>
            <w:tcW w:w="1276" w:type="dxa"/>
          </w:tcPr>
          <w:p w:rsidR="00F51D2D" w:rsidRPr="000E7C82" w:rsidRDefault="00F51D2D" w:rsidP="00883C77">
            <w:pPr>
              <w:pStyle w:val="Default"/>
              <w:jc w:val="center"/>
            </w:pPr>
            <w:r w:rsidRPr="000E7C82">
              <w:t>3.33262</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37</w:t>
            </w:r>
          </w:p>
        </w:tc>
        <w:tc>
          <w:tcPr>
            <w:tcW w:w="1134" w:type="dxa"/>
          </w:tcPr>
          <w:p w:rsidR="00F51D2D" w:rsidRPr="000E7C82" w:rsidRDefault="00F51D2D" w:rsidP="00883C77">
            <w:pPr>
              <w:pStyle w:val="Default"/>
              <w:jc w:val="center"/>
            </w:pPr>
            <w:r w:rsidRPr="000E7C82">
              <w:t>0.68118</w:t>
            </w:r>
          </w:p>
        </w:tc>
        <w:tc>
          <w:tcPr>
            <w:tcW w:w="1134" w:type="dxa"/>
          </w:tcPr>
          <w:p w:rsidR="00F51D2D" w:rsidRPr="000E7C82" w:rsidRDefault="00F51D2D" w:rsidP="00883C77">
            <w:pPr>
              <w:pStyle w:val="Default"/>
              <w:jc w:val="center"/>
            </w:pPr>
            <w:r w:rsidRPr="000E7C82">
              <w:t>1.30485</w:t>
            </w:r>
          </w:p>
        </w:tc>
        <w:tc>
          <w:tcPr>
            <w:tcW w:w="1134" w:type="dxa"/>
          </w:tcPr>
          <w:p w:rsidR="00F51D2D" w:rsidRPr="000E7C82" w:rsidRDefault="00F51D2D" w:rsidP="00883C77">
            <w:pPr>
              <w:pStyle w:val="Default"/>
              <w:jc w:val="center"/>
            </w:pPr>
            <w:r w:rsidRPr="000E7C82">
              <w:t>1.68709</w:t>
            </w:r>
          </w:p>
        </w:tc>
        <w:tc>
          <w:tcPr>
            <w:tcW w:w="1276" w:type="dxa"/>
          </w:tcPr>
          <w:p w:rsidR="00F51D2D" w:rsidRPr="000E7C82" w:rsidRDefault="00F51D2D" w:rsidP="00883C77">
            <w:pPr>
              <w:pStyle w:val="Default"/>
              <w:jc w:val="center"/>
            </w:pPr>
            <w:r w:rsidRPr="000E7C82">
              <w:t>2.02619</w:t>
            </w:r>
          </w:p>
        </w:tc>
        <w:tc>
          <w:tcPr>
            <w:tcW w:w="1134" w:type="dxa"/>
          </w:tcPr>
          <w:p w:rsidR="00F51D2D" w:rsidRPr="000E7C82" w:rsidRDefault="00F51D2D" w:rsidP="00883C77">
            <w:pPr>
              <w:pStyle w:val="Default"/>
              <w:jc w:val="center"/>
            </w:pPr>
            <w:r w:rsidRPr="000E7C82">
              <w:t>2.43145</w:t>
            </w:r>
          </w:p>
        </w:tc>
        <w:tc>
          <w:tcPr>
            <w:tcW w:w="1134" w:type="dxa"/>
          </w:tcPr>
          <w:p w:rsidR="00F51D2D" w:rsidRPr="000E7C82" w:rsidRDefault="00F51D2D" w:rsidP="00883C77">
            <w:pPr>
              <w:pStyle w:val="Default"/>
              <w:jc w:val="center"/>
            </w:pPr>
            <w:r w:rsidRPr="000E7C82">
              <w:t>2.71541</w:t>
            </w:r>
          </w:p>
        </w:tc>
        <w:tc>
          <w:tcPr>
            <w:tcW w:w="1276" w:type="dxa"/>
          </w:tcPr>
          <w:p w:rsidR="00F51D2D" w:rsidRPr="000E7C82" w:rsidRDefault="00F51D2D" w:rsidP="00883C77">
            <w:pPr>
              <w:pStyle w:val="Default"/>
              <w:jc w:val="center"/>
            </w:pPr>
            <w:r w:rsidRPr="000E7C82">
              <w:t>3.32563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38</w:t>
            </w:r>
          </w:p>
        </w:tc>
        <w:tc>
          <w:tcPr>
            <w:tcW w:w="1134" w:type="dxa"/>
          </w:tcPr>
          <w:p w:rsidR="00F51D2D" w:rsidRPr="000E7C82" w:rsidRDefault="00F51D2D" w:rsidP="00883C77">
            <w:pPr>
              <w:pStyle w:val="Default"/>
              <w:jc w:val="center"/>
            </w:pPr>
            <w:r w:rsidRPr="000E7C82">
              <w:t>0.68100</w:t>
            </w:r>
          </w:p>
        </w:tc>
        <w:tc>
          <w:tcPr>
            <w:tcW w:w="1134" w:type="dxa"/>
          </w:tcPr>
          <w:p w:rsidR="00F51D2D" w:rsidRPr="000E7C82" w:rsidRDefault="00F51D2D" w:rsidP="00883C77">
            <w:pPr>
              <w:pStyle w:val="Default"/>
              <w:jc w:val="center"/>
            </w:pPr>
            <w:r w:rsidRPr="000E7C82">
              <w:t>1.30423</w:t>
            </w:r>
          </w:p>
        </w:tc>
        <w:tc>
          <w:tcPr>
            <w:tcW w:w="1134" w:type="dxa"/>
          </w:tcPr>
          <w:p w:rsidR="00F51D2D" w:rsidRPr="009837F4" w:rsidRDefault="00F51D2D" w:rsidP="00883C77">
            <w:pPr>
              <w:pStyle w:val="Default"/>
              <w:jc w:val="center"/>
            </w:pPr>
            <w:r w:rsidRPr="009837F4">
              <w:t>1.68595</w:t>
            </w:r>
          </w:p>
        </w:tc>
        <w:tc>
          <w:tcPr>
            <w:tcW w:w="1276" w:type="dxa"/>
          </w:tcPr>
          <w:p w:rsidR="00F51D2D" w:rsidRPr="000E7C82" w:rsidRDefault="00F51D2D" w:rsidP="00883C77">
            <w:pPr>
              <w:pStyle w:val="Default"/>
              <w:jc w:val="center"/>
            </w:pPr>
            <w:r w:rsidRPr="000E7C82">
              <w:t>2.02439</w:t>
            </w:r>
          </w:p>
        </w:tc>
        <w:tc>
          <w:tcPr>
            <w:tcW w:w="1134" w:type="dxa"/>
          </w:tcPr>
          <w:p w:rsidR="00F51D2D" w:rsidRPr="000E7C82" w:rsidRDefault="00F51D2D" w:rsidP="00883C77">
            <w:pPr>
              <w:pStyle w:val="Default"/>
              <w:jc w:val="center"/>
            </w:pPr>
            <w:r w:rsidRPr="000E7C82">
              <w:t>2.42857</w:t>
            </w:r>
          </w:p>
        </w:tc>
        <w:tc>
          <w:tcPr>
            <w:tcW w:w="1134" w:type="dxa"/>
          </w:tcPr>
          <w:p w:rsidR="00F51D2D" w:rsidRPr="000E7C82" w:rsidRDefault="00F51D2D" w:rsidP="00883C77">
            <w:pPr>
              <w:pStyle w:val="Default"/>
              <w:jc w:val="center"/>
            </w:pPr>
            <w:r w:rsidRPr="000E7C82">
              <w:t>2.71156</w:t>
            </w:r>
          </w:p>
        </w:tc>
        <w:tc>
          <w:tcPr>
            <w:tcW w:w="1276" w:type="dxa"/>
          </w:tcPr>
          <w:p w:rsidR="00F51D2D" w:rsidRPr="000E7C82" w:rsidRDefault="00F51D2D" w:rsidP="00883C77">
            <w:pPr>
              <w:pStyle w:val="Default"/>
              <w:jc w:val="center"/>
            </w:pPr>
            <w:r w:rsidRPr="000E7C82">
              <w:t>3.31903</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t>39</w:t>
            </w:r>
          </w:p>
        </w:tc>
        <w:tc>
          <w:tcPr>
            <w:tcW w:w="1134" w:type="dxa"/>
          </w:tcPr>
          <w:p w:rsidR="00F51D2D" w:rsidRPr="000E7C82" w:rsidRDefault="00F51D2D" w:rsidP="00883C77">
            <w:pPr>
              <w:pStyle w:val="Default"/>
              <w:jc w:val="center"/>
            </w:pPr>
            <w:r w:rsidRPr="000E7C82">
              <w:t>0.68083</w:t>
            </w:r>
          </w:p>
        </w:tc>
        <w:tc>
          <w:tcPr>
            <w:tcW w:w="1134" w:type="dxa"/>
          </w:tcPr>
          <w:p w:rsidR="00F51D2D" w:rsidRPr="000E7C82" w:rsidRDefault="00F51D2D" w:rsidP="00883C77">
            <w:pPr>
              <w:pStyle w:val="Default"/>
              <w:jc w:val="center"/>
            </w:pPr>
            <w:r w:rsidRPr="000E7C82">
              <w:t>1.30364</w:t>
            </w:r>
          </w:p>
        </w:tc>
        <w:tc>
          <w:tcPr>
            <w:tcW w:w="1134" w:type="dxa"/>
          </w:tcPr>
          <w:p w:rsidR="00F51D2D" w:rsidRPr="000E7C82" w:rsidRDefault="00F51D2D" w:rsidP="00883C77">
            <w:pPr>
              <w:pStyle w:val="Default"/>
              <w:jc w:val="center"/>
            </w:pPr>
            <w:r w:rsidRPr="000E7C82">
              <w:t>1.68488</w:t>
            </w:r>
          </w:p>
        </w:tc>
        <w:tc>
          <w:tcPr>
            <w:tcW w:w="1276" w:type="dxa"/>
          </w:tcPr>
          <w:p w:rsidR="00F51D2D" w:rsidRPr="000E7C82" w:rsidRDefault="00F51D2D" w:rsidP="00883C77">
            <w:pPr>
              <w:pStyle w:val="Default"/>
              <w:jc w:val="center"/>
            </w:pPr>
            <w:r w:rsidRPr="000E7C82">
              <w:t>2.02269</w:t>
            </w:r>
          </w:p>
        </w:tc>
        <w:tc>
          <w:tcPr>
            <w:tcW w:w="1134" w:type="dxa"/>
          </w:tcPr>
          <w:p w:rsidR="00F51D2D" w:rsidRPr="000E7C82" w:rsidRDefault="00F51D2D" w:rsidP="00883C77">
            <w:pPr>
              <w:pStyle w:val="Default"/>
              <w:jc w:val="center"/>
            </w:pPr>
            <w:r w:rsidRPr="000E7C82">
              <w:t>2.42584</w:t>
            </w:r>
          </w:p>
        </w:tc>
        <w:tc>
          <w:tcPr>
            <w:tcW w:w="1134" w:type="dxa"/>
          </w:tcPr>
          <w:p w:rsidR="00F51D2D" w:rsidRPr="000E7C82" w:rsidRDefault="00F51D2D" w:rsidP="00883C77">
            <w:pPr>
              <w:pStyle w:val="Default"/>
              <w:jc w:val="center"/>
            </w:pPr>
            <w:r w:rsidRPr="000E7C82">
              <w:t>2.70791</w:t>
            </w:r>
          </w:p>
        </w:tc>
        <w:tc>
          <w:tcPr>
            <w:tcW w:w="1276" w:type="dxa"/>
          </w:tcPr>
          <w:p w:rsidR="00F51D2D" w:rsidRPr="000E7C82" w:rsidRDefault="00F51D2D" w:rsidP="00883C77">
            <w:pPr>
              <w:pStyle w:val="Default"/>
              <w:jc w:val="center"/>
            </w:pPr>
            <w:r w:rsidRPr="000E7C82">
              <w:t>3.31279</w:t>
            </w:r>
          </w:p>
        </w:tc>
      </w:tr>
      <w:tr w:rsidR="00F51D2D" w:rsidRPr="000E7C82" w:rsidTr="00883C77">
        <w:trPr>
          <w:trHeight w:val="76"/>
          <w:jc w:val="center"/>
        </w:trPr>
        <w:tc>
          <w:tcPr>
            <w:tcW w:w="675" w:type="dxa"/>
          </w:tcPr>
          <w:p w:rsidR="00F51D2D" w:rsidRPr="000E7C82" w:rsidRDefault="00F51D2D" w:rsidP="00883C77">
            <w:pPr>
              <w:pStyle w:val="Default"/>
              <w:jc w:val="center"/>
            </w:pPr>
            <w:r w:rsidRPr="000E7C82">
              <w:rPr>
                <w:b/>
                <w:bCs/>
              </w:rPr>
              <w:lastRenderedPageBreak/>
              <w:t>40</w:t>
            </w:r>
          </w:p>
        </w:tc>
        <w:tc>
          <w:tcPr>
            <w:tcW w:w="1134" w:type="dxa"/>
          </w:tcPr>
          <w:p w:rsidR="00F51D2D" w:rsidRPr="000E7C82" w:rsidRDefault="00F51D2D" w:rsidP="00883C77">
            <w:pPr>
              <w:pStyle w:val="Default"/>
              <w:jc w:val="center"/>
            </w:pPr>
            <w:r w:rsidRPr="000E7C82">
              <w:t>0.68067</w:t>
            </w:r>
          </w:p>
        </w:tc>
        <w:tc>
          <w:tcPr>
            <w:tcW w:w="1134" w:type="dxa"/>
          </w:tcPr>
          <w:p w:rsidR="00F51D2D" w:rsidRPr="000E7C82" w:rsidRDefault="00F51D2D" w:rsidP="00883C77">
            <w:pPr>
              <w:pStyle w:val="Default"/>
              <w:jc w:val="center"/>
            </w:pPr>
            <w:r w:rsidRPr="000E7C82">
              <w:t>1.30308</w:t>
            </w:r>
          </w:p>
        </w:tc>
        <w:tc>
          <w:tcPr>
            <w:tcW w:w="1134" w:type="dxa"/>
          </w:tcPr>
          <w:p w:rsidR="00F51D2D" w:rsidRPr="000E7C82" w:rsidRDefault="00F51D2D" w:rsidP="00883C77">
            <w:pPr>
              <w:pStyle w:val="Default"/>
              <w:jc w:val="center"/>
            </w:pPr>
            <w:r w:rsidRPr="000E7C82">
              <w:t>1.68385</w:t>
            </w:r>
          </w:p>
        </w:tc>
        <w:tc>
          <w:tcPr>
            <w:tcW w:w="1276" w:type="dxa"/>
          </w:tcPr>
          <w:p w:rsidR="00F51D2D" w:rsidRPr="000E7C82" w:rsidRDefault="00F51D2D" w:rsidP="00883C77">
            <w:pPr>
              <w:pStyle w:val="Default"/>
              <w:jc w:val="center"/>
            </w:pPr>
            <w:r w:rsidRPr="000E7C82">
              <w:t>2.02108</w:t>
            </w:r>
          </w:p>
        </w:tc>
        <w:tc>
          <w:tcPr>
            <w:tcW w:w="1134" w:type="dxa"/>
          </w:tcPr>
          <w:p w:rsidR="00F51D2D" w:rsidRPr="000E7C82" w:rsidRDefault="00F51D2D" w:rsidP="00883C77">
            <w:pPr>
              <w:pStyle w:val="Default"/>
              <w:jc w:val="center"/>
            </w:pPr>
            <w:r w:rsidRPr="000E7C82">
              <w:t>2.42326</w:t>
            </w:r>
          </w:p>
        </w:tc>
        <w:tc>
          <w:tcPr>
            <w:tcW w:w="1134" w:type="dxa"/>
          </w:tcPr>
          <w:p w:rsidR="00F51D2D" w:rsidRPr="000E7C82" w:rsidRDefault="00F51D2D" w:rsidP="00883C77">
            <w:pPr>
              <w:pStyle w:val="Default"/>
              <w:jc w:val="center"/>
            </w:pPr>
            <w:r w:rsidRPr="000E7C82">
              <w:t>2.70446</w:t>
            </w:r>
          </w:p>
        </w:tc>
        <w:tc>
          <w:tcPr>
            <w:tcW w:w="1276" w:type="dxa"/>
          </w:tcPr>
          <w:p w:rsidR="00F51D2D" w:rsidRPr="000E7C82" w:rsidRDefault="00F51D2D" w:rsidP="00883C77">
            <w:pPr>
              <w:pStyle w:val="Default"/>
              <w:jc w:val="center"/>
            </w:pPr>
            <w:r w:rsidRPr="000E7C82">
              <w:t>3.30688</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41</w:t>
            </w:r>
          </w:p>
        </w:tc>
        <w:tc>
          <w:tcPr>
            <w:tcW w:w="1134" w:type="dxa"/>
          </w:tcPr>
          <w:p w:rsidR="00F51D2D" w:rsidRPr="000E7C82" w:rsidRDefault="00F51D2D" w:rsidP="00883C77">
            <w:pPr>
              <w:pStyle w:val="Default"/>
              <w:jc w:val="center"/>
            </w:pPr>
            <w:r w:rsidRPr="000E7C82">
              <w:t>0.68052</w:t>
            </w:r>
          </w:p>
        </w:tc>
        <w:tc>
          <w:tcPr>
            <w:tcW w:w="1134" w:type="dxa"/>
          </w:tcPr>
          <w:p w:rsidR="00F51D2D" w:rsidRPr="000E7C82" w:rsidRDefault="00F51D2D" w:rsidP="00883C77">
            <w:pPr>
              <w:pStyle w:val="Default"/>
              <w:jc w:val="center"/>
            </w:pPr>
            <w:r w:rsidRPr="000E7C82">
              <w:t>1.30254</w:t>
            </w:r>
          </w:p>
        </w:tc>
        <w:tc>
          <w:tcPr>
            <w:tcW w:w="1134" w:type="dxa"/>
          </w:tcPr>
          <w:p w:rsidR="00F51D2D" w:rsidRPr="000E7C82" w:rsidRDefault="00F51D2D" w:rsidP="00883C77">
            <w:pPr>
              <w:pStyle w:val="Default"/>
              <w:jc w:val="center"/>
            </w:pPr>
            <w:r w:rsidRPr="000E7C82">
              <w:t>1.68288</w:t>
            </w:r>
          </w:p>
        </w:tc>
        <w:tc>
          <w:tcPr>
            <w:tcW w:w="1276" w:type="dxa"/>
          </w:tcPr>
          <w:p w:rsidR="00F51D2D" w:rsidRPr="000E7C82" w:rsidRDefault="00F51D2D" w:rsidP="00883C77">
            <w:pPr>
              <w:pStyle w:val="Default"/>
              <w:jc w:val="center"/>
            </w:pPr>
            <w:r w:rsidRPr="000E7C82">
              <w:t>2.01954</w:t>
            </w:r>
          </w:p>
        </w:tc>
        <w:tc>
          <w:tcPr>
            <w:tcW w:w="1134" w:type="dxa"/>
          </w:tcPr>
          <w:p w:rsidR="00F51D2D" w:rsidRPr="000E7C82" w:rsidRDefault="00F51D2D" w:rsidP="00883C77">
            <w:pPr>
              <w:pStyle w:val="Default"/>
              <w:jc w:val="center"/>
            </w:pPr>
            <w:r w:rsidRPr="000E7C82">
              <w:t>2.42080</w:t>
            </w:r>
          </w:p>
        </w:tc>
        <w:tc>
          <w:tcPr>
            <w:tcW w:w="1134" w:type="dxa"/>
          </w:tcPr>
          <w:p w:rsidR="00F51D2D" w:rsidRPr="000E7C82" w:rsidRDefault="00F51D2D" w:rsidP="00883C77">
            <w:pPr>
              <w:pStyle w:val="Default"/>
              <w:jc w:val="center"/>
            </w:pPr>
            <w:r w:rsidRPr="000E7C82">
              <w:t>2.70118</w:t>
            </w:r>
          </w:p>
        </w:tc>
        <w:tc>
          <w:tcPr>
            <w:tcW w:w="1276" w:type="dxa"/>
          </w:tcPr>
          <w:p w:rsidR="00F51D2D" w:rsidRPr="000E7C82" w:rsidRDefault="00F51D2D" w:rsidP="00883C77">
            <w:pPr>
              <w:pStyle w:val="Default"/>
              <w:jc w:val="center"/>
            </w:pPr>
            <w:r w:rsidRPr="000E7C82">
              <w:t>3.30127</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42</w:t>
            </w:r>
          </w:p>
        </w:tc>
        <w:tc>
          <w:tcPr>
            <w:tcW w:w="1134" w:type="dxa"/>
          </w:tcPr>
          <w:p w:rsidR="00F51D2D" w:rsidRPr="000E7C82" w:rsidRDefault="00F51D2D" w:rsidP="00883C77">
            <w:pPr>
              <w:pStyle w:val="Default"/>
              <w:jc w:val="center"/>
            </w:pPr>
            <w:r w:rsidRPr="000E7C82">
              <w:t>0.68038</w:t>
            </w:r>
          </w:p>
        </w:tc>
        <w:tc>
          <w:tcPr>
            <w:tcW w:w="1134" w:type="dxa"/>
          </w:tcPr>
          <w:p w:rsidR="00F51D2D" w:rsidRPr="000E7C82" w:rsidRDefault="00F51D2D" w:rsidP="00883C77">
            <w:pPr>
              <w:pStyle w:val="Default"/>
              <w:jc w:val="center"/>
            </w:pPr>
            <w:r w:rsidRPr="000E7C82">
              <w:t>1.30204</w:t>
            </w:r>
          </w:p>
        </w:tc>
        <w:tc>
          <w:tcPr>
            <w:tcW w:w="1134" w:type="dxa"/>
          </w:tcPr>
          <w:p w:rsidR="00F51D2D" w:rsidRPr="00D65F22" w:rsidRDefault="00F51D2D" w:rsidP="00883C77">
            <w:pPr>
              <w:pStyle w:val="Default"/>
              <w:jc w:val="center"/>
            </w:pPr>
            <w:r w:rsidRPr="00D65F22">
              <w:t>1.68195</w:t>
            </w:r>
          </w:p>
        </w:tc>
        <w:tc>
          <w:tcPr>
            <w:tcW w:w="1276" w:type="dxa"/>
          </w:tcPr>
          <w:p w:rsidR="00F51D2D" w:rsidRPr="000E7C82" w:rsidRDefault="00F51D2D" w:rsidP="00883C77">
            <w:pPr>
              <w:pStyle w:val="Default"/>
              <w:jc w:val="center"/>
            </w:pPr>
            <w:r w:rsidRPr="000E7C82">
              <w:t>2.01808</w:t>
            </w:r>
          </w:p>
        </w:tc>
        <w:tc>
          <w:tcPr>
            <w:tcW w:w="1134" w:type="dxa"/>
          </w:tcPr>
          <w:p w:rsidR="00F51D2D" w:rsidRPr="000E7C82" w:rsidRDefault="00F51D2D" w:rsidP="00883C77">
            <w:pPr>
              <w:pStyle w:val="Default"/>
              <w:jc w:val="center"/>
            </w:pPr>
            <w:r w:rsidRPr="000E7C82">
              <w:t>2.41847</w:t>
            </w:r>
          </w:p>
        </w:tc>
        <w:tc>
          <w:tcPr>
            <w:tcW w:w="1134" w:type="dxa"/>
          </w:tcPr>
          <w:p w:rsidR="00F51D2D" w:rsidRPr="000E7C82" w:rsidRDefault="00F51D2D" w:rsidP="00883C77">
            <w:pPr>
              <w:pStyle w:val="Default"/>
              <w:jc w:val="center"/>
            </w:pPr>
            <w:r w:rsidRPr="000E7C82">
              <w:t>2.69807</w:t>
            </w:r>
          </w:p>
        </w:tc>
        <w:tc>
          <w:tcPr>
            <w:tcW w:w="1276" w:type="dxa"/>
          </w:tcPr>
          <w:p w:rsidR="00F51D2D" w:rsidRPr="000E7C82" w:rsidRDefault="00F51D2D" w:rsidP="00883C77">
            <w:pPr>
              <w:pStyle w:val="Default"/>
              <w:jc w:val="center"/>
            </w:pPr>
            <w:r w:rsidRPr="000E7C82">
              <w:t>3.29595</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43</w:t>
            </w:r>
          </w:p>
        </w:tc>
        <w:tc>
          <w:tcPr>
            <w:tcW w:w="1134" w:type="dxa"/>
          </w:tcPr>
          <w:p w:rsidR="00F51D2D" w:rsidRPr="000E7C82" w:rsidRDefault="00F51D2D" w:rsidP="00883C77">
            <w:pPr>
              <w:pStyle w:val="Default"/>
              <w:jc w:val="center"/>
            </w:pPr>
            <w:r w:rsidRPr="000E7C82">
              <w:t>0.68024</w:t>
            </w:r>
          </w:p>
        </w:tc>
        <w:tc>
          <w:tcPr>
            <w:tcW w:w="1134" w:type="dxa"/>
          </w:tcPr>
          <w:p w:rsidR="00F51D2D" w:rsidRPr="000E7C82" w:rsidRDefault="00F51D2D" w:rsidP="00883C77">
            <w:pPr>
              <w:pStyle w:val="Default"/>
              <w:jc w:val="center"/>
            </w:pPr>
            <w:r w:rsidRPr="000E7C82">
              <w:t>1.30155</w:t>
            </w:r>
          </w:p>
        </w:tc>
        <w:tc>
          <w:tcPr>
            <w:tcW w:w="1134" w:type="dxa"/>
          </w:tcPr>
          <w:p w:rsidR="00F51D2D" w:rsidRPr="000E7C82" w:rsidRDefault="00F51D2D" w:rsidP="00883C77">
            <w:pPr>
              <w:pStyle w:val="Default"/>
              <w:jc w:val="center"/>
            </w:pPr>
            <w:r w:rsidRPr="000E7C82">
              <w:t>1.68107</w:t>
            </w:r>
          </w:p>
        </w:tc>
        <w:tc>
          <w:tcPr>
            <w:tcW w:w="1276" w:type="dxa"/>
          </w:tcPr>
          <w:p w:rsidR="00F51D2D" w:rsidRPr="000E7C82" w:rsidRDefault="00F51D2D" w:rsidP="00883C77">
            <w:pPr>
              <w:pStyle w:val="Default"/>
              <w:jc w:val="center"/>
            </w:pPr>
            <w:r w:rsidRPr="000E7C82">
              <w:t>2.01669</w:t>
            </w:r>
          </w:p>
        </w:tc>
        <w:tc>
          <w:tcPr>
            <w:tcW w:w="1134" w:type="dxa"/>
          </w:tcPr>
          <w:p w:rsidR="00F51D2D" w:rsidRPr="000E7C82" w:rsidRDefault="00F51D2D" w:rsidP="00883C77">
            <w:pPr>
              <w:pStyle w:val="Default"/>
              <w:jc w:val="center"/>
            </w:pPr>
            <w:r w:rsidRPr="000E7C82">
              <w:t>2.41625</w:t>
            </w:r>
          </w:p>
        </w:tc>
        <w:tc>
          <w:tcPr>
            <w:tcW w:w="1134" w:type="dxa"/>
          </w:tcPr>
          <w:p w:rsidR="00F51D2D" w:rsidRPr="000E7C82" w:rsidRDefault="00F51D2D" w:rsidP="00883C77">
            <w:pPr>
              <w:pStyle w:val="Default"/>
              <w:jc w:val="center"/>
            </w:pPr>
            <w:r w:rsidRPr="000E7C82">
              <w:t>2.69510</w:t>
            </w:r>
          </w:p>
        </w:tc>
        <w:tc>
          <w:tcPr>
            <w:tcW w:w="1276" w:type="dxa"/>
          </w:tcPr>
          <w:p w:rsidR="00F51D2D" w:rsidRPr="000E7C82" w:rsidRDefault="00F51D2D" w:rsidP="00883C77">
            <w:pPr>
              <w:pStyle w:val="Default"/>
              <w:jc w:val="center"/>
            </w:pPr>
            <w:r w:rsidRPr="000E7C82">
              <w:t>3.29089</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44</w:t>
            </w:r>
          </w:p>
        </w:tc>
        <w:tc>
          <w:tcPr>
            <w:tcW w:w="1134" w:type="dxa"/>
          </w:tcPr>
          <w:p w:rsidR="00F51D2D" w:rsidRPr="000E7C82" w:rsidRDefault="00F51D2D" w:rsidP="00883C77">
            <w:pPr>
              <w:pStyle w:val="Default"/>
              <w:jc w:val="center"/>
            </w:pPr>
            <w:r w:rsidRPr="000E7C82">
              <w:t>0.68011</w:t>
            </w:r>
          </w:p>
        </w:tc>
        <w:tc>
          <w:tcPr>
            <w:tcW w:w="1134" w:type="dxa"/>
          </w:tcPr>
          <w:p w:rsidR="00F51D2D" w:rsidRPr="000E7C82" w:rsidRDefault="00F51D2D" w:rsidP="00883C77">
            <w:pPr>
              <w:pStyle w:val="Default"/>
              <w:jc w:val="center"/>
            </w:pPr>
            <w:r w:rsidRPr="000E7C82">
              <w:t>1.30109</w:t>
            </w:r>
          </w:p>
        </w:tc>
        <w:tc>
          <w:tcPr>
            <w:tcW w:w="1134" w:type="dxa"/>
          </w:tcPr>
          <w:p w:rsidR="00F51D2D" w:rsidRPr="000E7C82" w:rsidRDefault="00F51D2D" w:rsidP="00883C77">
            <w:pPr>
              <w:pStyle w:val="Default"/>
              <w:jc w:val="center"/>
            </w:pPr>
            <w:r w:rsidRPr="000E7C82">
              <w:t>1.68023</w:t>
            </w:r>
          </w:p>
        </w:tc>
        <w:tc>
          <w:tcPr>
            <w:tcW w:w="1276" w:type="dxa"/>
          </w:tcPr>
          <w:p w:rsidR="00F51D2D" w:rsidRPr="000E7C82" w:rsidRDefault="00F51D2D" w:rsidP="00883C77">
            <w:pPr>
              <w:pStyle w:val="Default"/>
              <w:jc w:val="center"/>
            </w:pPr>
            <w:r w:rsidRPr="000E7C82">
              <w:t>2.01537</w:t>
            </w:r>
          </w:p>
        </w:tc>
        <w:tc>
          <w:tcPr>
            <w:tcW w:w="1134" w:type="dxa"/>
          </w:tcPr>
          <w:p w:rsidR="00F51D2D" w:rsidRPr="000E7C82" w:rsidRDefault="00F51D2D" w:rsidP="00883C77">
            <w:pPr>
              <w:pStyle w:val="Default"/>
              <w:jc w:val="center"/>
            </w:pPr>
            <w:r w:rsidRPr="000E7C82">
              <w:t>2.41413</w:t>
            </w:r>
          </w:p>
        </w:tc>
        <w:tc>
          <w:tcPr>
            <w:tcW w:w="1134" w:type="dxa"/>
          </w:tcPr>
          <w:p w:rsidR="00F51D2D" w:rsidRPr="000E7C82" w:rsidRDefault="00F51D2D" w:rsidP="00883C77">
            <w:pPr>
              <w:pStyle w:val="Default"/>
              <w:jc w:val="center"/>
            </w:pPr>
            <w:r w:rsidRPr="000E7C82">
              <w:t>2.69228</w:t>
            </w:r>
          </w:p>
        </w:tc>
        <w:tc>
          <w:tcPr>
            <w:tcW w:w="1276" w:type="dxa"/>
          </w:tcPr>
          <w:p w:rsidR="00F51D2D" w:rsidRPr="000E7C82" w:rsidRDefault="00F51D2D" w:rsidP="00883C77">
            <w:pPr>
              <w:pStyle w:val="Default"/>
              <w:jc w:val="center"/>
            </w:pPr>
            <w:r w:rsidRPr="000E7C82">
              <w:t>3.28607</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45</w:t>
            </w:r>
          </w:p>
        </w:tc>
        <w:tc>
          <w:tcPr>
            <w:tcW w:w="1134" w:type="dxa"/>
          </w:tcPr>
          <w:p w:rsidR="00F51D2D" w:rsidRPr="000E7C82" w:rsidRDefault="00F51D2D" w:rsidP="00883C77">
            <w:pPr>
              <w:pStyle w:val="Default"/>
              <w:jc w:val="center"/>
            </w:pPr>
            <w:r w:rsidRPr="000E7C82">
              <w:t>0.67998</w:t>
            </w:r>
          </w:p>
        </w:tc>
        <w:tc>
          <w:tcPr>
            <w:tcW w:w="1134" w:type="dxa"/>
          </w:tcPr>
          <w:p w:rsidR="00F51D2D" w:rsidRPr="000E7C82" w:rsidRDefault="00F51D2D" w:rsidP="00883C77">
            <w:pPr>
              <w:pStyle w:val="Default"/>
              <w:jc w:val="center"/>
            </w:pPr>
            <w:r w:rsidRPr="000E7C82">
              <w:t>1.30065</w:t>
            </w:r>
          </w:p>
        </w:tc>
        <w:tc>
          <w:tcPr>
            <w:tcW w:w="1134" w:type="dxa"/>
          </w:tcPr>
          <w:p w:rsidR="00F51D2D" w:rsidRPr="000E7C82" w:rsidRDefault="00F51D2D" w:rsidP="00883C77">
            <w:pPr>
              <w:pStyle w:val="Default"/>
              <w:jc w:val="center"/>
            </w:pPr>
            <w:r w:rsidRPr="000E7C82">
              <w:t>1.67943</w:t>
            </w:r>
          </w:p>
        </w:tc>
        <w:tc>
          <w:tcPr>
            <w:tcW w:w="1276" w:type="dxa"/>
          </w:tcPr>
          <w:p w:rsidR="00F51D2D" w:rsidRPr="000E7C82" w:rsidRDefault="00F51D2D" w:rsidP="00883C77">
            <w:pPr>
              <w:pStyle w:val="Default"/>
              <w:jc w:val="center"/>
            </w:pPr>
            <w:r w:rsidRPr="000E7C82">
              <w:t>2.01410</w:t>
            </w:r>
          </w:p>
        </w:tc>
        <w:tc>
          <w:tcPr>
            <w:tcW w:w="1134" w:type="dxa"/>
          </w:tcPr>
          <w:p w:rsidR="00F51D2D" w:rsidRPr="000E7C82" w:rsidRDefault="00F51D2D" w:rsidP="00883C77">
            <w:pPr>
              <w:pStyle w:val="Default"/>
              <w:jc w:val="center"/>
            </w:pPr>
            <w:r w:rsidRPr="000E7C82">
              <w:t>2.41212</w:t>
            </w:r>
          </w:p>
        </w:tc>
        <w:tc>
          <w:tcPr>
            <w:tcW w:w="1134" w:type="dxa"/>
          </w:tcPr>
          <w:p w:rsidR="00F51D2D" w:rsidRPr="000E7C82" w:rsidRDefault="00F51D2D" w:rsidP="00883C77">
            <w:pPr>
              <w:pStyle w:val="Default"/>
              <w:jc w:val="center"/>
            </w:pPr>
            <w:r w:rsidRPr="000E7C82">
              <w:t>2.68959</w:t>
            </w:r>
          </w:p>
        </w:tc>
        <w:tc>
          <w:tcPr>
            <w:tcW w:w="1276" w:type="dxa"/>
          </w:tcPr>
          <w:p w:rsidR="00F51D2D" w:rsidRPr="000E7C82" w:rsidRDefault="00F51D2D" w:rsidP="00883C77">
            <w:pPr>
              <w:pStyle w:val="Default"/>
              <w:jc w:val="center"/>
            </w:pPr>
            <w:r w:rsidRPr="000E7C82">
              <w:t>3.28148</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46</w:t>
            </w:r>
          </w:p>
        </w:tc>
        <w:tc>
          <w:tcPr>
            <w:tcW w:w="1134" w:type="dxa"/>
          </w:tcPr>
          <w:p w:rsidR="00F51D2D" w:rsidRPr="000E7C82" w:rsidRDefault="00F51D2D" w:rsidP="00883C77">
            <w:pPr>
              <w:pStyle w:val="Default"/>
              <w:jc w:val="center"/>
            </w:pPr>
            <w:r w:rsidRPr="000E7C82">
              <w:t>0.67986</w:t>
            </w:r>
          </w:p>
        </w:tc>
        <w:tc>
          <w:tcPr>
            <w:tcW w:w="1134" w:type="dxa"/>
          </w:tcPr>
          <w:p w:rsidR="00F51D2D" w:rsidRPr="000E7C82" w:rsidRDefault="00F51D2D" w:rsidP="00883C77">
            <w:pPr>
              <w:pStyle w:val="Default"/>
              <w:jc w:val="center"/>
            </w:pPr>
            <w:r w:rsidRPr="000E7C82">
              <w:t>1.30023</w:t>
            </w:r>
          </w:p>
        </w:tc>
        <w:tc>
          <w:tcPr>
            <w:tcW w:w="1134" w:type="dxa"/>
          </w:tcPr>
          <w:p w:rsidR="00F51D2D" w:rsidRPr="000E7C82" w:rsidRDefault="00F51D2D" w:rsidP="00883C77">
            <w:pPr>
              <w:pStyle w:val="Default"/>
              <w:jc w:val="center"/>
            </w:pPr>
            <w:r w:rsidRPr="000E7C82">
              <w:t>1.67866</w:t>
            </w:r>
          </w:p>
        </w:tc>
        <w:tc>
          <w:tcPr>
            <w:tcW w:w="1276" w:type="dxa"/>
          </w:tcPr>
          <w:p w:rsidR="00F51D2D" w:rsidRPr="000E7C82" w:rsidRDefault="00F51D2D" w:rsidP="00883C77">
            <w:pPr>
              <w:pStyle w:val="Default"/>
              <w:jc w:val="center"/>
            </w:pPr>
            <w:r w:rsidRPr="000E7C82">
              <w:t>2.01290</w:t>
            </w:r>
          </w:p>
        </w:tc>
        <w:tc>
          <w:tcPr>
            <w:tcW w:w="1134" w:type="dxa"/>
          </w:tcPr>
          <w:p w:rsidR="00F51D2D" w:rsidRPr="000E7C82" w:rsidRDefault="00F51D2D" w:rsidP="00883C77">
            <w:pPr>
              <w:pStyle w:val="Default"/>
              <w:jc w:val="center"/>
            </w:pPr>
            <w:r w:rsidRPr="000E7C82">
              <w:t>2.41019</w:t>
            </w:r>
          </w:p>
        </w:tc>
        <w:tc>
          <w:tcPr>
            <w:tcW w:w="1134" w:type="dxa"/>
          </w:tcPr>
          <w:p w:rsidR="00F51D2D" w:rsidRPr="000E7C82" w:rsidRDefault="00F51D2D" w:rsidP="00883C77">
            <w:pPr>
              <w:pStyle w:val="Default"/>
              <w:jc w:val="center"/>
            </w:pPr>
            <w:r w:rsidRPr="000E7C82">
              <w:t>2.68701</w:t>
            </w:r>
          </w:p>
        </w:tc>
        <w:tc>
          <w:tcPr>
            <w:tcW w:w="1276" w:type="dxa"/>
          </w:tcPr>
          <w:p w:rsidR="00F51D2D" w:rsidRPr="000E7C82" w:rsidRDefault="00F51D2D" w:rsidP="00883C77">
            <w:pPr>
              <w:pStyle w:val="Default"/>
              <w:jc w:val="center"/>
            </w:pPr>
            <w:r w:rsidRPr="000E7C82">
              <w:t>3.27710</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47</w:t>
            </w:r>
          </w:p>
        </w:tc>
        <w:tc>
          <w:tcPr>
            <w:tcW w:w="1134" w:type="dxa"/>
          </w:tcPr>
          <w:p w:rsidR="00F51D2D" w:rsidRPr="000E7C82" w:rsidRDefault="00F51D2D" w:rsidP="00883C77">
            <w:pPr>
              <w:pStyle w:val="Default"/>
              <w:jc w:val="center"/>
            </w:pPr>
            <w:r w:rsidRPr="000E7C82">
              <w:t>0.67975</w:t>
            </w:r>
          </w:p>
        </w:tc>
        <w:tc>
          <w:tcPr>
            <w:tcW w:w="1134" w:type="dxa"/>
          </w:tcPr>
          <w:p w:rsidR="00F51D2D" w:rsidRPr="000E7C82" w:rsidRDefault="00F51D2D" w:rsidP="00883C77">
            <w:pPr>
              <w:pStyle w:val="Default"/>
              <w:jc w:val="center"/>
            </w:pPr>
            <w:r w:rsidRPr="000E7C82">
              <w:t>1.29982</w:t>
            </w:r>
          </w:p>
        </w:tc>
        <w:tc>
          <w:tcPr>
            <w:tcW w:w="1134" w:type="dxa"/>
          </w:tcPr>
          <w:p w:rsidR="00F51D2D" w:rsidRPr="000E7C82" w:rsidRDefault="00F51D2D" w:rsidP="00883C77">
            <w:pPr>
              <w:pStyle w:val="Default"/>
              <w:jc w:val="center"/>
            </w:pPr>
            <w:r w:rsidRPr="000E7C82">
              <w:t>1.67793</w:t>
            </w:r>
          </w:p>
        </w:tc>
        <w:tc>
          <w:tcPr>
            <w:tcW w:w="1276" w:type="dxa"/>
          </w:tcPr>
          <w:p w:rsidR="00F51D2D" w:rsidRPr="000E7C82" w:rsidRDefault="00F51D2D" w:rsidP="00883C77">
            <w:pPr>
              <w:pStyle w:val="Default"/>
              <w:jc w:val="center"/>
            </w:pPr>
            <w:r w:rsidRPr="000E7C82">
              <w:t>2.01174</w:t>
            </w:r>
          </w:p>
        </w:tc>
        <w:tc>
          <w:tcPr>
            <w:tcW w:w="1134" w:type="dxa"/>
          </w:tcPr>
          <w:p w:rsidR="00F51D2D" w:rsidRPr="000E7C82" w:rsidRDefault="00F51D2D" w:rsidP="00883C77">
            <w:pPr>
              <w:pStyle w:val="Default"/>
              <w:jc w:val="center"/>
            </w:pPr>
            <w:r w:rsidRPr="000E7C82">
              <w:t>2.40835</w:t>
            </w:r>
          </w:p>
        </w:tc>
        <w:tc>
          <w:tcPr>
            <w:tcW w:w="1134" w:type="dxa"/>
          </w:tcPr>
          <w:p w:rsidR="00F51D2D" w:rsidRPr="000E7C82" w:rsidRDefault="00F51D2D" w:rsidP="00883C77">
            <w:pPr>
              <w:pStyle w:val="Default"/>
              <w:jc w:val="center"/>
            </w:pPr>
            <w:r w:rsidRPr="000E7C82">
              <w:t>2.68456</w:t>
            </w:r>
          </w:p>
        </w:tc>
        <w:tc>
          <w:tcPr>
            <w:tcW w:w="1276" w:type="dxa"/>
          </w:tcPr>
          <w:p w:rsidR="00F51D2D" w:rsidRPr="000E7C82" w:rsidRDefault="00F51D2D" w:rsidP="00883C77">
            <w:pPr>
              <w:pStyle w:val="Default"/>
              <w:jc w:val="center"/>
            </w:pPr>
            <w:r w:rsidRPr="000E7C82">
              <w:t>3.27291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48</w:t>
            </w:r>
          </w:p>
        </w:tc>
        <w:tc>
          <w:tcPr>
            <w:tcW w:w="1134" w:type="dxa"/>
          </w:tcPr>
          <w:p w:rsidR="00F51D2D" w:rsidRPr="000E7C82" w:rsidRDefault="00F51D2D" w:rsidP="00883C77">
            <w:pPr>
              <w:pStyle w:val="Default"/>
              <w:jc w:val="center"/>
            </w:pPr>
            <w:r w:rsidRPr="000E7C82">
              <w:t>0.67964</w:t>
            </w:r>
          </w:p>
        </w:tc>
        <w:tc>
          <w:tcPr>
            <w:tcW w:w="1134" w:type="dxa"/>
          </w:tcPr>
          <w:p w:rsidR="00F51D2D" w:rsidRPr="000E7C82" w:rsidRDefault="00F51D2D" w:rsidP="00883C77">
            <w:pPr>
              <w:pStyle w:val="Default"/>
              <w:jc w:val="center"/>
            </w:pPr>
            <w:r w:rsidRPr="000E7C82">
              <w:t>1.29944</w:t>
            </w:r>
          </w:p>
        </w:tc>
        <w:tc>
          <w:tcPr>
            <w:tcW w:w="1134" w:type="dxa"/>
          </w:tcPr>
          <w:p w:rsidR="00F51D2D" w:rsidRPr="00837A2F" w:rsidRDefault="00F51D2D" w:rsidP="00883C77">
            <w:pPr>
              <w:pStyle w:val="Default"/>
              <w:jc w:val="center"/>
            </w:pPr>
            <w:r w:rsidRPr="00837A2F">
              <w:t>1.67722</w:t>
            </w:r>
          </w:p>
        </w:tc>
        <w:tc>
          <w:tcPr>
            <w:tcW w:w="1276" w:type="dxa"/>
          </w:tcPr>
          <w:p w:rsidR="00F51D2D" w:rsidRPr="000E7C82" w:rsidRDefault="00F51D2D" w:rsidP="00883C77">
            <w:pPr>
              <w:pStyle w:val="Default"/>
              <w:jc w:val="center"/>
            </w:pPr>
            <w:r w:rsidRPr="000E7C82">
              <w:t>2.01063</w:t>
            </w:r>
          </w:p>
        </w:tc>
        <w:tc>
          <w:tcPr>
            <w:tcW w:w="1134" w:type="dxa"/>
          </w:tcPr>
          <w:p w:rsidR="00F51D2D" w:rsidRPr="000E7C82" w:rsidRDefault="00F51D2D" w:rsidP="00883C77">
            <w:pPr>
              <w:pStyle w:val="Default"/>
              <w:jc w:val="center"/>
            </w:pPr>
            <w:r w:rsidRPr="000E7C82">
              <w:t>2.40658</w:t>
            </w:r>
          </w:p>
        </w:tc>
        <w:tc>
          <w:tcPr>
            <w:tcW w:w="1134" w:type="dxa"/>
          </w:tcPr>
          <w:p w:rsidR="00F51D2D" w:rsidRPr="000E7C82" w:rsidRDefault="00F51D2D" w:rsidP="00883C77">
            <w:pPr>
              <w:pStyle w:val="Default"/>
              <w:jc w:val="center"/>
            </w:pPr>
            <w:r w:rsidRPr="000E7C82">
              <w:t>2.68220</w:t>
            </w:r>
          </w:p>
        </w:tc>
        <w:tc>
          <w:tcPr>
            <w:tcW w:w="1276" w:type="dxa"/>
          </w:tcPr>
          <w:p w:rsidR="00F51D2D" w:rsidRPr="000E7C82" w:rsidRDefault="00F51D2D" w:rsidP="00883C77">
            <w:pPr>
              <w:pStyle w:val="Default"/>
              <w:jc w:val="center"/>
            </w:pPr>
            <w:r w:rsidRPr="000E7C82">
              <w:t>3.26891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49</w:t>
            </w:r>
          </w:p>
        </w:tc>
        <w:tc>
          <w:tcPr>
            <w:tcW w:w="1134" w:type="dxa"/>
          </w:tcPr>
          <w:p w:rsidR="00F51D2D" w:rsidRPr="000E7C82" w:rsidRDefault="00F51D2D" w:rsidP="00883C77">
            <w:pPr>
              <w:pStyle w:val="Default"/>
              <w:jc w:val="center"/>
            </w:pPr>
            <w:r w:rsidRPr="000E7C82">
              <w:t>0.67953</w:t>
            </w:r>
          </w:p>
        </w:tc>
        <w:tc>
          <w:tcPr>
            <w:tcW w:w="1134" w:type="dxa"/>
          </w:tcPr>
          <w:p w:rsidR="00F51D2D" w:rsidRPr="000E7C82" w:rsidRDefault="00F51D2D" w:rsidP="00883C77">
            <w:pPr>
              <w:pStyle w:val="Default"/>
              <w:jc w:val="center"/>
            </w:pPr>
            <w:r w:rsidRPr="000E7C82">
              <w:t>1.29907</w:t>
            </w:r>
          </w:p>
        </w:tc>
        <w:tc>
          <w:tcPr>
            <w:tcW w:w="1134" w:type="dxa"/>
          </w:tcPr>
          <w:p w:rsidR="00F51D2D" w:rsidRPr="000E7C82" w:rsidRDefault="00F51D2D" w:rsidP="00883C77">
            <w:pPr>
              <w:pStyle w:val="Default"/>
              <w:jc w:val="center"/>
            </w:pPr>
            <w:r w:rsidRPr="000E7C82">
              <w:t>1.67655</w:t>
            </w:r>
          </w:p>
        </w:tc>
        <w:tc>
          <w:tcPr>
            <w:tcW w:w="1276" w:type="dxa"/>
          </w:tcPr>
          <w:p w:rsidR="00F51D2D" w:rsidRPr="000E7C82" w:rsidRDefault="00F51D2D" w:rsidP="00883C77">
            <w:pPr>
              <w:pStyle w:val="Default"/>
              <w:jc w:val="center"/>
            </w:pPr>
            <w:r w:rsidRPr="000E7C82">
              <w:t>2.00958</w:t>
            </w:r>
          </w:p>
        </w:tc>
        <w:tc>
          <w:tcPr>
            <w:tcW w:w="1134" w:type="dxa"/>
          </w:tcPr>
          <w:p w:rsidR="00F51D2D" w:rsidRPr="000E7C82" w:rsidRDefault="00F51D2D" w:rsidP="00883C77">
            <w:pPr>
              <w:pStyle w:val="Default"/>
              <w:jc w:val="center"/>
            </w:pPr>
            <w:r w:rsidRPr="000E7C82">
              <w:t>2.40489</w:t>
            </w:r>
          </w:p>
        </w:tc>
        <w:tc>
          <w:tcPr>
            <w:tcW w:w="1134" w:type="dxa"/>
          </w:tcPr>
          <w:p w:rsidR="00F51D2D" w:rsidRPr="000E7C82" w:rsidRDefault="00F51D2D" w:rsidP="00883C77">
            <w:pPr>
              <w:pStyle w:val="Default"/>
              <w:jc w:val="center"/>
            </w:pPr>
            <w:r w:rsidRPr="000E7C82">
              <w:t>2.67995</w:t>
            </w:r>
          </w:p>
        </w:tc>
        <w:tc>
          <w:tcPr>
            <w:tcW w:w="1276" w:type="dxa"/>
          </w:tcPr>
          <w:p w:rsidR="00F51D2D" w:rsidRPr="000E7C82" w:rsidRDefault="00F51D2D" w:rsidP="00883C77">
            <w:pPr>
              <w:pStyle w:val="Default"/>
              <w:jc w:val="center"/>
            </w:pPr>
            <w:r w:rsidRPr="000E7C82">
              <w:t>3.26508</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50</w:t>
            </w:r>
          </w:p>
        </w:tc>
        <w:tc>
          <w:tcPr>
            <w:tcW w:w="1134" w:type="dxa"/>
          </w:tcPr>
          <w:p w:rsidR="00F51D2D" w:rsidRPr="000E7C82" w:rsidRDefault="00F51D2D" w:rsidP="00883C77">
            <w:pPr>
              <w:pStyle w:val="Default"/>
              <w:jc w:val="center"/>
            </w:pPr>
            <w:r w:rsidRPr="000E7C82">
              <w:t>0.67943</w:t>
            </w:r>
          </w:p>
        </w:tc>
        <w:tc>
          <w:tcPr>
            <w:tcW w:w="1134" w:type="dxa"/>
          </w:tcPr>
          <w:p w:rsidR="00F51D2D" w:rsidRPr="000E7C82" w:rsidRDefault="00F51D2D" w:rsidP="00883C77">
            <w:pPr>
              <w:pStyle w:val="Default"/>
              <w:jc w:val="center"/>
            </w:pPr>
            <w:r w:rsidRPr="000E7C82">
              <w:t>1.29871</w:t>
            </w:r>
          </w:p>
        </w:tc>
        <w:tc>
          <w:tcPr>
            <w:tcW w:w="1134" w:type="dxa"/>
          </w:tcPr>
          <w:p w:rsidR="00F51D2D" w:rsidRPr="000E7C82" w:rsidRDefault="00F51D2D" w:rsidP="00883C77">
            <w:pPr>
              <w:pStyle w:val="Default"/>
              <w:jc w:val="center"/>
            </w:pPr>
            <w:r w:rsidRPr="000E7C82">
              <w:t>1.67591</w:t>
            </w:r>
          </w:p>
        </w:tc>
        <w:tc>
          <w:tcPr>
            <w:tcW w:w="1276" w:type="dxa"/>
          </w:tcPr>
          <w:p w:rsidR="00F51D2D" w:rsidRPr="000E7C82" w:rsidRDefault="00F51D2D" w:rsidP="00883C77">
            <w:pPr>
              <w:pStyle w:val="Default"/>
              <w:jc w:val="center"/>
            </w:pPr>
            <w:r w:rsidRPr="000E7C82">
              <w:t>2.00856</w:t>
            </w:r>
          </w:p>
        </w:tc>
        <w:tc>
          <w:tcPr>
            <w:tcW w:w="1134" w:type="dxa"/>
          </w:tcPr>
          <w:p w:rsidR="00F51D2D" w:rsidRPr="000E7C82" w:rsidRDefault="00F51D2D" w:rsidP="00883C77">
            <w:pPr>
              <w:pStyle w:val="Default"/>
              <w:jc w:val="center"/>
            </w:pPr>
            <w:r w:rsidRPr="000E7C82">
              <w:t>2.40327</w:t>
            </w:r>
          </w:p>
        </w:tc>
        <w:tc>
          <w:tcPr>
            <w:tcW w:w="1134" w:type="dxa"/>
          </w:tcPr>
          <w:p w:rsidR="00F51D2D" w:rsidRPr="000E7C82" w:rsidRDefault="00F51D2D" w:rsidP="00883C77">
            <w:pPr>
              <w:pStyle w:val="Default"/>
              <w:jc w:val="center"/>
            </w:pPr>
            <w:r w:rsidRPr="000E7C82">
              <w:t>2.67779</w:t>
            </w:r>
          </w:p>
        </w:tc>
        <w:tc>
          <w:tcPr>
            <w:tcW w:w="1276" w:type="dxa"/>
          </w:tcPr>
          <w:p w:rsidR="00F51D2D" w:rsidRPr="000E7C82" w:rsidRDefault="00F51D2D" w:rsidP="00883C77">
            <w:pPr>
              <w:pStyle w:val="Default"/>
              <w:jc w:val="center"/>
            </w:pPr>
            <w:r w:rsidRPr="000E7C82">
              <w:t>3.26141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51</w:t>
            </w:r>
          </w:p>
        </w:tc>
        <w:tc>
          <w:tcPr>
            <w:tcW w:w="1134" w:type="dxa"/>
          </w:tcPr>
          <w:p w:rsidR="00F51D2D" w:rsidRPr="000E7C82" w:rsidRDefault="00F51D2D" w:rsidP="00883C77">
            <w:pPr>
              <w:pStyle w:val="Default"/>
              <w:jc w:val="center"/>
            </w:pPr>
            <w:r w:rsidRPr="000E7C82">
              <w:t>0.67933</w:t>
            </w:r>
          </w:p>
        </w:tc>
        <w:tc>
          <w:tcPr>
            <w:tcW w:w="1134" w:type="dxa"/>
          </w:tcPr>
          <w:p w:rsidR="00F51D2D" w:rsidRPr="000E7C82" w:rsidRDefault="00F51D2D" w:rsidP="00883C77">
            <w:pPr>
              <w:pStyle w:val="Default"/>
              <w:jc w:val="center"/>
            </w:pPr>
            <w:r w:rsidRPr="000E7C82">
              <w:t>1.29837</w:t>
            </w:r>
          </w:p>
        </w:tc>
        <w:tc>
          <w:tcPr>
            <w:tcW w:w="1134" w:type="dxa"/>
          </w:tcPr>
          <w:p w:rsidR="00F51D2D" w:rsidRPr="000E7C82" w:rsidRDefault="00F51D2D" w:rsidP="00883C77">
            <w:pPr>
              <w:pStyle w:val="Default"/>
              <w:jc w:val="center"/>
            </w:pPr>
            <w:r w:rsidRPr="000E7C82">
              <w:t>1.67528</w:t>
            </w:r>
          </w:p>
        </w:tc>
        <w:tc>
          <w:tcPr>
            <w:tcW w:w="1276" w:type="dxa"/>
          </w:tcPr>
          <w:p w:rsidR="00F51D2D" w:rsidRPr="000E7C82" w:rsidRDefault="00F51D2D" w:rsidP="00883C77">
            <w:pPr>
              <w:pStyle w:val="Default"/>
              <w:jc w:val="center"/>
            </w:pPr>
            <w:r w:rsidRPr="000E7C82">
              <w:t>2.00758</w:t>
            </w:r>
          </w:p>
        </w:tc>
        <w:tc>
          <w:tcPr>
            <w:tcW w:w="1134" w:type="dxa"/>
          </w:tcPr>
          <w:p w:rsidR="00F51D2D" w:rsidRPr="000E7C82" w:rsidRDefault="00F51D2D" w:rsidP="00883C77">
            <w:pPr>
              <w:pStyle w:val="Default"/>
              <w:jc w:val="center"/>
            </w:pPr>
            <w:r w:rsidRPr="000E7C82">
              <w:t>2.40172</w:t>
            </w:r>
          </w:p>
        </w:tc>
        <w:tc>
          <w:tcPr>
            <w:tcW w:w="1134" w:type="dxa"/>
          </w:tcPr>
          <w:p w:rsidR="00F51D2D" w:rsidRPr="000E7C82" w:rsidRDefault="00F51D2D" w:rsidP="00883C77">
            <w:pPr>
              <w:pStyle w:val="Default"/>
              <w:jc w:val="center"/>
            </w:pPr>
            <w:r w:rsidRPr="000E7C82">
              <w:t>2.67572</w:t>
            </w:r>
          </w:p>
        </w:tc>
        <w:tc>
          <w:tcPr>
            <w:tcW w:w="1276" w:type="dxa"/>
          </w:tcPr>
          <w:p w:rsidR="00F51D2D" w:rsidRPr="000E7C82" w:rsidRDefault="00F51D2D" w:rsidP="00883C77">
            <w:pPr>
              <w:pStyle w:val="Default"/>
              <w:jc w:val="center"/>
            </w:pPr>
            <w:r w:rsidRPr="000E7C82">
              <w:t>3.25789</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52</w:t>
            </w:r>
          </w:p>
        </w:tc>
        <w:tc>
          <w:tcPr>
            <w:tcW w:w="1134" w:type="dxa"/>
          </w:tcPr>
          <w:p w:rsidR="00F51D2D" w:rsidRPr="000E7C82" w:rsidRDefault="00F51D2D" w:rsidP="00883C77">
            <w:pPr>
              <w:pStyle w:val="Default"/>
              <w:jc w:val="center"/>
            </w:pPr>
            <w:r w:rsidRPr="000E7C82">
              <w:t>0.67924</w:t>
            </w:r>
          </w:p>
        </w:tc>
        <w:tc>
          <w:tcPr>
            <w:tcW w:w="1134" w:type="dxa"/>
          </w:tcPr>
          <w:p w:rsidR="00F51D2D" w:rsidRPr="000E7C82" w:rsidRDefault="00F51D2D" w:rsidP="00883C77">
            <w:pPr>
              <w:pStyle w:val="Default"/>
              <w:jc w:val="center"/>
            </w:pPr>
            <w:r w:rsidRPr="000E7C82">
              <w:t>1.29805</w:t>
            </w:r>
          </w:p>
        </w:tc>
        <w:tc>
          <w:tcPr>
            <w:tcW w:w="1134" w:type="dxa"/>
          </w:tcPr>
          <w:p w:rsidR="00F51D2D" w:rsidRPr="0084475D" w:rsidRDefault="00F51D2D" w:rsidP="00883C77">
            <w:pPr>
              <w:pStyle w:val="Default"/>
              <w:jc w:val="center"/>
            </w:pPr>
            <w:r w:rsidRPr="0084475D">
              <w:t>1.67469</w:t>
            </w:r>
          </w:p>
        </w:tc>
        <w:tc>
          <w:tcPr>
            <w:tcW w:w="1276" w:type="dxa"/>
          </w:tcPr>
          <w:p w:rsidR="00F51D2D" w:rsidRPr="000E7C82" w:rsidRDefault="00F51D2D" w:rsidP="00883C77">
            <w:pPr>
              <w:pStyle w:val="Default"/>
              <w:jc w:val="center"/>
            </w:pPr>
            <w:r w:rsidRPr="000E7C82">
              <w:t>2.00665</w:t>
            </w:r>
          </w:p>
        </w:tc>
        <w:tc>
          <w:tcPr>
            <w:tcW w:w="1134" w:type="dxa"/>
          </w:tcPr>
          <w:p w:rsidR="00F51D2D" w:rsidRPr="000E7C82" w:rsidRDefault="00F51D2D" w:rsidP="00883C77">
            <w:pPr>
              <w:pStyle w:val="Default"/>
              <w:jc w:val="center"/>
            </w:pPr>
            <w:r w:rsidRPr="000E7C82">
              <w:t>2.40022</w:t>
            </w:r>
          </w:p>
        </w:tc>
        <w:tc>
          <w:tcPr>
            <w:tcW w:w="1134" w:type="dxa"/>
          </w:tcPr>
          <w:p w:rsidR="00F51D2D" w:rsidRPr="000E7C82" w:rsidRDefault="00F51D2D" w:rsidP="00883C77">
            <w:pPr>
              <w:pStyle w:val="Default"/>
              <w:jc w:val="center"/>
            </w:pPr>
            <w:r w:rsidRPr="000E7C82">
              <w:t>2.67373</w:t>
            </w:r>
          </w:p>
        </w:tc>
        <w:tc>
          <w:tcPr>
            <w:tcW w:w="1276" w:type="dxa"/>
          </w:tcPr>
          <w:p w:rsidR="00F51D2D" w:rsidRPr="000E7C82" w:rsidRDefault="00F51D2D" w:rsidP="00883C77">
            <w:pPr>
              <w:pStyle w:val="Default"/>
              <w:jc w:val="center"/>
            </w:pPr>
            <w:r w:rsidRPr="000E7C82">
              <w:t>3.25451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53</w:t>
            </w:r>
          </w:p>
        </w:tc>
        <w:tc>
          <w:tcPr>
            <w:tcW w:w="1134" w:type="dxa"/>
          </w:tcPr>
          <w:p w:rsidR="00F51D2D" w:rsidRPr="000E7C82" w:rsidRDefault="00F51D2D" w:rsidP="00883C77">
            <w:pPr>
              <w:pStyle w:val="Default"/>
              <w:jc w:val="center"/>
            </w:pPr>
            <w:r w:rsidRPr="000E7C82">
              <w:t>0.67915</w:t>
            </w:r>
          </w:p>
        </w:tc>
        <w:tc>
          <w:tcPr>
            <w:tcW w:w="1134" w:type="dxa"/>
          </w:tcPr>
          <w:p w:rsidR="00F51D2D" w:rsidRPr="000E7C82" w:rsidRDefault="00F51D2D" w:rsidP="00883C77">
            <w:pPr>
              <w:pStyle w:val="Default"/>
              <w:jc w:val="center"/>
            </w:pPr>
            <w:r w:rsidRPr="000E7C82">
              <w:t>1.29773</w:t>
            </w:r>
          </w:p>
        </w:tc>
        <w:tc>
          <w:tcPr>
            <w:tcW w:w="1134" w:type="dxa"/>
          </w:tcPr>
          <w:p w:rsidR="00F51D2D" w:rsidRPr="000E7C82" w:rsidRDefault="00F51D2D" w:rsidP="00883C77">
            <w:pPr>
              <w:pStyle w:val="Default"/>
              <w:jc w:val="center"/>
            </w:pPr>
            <w:r w:rsidRPr="000E7C82">
              <w:t>1.67412</w:t>
            </w:r>
          </w:p>
        </w:tc>
        <w:tc>
          <w:tcPr>
            <w:tcW w:w="1276" w:type="dxa"/>
          </w:tcPr>
          <w:p w:rsidR="00F51D2D" w:rsidRPr="000E7C82" w:rsidRDefault="00F51D2D" w:rsidP="00883C77">
            <w:pPr>
              <w:pStyle w:val="Default"/>
              <w:jc w:val="center"/>
            </w:pPr>
            <w:r w:rsidRPr="000E7C82">
              <w:t>2.00575</w:t>
            </w:r>
          </w:p>
        </w:tc>
        <w:tc>
          <w:tcPr>
            <w:tcW w:w="1134" w:type="dxa"/>
          </w:tcPr>
          <w:p w:rsidR="00F51D2D" w:rsidRPr="000E7C82" w:rsidRDefault="00F51D2D" w:rsidP="00883C77">
            <w:pPr>
              <w:pStyle w:val="Default"/>
              <w:jc w:val="center"/>
            </w:pPr>
            <w:r w:rsidRPr="000E7C82">
              <w:t>2.39879</w:t>
            </w:r>
          </w:p>
        </w:tc>
        <w:tc>
          <w:tcPr>
            <w:tcW w:w="1134" w:type="dxa"/>
          </w:tcPr>
          <w:p w:rsidR="00F51D2D" w:rsidRPr="000E7C82" w:rsidRDefault="00F51D2D" w:rsidP="00883C77">
            <w:pPr>
              <w:pStyle w:val="Default"/>
              <w:jc w:val="center"/>
            </w:pPr>
            <w:r w:rsidRPr="000E7C82">
              <w:t>2.67182</w:t>
            </w:r>
          </w:p>
        </w:tc>
        <w:tc>
          <w:tcPr>
            <w:tcW w:w="1276" w:type="dxa"/>
          </w:tcPr>
          <w:p w:rsidR="00F51D2D" w:rsidRPr="000E7C82" w:rsidRDefault="00F51D2D" w:rsidP="00883C77">
            <w:pPr>
              <w:pStyle w:val="Default"/>
              <w:jc w:val="center"/>
            </w:pPr>
            <w:r w:rsidRPr="000E7C82">
              <w:t>3.25127</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54</w:t>
            </w:r>
          </w:p>
        </w:tc>
        <w:tc>
          <w:tcPr>
            <w:tcW w:w="1134" w:type="dxa"/>
          </w:tcPr>
          <w:p w:rsidR="00F51D2D" w:rsidRPr="000E7C82" w:rsidRDefault="00F51D2D" w:rsidP="00883C77">
            <w:pPr>
              <w:pStyle w:val="Default"/>
              <w:jc w:val="center"/>
            </w:pPr>
            <w:r w:rsidRPr="000E7C82">
              <w:t>0.67906</w:t>
            </w:r>
          </w:p>
        </w:tc>
        <w:tc>
          <w:tcPr>
            <w:tcW w:w="1134" w:type="dxa"/>
          </w:tcPr>
          <w:p w:rsidR="00F51D2D" w:rsidRPr="000E7C82" w:rsidRDefault="00F51D2D" w:rsidP="00883C77">
            <w:pPr>
              <w:pStyle w:val="Default"/>
              <w:jc w:val="center"/>
            </w:pPr>
            <w:r w:rsidRPr="000E7C82">
              <w:t>1.29743</w:t>
            </w:r>
          </w:p>
        </w:tc>
        <w:tc>
          <w:tcPr>
            <w:tcW w:w="1134" w:type="dxa"/>
          </w:tcPr>
          <w:p w:rsidR="00F51D2D" w:rsidRPr="000E7C82" w:rsidRDefault="00F51D2D" w:rsidP="00883C77">
            <w:pPr>
              <w:pStyle w:val="Default"/>
              <w:jc w:val="center"/>
            </w:pPr>
            <w:r w:rsidRPr="000E7C82">
              <w:t>1.67356</w:t>
            </w:r>
          </w:p>
        </w:tc>
        <w:tc>
          <w:tcPr>
            <w:tcW w:w="1276" w:type="dxa"/>
          </w:tcPr>
          <w:p w:rsidR="00F51D2D" w:rsidRPr="000E7C82" w:rsidRDefault="00F51D2D" w:rsidP="00883C77">
            <w:pPr>
              <w:pStyle w:val="Default"/>
              <w:jc w:val="center"/>
            </w:pPr>
            <w:r w:rsidRPr="000E7C82">
              <w:t>2.00488</w:t>
            </w:r>
          </w:p>
        </w:tc>
        <w:tc>
          <w:tcPr>
            <w:tcW w:w="1134" w:type="dxa"/>
          </w:tcPr>
          <w:p w:rsidR="00F51D2D" w:rsidRPr="000E7C82" w:rsidRDefault="00F51D2D" w:rsidP="00883C77">
            <w:pPr>
              <w:pStyle w:val="Default"/>
              <w:jc w:val="center"/>
            </w:pPr>
            <w:r w:rsidRPr="000E7C82">
              <w:t>2.39741</w:t>
            </w:r>
          </w:p>
        </w:tc>
        <w:tc>
          <w:tcPr>
            <w:tcW w:w="1134" w:type="dxa"/>
          </w:tcPr>
          <w:p w:rsidR="00F51D2D" w:rsidRPr="000E7C82" w:rsidRDefault="00F51D2D" w:rsidP="00883C77">
            <w:pPr>
              <w:pStyle w:val="Default"/>
              <w:jc w:val="center"/>
            </w:pPr>
            <w:r w:rsidRPr="000E7C82">
              <w:t>2.66998</w:t>
            </w:r>
          </w:p>
        </w:tc>
        <w:tc>
          <w:tcPr>
            <w:tcW w:w="1276" w:type="dxa"/>
          </w:tcPr>
          <w:p w:rsidR="00F51D2D" w:rsidRPr="000E7C82" w:rsidRDefault="00F51D2D" w:rsidP="00883C77">
            <w:pPr>
              <w:pStyle w:val="Default"/>
              <w:jc w:val="center"/>
            </w:pPr>
            <w:r w:rsidRPr="000E7C82">
              <w:t>3.24815</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55</w:t>
            </w:r>
          </w:p>
        </w:tc>
        <w:tc>
          <w:tcPr>
            <w:tcW w:w="1134" w:type="dxa"/>
          </w:tcPr>
          <w:p w:rsidR="00F51D2D" w:rsidRPr="000E7C82" w:rsidRDefault="00F51D2D" w:rsidP="00883C77">
            <w:pPr>
              <w:pStyle w:val="Default"/>
              <w:jc w:val="center"/>
            </w:pPr>
            <w:r w:rsidRPr="000E7C82">
              <w:t>0.67898</w:t>
            </w:r>
          </w:p>
        </w:tc>
        <w:tc>
          <w:tcPr>
            <w:tcW w:w="1134" w:type="dxa"/>
          </w:tcPr>
          <w:p w:rsidR="00F51D2D" w:rsidRPr="000E7C82" w:rsidRDefault="00F51D2D" w:rsidP="00883C77">
            <w:pPr>
              <w:pStyle w:val="Default"/>
              <w:jc w:val="center"/>
            </w:pPr>
            <w:r w:rsidRPr="000E7C82">
              <w:t>1.29713</w:t>
            </w:r>
          </w:p>
        </w:tc>
        <w:tc>
          <w:tcPr>
            <w:tcW w:w="1134" w:type="dxa"/>
          </w:tcPr>
          <w:p w:rsidR="00F51D2D" w:rsidRPr="000E7C82" w:rsidRDefault="00F51D2D" w:rsidP="00883C77">
            <w:pPr>
              <w:pStyle w:val="Default"/>
              <w:jc w:val="center"/>
            </w:pPr>
            <w:r w:rsidRPr="000E7C82">
              <w:t>1.67303</w:t>
            </w:r>
          </w:p>
        </w:tc>
        <w:tc>
          <w:tcPr>
            <w:tcW w:w="1276" w:type="dxa"/>
          </w:tcPr>
          <w:p w:rsidR="00F51D2D" w:rsidRPr="000E7C82" w:rsidRDefault="00F51D2D" w:rsidP="00883C77">
            <w:pPr>
              <w:pStyle w:val="Default"/>
              <w:jc w:val="center"/>
            </w:pPr>
            <w:r w:rsidRPr="000E7C82">
              <w:t>2.00404</w:t>
            </w:r>
          </w:p>
        </w:tc>
        <w:tc>
          <w:tcPr>
            <w:tcW w:w="1134" w:type="dxa"/>
          </w:tcPr>
          <w:p w:rsidR="00F51D2D" w:rsidRPr="000E7C82" w:rsidRDefault="00F51D2D" w:rsidP="00883C77">
            <w:pPr>
              <w:pStyle w:val="Default"/>
              <w:jc w:val="center"/>
            </w:pPr>
            <w:r w:rsidRPr="000E7C82">
              <w:t>2.39608</w:t>
            </w:r>
          </w:p>
        </w:tc>
        <w:tc>
          <w:tcPr>
            <w:tcW w:w="1134" w:type="dxa"/>
          </w:tcPr>
          <w:p w:rsidR="00F51D2D" w:rsidRPr="000E7C82" w:rsidRDefault="00F51D2D" w:rsidP="00883C77">
            <w:pPr>
              <w:pStyle w:val="Default"/>
              <w:jc w:val="center"/>
            </w:pPr>
            <w:r w:rsidRPr="000E7C82">
              <w:t>2.66822</w:t>
            </w:r>
          </w:p>
        </w:tc>
        <w:tc>
          <w:tcPr>
            <w:tcW w:w="1276" w:type="dxa"/>
          </w:tcPr>
          <w:p w:rsidR="00F51D2D" w:rsidRPr="000E7C82" w:rsidRDefault="00F51D2D" w:rsidP="00883C77">
            <w:pPr>
              <w:pStyle w:val="Default"/>
              <w:jc w:val="center"/>
            </w:pPr>
            <w:r w:rsidRPr="000E7C82">
              <w:t>3.24515</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56</w:t>
            </w:r>
          </w:p>
        </w:tc>
        <w:tc>
          <w:tcPr>
            <w:tcW w:w="1134" w:type="dxa"/>
          </w:tcPr>
          <w:p w:rsidR="00F51D2D" w:rsidRPr="000E7C82" w:rsidRDefault="00F51D2D" w:rsidP="00883C77">
            <w:pPr>
              <w:pStyle w:val="Default"/>
              <w:jc w:val="center"/>
            </w:pPr>
            <w:r w:rsidRPr="000E7C82">
              <w:t>0.67890</w:t>
            </w:r>
          </w:p>
        </w:tc>
        <w:tc>
          <w:tcPr>
            <w:tcW w:w="1134" w:type="dxa"/>
          </w:tcPr>
          <w:p w:rsidR="00F51D2D" w:rsidRPr="000E7C82" w:rsidRDefault="00F51D2D" w:rsidP="00883C77">
            <w:pPr>
              <w:pStyle w:val="Default"/>
              <w:jc w:val="center"/>
            </w:pPr>
            <w:r w:rsidRPr="000E7C82">
              <w:t>1.29685</w:t>
            </w:r>
          </w:p>
        </w:tc>
        <w:tc>
          <w:tcPr>
            <w:tcW w:w="1134" w:type="dxa"/>
          </w:tcPr>
          <w:p w:rsidR="00F51D2D" w:rsidRPr="000E7C82" w:rsidRDefault="00F51D2D" w:rsidP="00883C77">
            <w:pPr>
              <w:pStyle w:val="Default"/>
              <w:jc w:val="center"/>
            </w:pPr>
            <w:r w:rsidRPr="000E7C82">
              <w:t>1.67252</w:t>
            </w:r>
          </w:p>
        </w:tc>
        <w:tc>
          <w:tcPr>
            <w:tcW w:w="1276" w:type="dxa"/>
          </w:tcPr>
          <w:p w:rsidR="00F51D2D" w:rsidRPr="000E7C82" w:rsidRDefault="00F51D2D" w:rsidP="00883C77">
            <w:pPr>
              <w:pStyle w:val="Default"/>
              <w:jc w:val="center"/>
            </w:pPr>
            <w:r w:rsidRPr="000E7C82">
              <w:t>2.00324</w:t>
            </w:r>
          </w:p>
        </w:tc>
        <w:tc>
          <w:tcPr>
            <w:tcW w:w="1134" w:type="dxa"/>
          </w:tcPr>
          <w:p w:rsidR="00F51D2D" w:rsidRPr="000E7C82" w:rsidRDefault="00F51D2D" w:rsidP="00883C77">
            <w:pPr>
              <w:pStyle w:val="Default"/>
              <w:jc w:val="center"/>
            </w:pPr>
            <w:r w:rsidRPr="000E7C82">
              <w:t>2.39480</w:t>
            </w:r>
          </w:p>
        </w:tc>
        <w:tc>
          <w:tcPr>
            <w:tcW w:w="1134" w:type="dxa"/>
          </w:tcPr>
          <w:p w:rsidR="00F51D2D" w:rsidRPr="000E7C82" w:rsidRDefault="00F51D2D" w:rsidP="00883C77">
            <w:pPr>
              <w:pStyle w:val="Default"/>
              <w:jc w:val="center"/>
            </w:pPr>
            <w:r w:rsidRPr="000E7C82">
              <w:t>2.66651</w:t>
            </w:r>
          </w:p>
        </w:tc>
        <w:tc>
          <w:tcPr>
            <w:tcW w:w="1276" w:type="dxa"/>
          </w:tcPr>
          <w:p w:rsidR="00F51D2D" w:rsidRPr="000E7C82" w:rsidRDefault="00F51D2D" w:rsidP="00883C77">
            <w:pPr>
              <w:pStyle w:val="Default"/>
              <w:jc w:val="center"/>
            </w:pPr>
            <w:r w:rsidRPr="000E7C82">
              <w:t>3.24226</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57</w:t>
            </w:r>
          </w:p>
        </w:tc>
        <w:tc>
          <w:tcPr>
            <w:tcW w:w="1134" w:type="dxa"/>
          </w:tcPr>
          <w:p w:rsidR="00F51D2D" w:rsidRPr="000E7C82" w:rsidRDefault="00F51D2D" w:rsidP="00883C77">
            <w:pPr>
              <w:pStyle w:val="Default"/>
              <w:jc w:val="center"/>
            </w:pPr>
            <w:r w:rsidRPr="000E7C82">
              <w:t>0.67882</w:t>
            </w:r>
          </w:p>
        </w:tc>
        <w:tc>
          <w:tcPr>
            <w:tcW w:w="1134" w:type="dxa"/>
          </w:tcPr>
          <w:p w:rsidR="00F51D2D" w:rsidRPr="000E7C82" w:rsidRDefault="00F51D2D" w:rsidP="00883C77">
            <w:pPr>
              <w:pStyle w:val="Default"/>
              <w:jc w:val="center"/>
            </w:pPr>
            <w:r w:rsidRPr="000E7C82">
              <w:t>1.29658</w:t>
            </w:r>
          </w:p>
        </w:tc>
        <w:tc>
          <w:tcPr>
            <w:tcW w:w="1134" w:type="dxa"/>
          </w:tcPr>
          <w:p w:rsidR="00F51D2D" w:rsidRPr="005C4C8F" w:rsidRDefault="00F51D2D" w:rsidP="00883C77">
            <w:pPr>
              <w:pStyle w:val="Default"/>
              <w:jc w:val="center"/>
            </w:pPr>
            <w:r w:rsidRPr="005C4C8F">
              <w:t>1.67203</w:t>
            </w:r>
          </w:p>
        </w:tc>
        <w:tc>
          <w:tcPr>
            <w:tcW w:w="1276" w:type="dxa"/>
          </w:tcPr>
          <w:p w:rsidR="00F51D2D" w:rsidRPr="000E7C82" w:rsidRDefault="00F51D2D" w:rsidP="00883C77">
            <w:pPr>
              <w:pStyle w:val="Default"/>
              <w:jc w:val="center"/>
            </w:pPr>
            <w:r w:rsidRPr="000E7C82">
              <w:t>2.00247</w:t>
            </w:r>
          </w:p>
        </w:tc>
        <w:tc>
          <w:tcPr>
            <w:tcW w:w="1134" w:type="dxa"/>
          </w:tcPr>
          <w:p w:rsidR="00F51D2D" w:rsidRPr="000E7C82" w:rsidRDefault="00F51D2D" w:rsidP="00883C77">
            <w:pPr>
              <w:pStyle w:val="Default"/>
              <w:jc w:val="center"/>
            </w:pPr>
            <w:r w:rsidRPr="000E7C82">
              <w:t>2.39357</w:t>
            </w:r>
          </w:p>
        </w:tc>
        <w:tc>
          <w:tcPr>
            <w:tcW w:w="1134" w:type="dxa"/>
          </w:tcPr>
          <w:p w:rsidR="00F51D2D" w:rsidRPr="000E7C82" w:rsidRDefault="00F51D2D" w:rsidP="00883C77">
            <w:pPr>
              <w:pStyle w:val="Default"/>
              <w:jc w:val="center"/>
            </w:pPr>
            <w:r w:rsidRPr="000E7C82">
              <w:t>2.66487</w:t>
            </w:r>
          </w:p>
        </w:tc>
        <w:tc>
          <w:tcPr>
            <w:tcW w:w="1276" w:type="dxa"/>
          </w:tcPr>
          <w:p w:rsidR="00F51D2D" w:rsidRPr="000E7C82" w:rsidRDefault="00F51D2D" w:rsidP="00883C77">
            <w:pPr>
              <w:pStyle w:val="Default"/>
              <w:jc w:val="center"/>
            </w:pPr>
            <w:r w:rsidRPr="000E7C82">
              <w:t>3.23948</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58</w:t>
            </w:r>
          </w:p>
        </w:tc>
        <w:tc>
          <w:tcPr>
            <w:tcW w:w="1134" w:type="dxa"/>
          </w:tcPr>
          <w:p w:rsidR="00F51D2D" w:rsidRPr="000E7C82" w:rsidRDefault="00F51D2D" w:rsidP="00883C77">
            <w:pPr>
              <w:pStyle w:val="Default"/>
              <w:jc w:val="center"/>
            </w:pPr>
            <w:r w:rsidRPr="000E7C82">
              <w:t>0.67874</w:t>
            </w:r>
          </w:p>
        </w:tc>
        <w:tc>
          <w:tcPr>
            <w:tcW w:w="1134" w:type="dxa"/>
          </w:tcPr>
          <w:p w:rsidR="00F51D2D" w:rsidRPr="000E7C82" w:rsidRDefault="00F51D2D" w:rsidP="00883C77">
            <w:pPr>
              <w:pStyle w:val="Default"/>
              <w:jc w:val="center"/>
            </w:pPr>
            <w:r w:rsidRPr="000E7C82">
              <w:t>1.29632</w:t>
            </w:r>
          </w:p>
        </w:tc>
        <w:tc>
          <w:tcPr>
            <w:tcW w:w="1134" w:type="dxa"/>
          </w:tcPr>
          <w:p w:rsidR="00F51D2D" w:rsidRPr="000E7C82" w:rsidRDefault="00F51D2D" w:rsidP="00883C77">
            <w:pPr>
              <w:pStyle w:val="Default"/>
              <w:jc w:val="center"/>
            </w:pPr>
            <w:r w:rsidRPr="000E7C82">
              <w:t>1.67155</w:t>
            </w:r>
          </w:p>
        </w:tc>
        <w:tc>
          <w:tcPr>
            <w:tcW w:w="1276" w:type="dxa"/>
          </w:tcPr>
          <w:p w:rsidR="00F51D2D" w:rsidRPr="000E7C82" w:rsidRDefault="00F51D2D" w:rsidP="00883C77">
            <w:pPr>
              <w:pStyle w:val="Default"/>
              <w:jc w:val="center"/>
            </w:pPr>
            <w:r w:rsidRPr="000E7C82">
              <w:t>2.00172</w:t>
            </w:r>
          </w:p>
        </w:tc>
        <w:tc>
          <w:tcPr>
            <w:tcW w:w="1134" w:type="dxa"/>
          </w:tcPr>
          <w:p w:rsidR="00F51D2D" w:rsidRPr="000E7C82" w:rsidRDefault="00F51D2D" w:rsidP="00883C77">
            <w:pPr>
              <w:pStyle w:val="Default"/>
              <w:jc w:val="center"/>
            </w:pPr>
            <w:r w:rsidRPr="000E7C82">
              <w:t>2.39238</w:t>
            </w:r>
          </w:p>
        </w:tc>
        <w:tc>
          <w:tcPr>
            <w:tcW w:w="1134" w:type="dxa"/>
          </w:tcPr>
          <w:p w:rsidR="00F51D2D" w:rsidRPr="000E7C82" w:rsidRDefault="00F51D2D" w:rsidP="00883C77">
            <w:pPr>
              <w:pStyle w:val="Default"/>
              <w:jc w:val="center"/>
            </w:pPr>
            <w:r w:rsidRPr="000E7C82">
              <w:t>2.66329</w:t>
            </w:r>
          </w:p>
        </w:tc>
        <w:tc>
          <w:tcPr>
            <w:tcW w:w="1276" w:type="dxa"/>
          </w:tcPr>
          <w:p w:rsidR="00F51D2D" w:rsidRPr="000E7C82" w:rsidRDefault="00F51D2D" w:rsidP="00883C77">
            <w:pPr>
              <w:pStyle w:val="Default"/>
              <w:jc w:val="center"/>
            </w:pPr>
            <w:r w:rsidRPr="000E7C82">
              <w:t>3.23680</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59</w:t>
            </w:r>
          </w:p>
        </w:tc>
        <w:tc>
          <w:tcPr>
            <w:tcW w:w="1134" w:type="dxa"/>
          </w:tcPr>
          <w:p w:rsidR="00F51D2D" w:rsidRPr="000E7C82" w:rsidRDefault="00F51D2D" w:rsidP="00883C77">
            <w:pPr>
              <w:pStyle w:val="Default"/>
              <w:jc w:val="center"/>
            </w:pPr>
            <w:r w:rsidRPr="000E7C82">
              <w:t>0.67867</w:t>
            </w:r>
          </w:p>
        </w:tc>
        <w:tc>
          <w:tcPr>
            <w:tcW w:w="1134" w:type="dxa"/>
          </w:tcPr>
          <w:p w:rsidR="00F51D2D" w:rsidRPr="000E7C82" w:rsidRDefault="00F51D2D" w:rsidP="00883C77">
            <w:pPr>
              <w:pStyle w:val="Default"/>
              <w:jc w:val="center"/>
            </w:pPr>
            <w:r w:rsidRPr="000E7C82">
              <w:t>1.29607</w:t>
            </w:r>
          </w:p>
        </w:tc>
        <w:tc>
          <w:tcPr>
            <w:tcW w:w="1134" w:type="dxa"/>
          </w:tcPr>
          <w:p w:rsidR="00F51D2D" w:rsidRPr="000E7C82" w:rsidRDefault="00F51D2D" w:rsidP="00883C77">
            <w:pPr>
              <w:pStyle w:val="Default"/>
              <w:jc w:val="center"/>
            </w:pPr>
            <w:r w:rsidRPr="000E7C82">
              <w:t>1.67109</w:t>
            </w:r>
          </w:p>
        </w:tc>
        <w:tc>
          <w:tcPr>
            <w:tcW w:w="1276" w:type="dxa"/>
          </w:tcPr>
          <w:p w:rsidR="00F51D2D" w:rsidRPr="000E7C82" w:rsidRDefault="00F51D2D" w:rsidP="00883C77">
            <w:pPr>
              <w:pStyle w:val="Default"/>
              <w:jc w:val="center"/>
            </w:pPr>
            <w:r w:rsidRPr="000E7C82">
              <w:t>2.00100</w:t>
            </w:r>
          </w:p>
        </w:tc>
        <w:tc>
          <w:tcPr>
            <w:tcW w:w="1134" w:type="dxa"/>
          </w:tcPr>
          <w:p w:rsidR="00F51D2D" w:rsidRPr="000E7C82" w:rsidRDefault="00F51D2D" w:rsidP="00883C77">
            <w:pPr>
              <w:pStyle w:val="Default"/>
              <w:jc w:val="center"/>
            </w:pPr>
            <w:r w:rsidRPr="000E7C82">
              <w:t>2.39123</w:t>
            </w:r>
          </w:p>
        </w:tc>
        <w:tc>
          <w:tcPr>
            <w:tcW w:w="1134" w:type="dxa"/>
          </w:tcPr>
          <w:p w:rsidR="00F51D2D" w:rsidRPr="000E7C82" w:rsidRDefault="00F51D2D" w:rsidP="00883C77">
            <w:pPr>
              <w:pStyle w:val="Default"/>
              <w:jc w:val="center"/>
            </w:pPr>
            <w:r w:rsidRPr="000E7C82">
              <w:t>2.66176</w:t>
            </w:r>
          </w:p>
        </w:tc>
        <w:tc>
          <w:tcPr>
            <w:tcW w:w="1276" w:type="dxa"/>
          </w:tcPr>
          <w:p w:rsidR="00F51D2D" w:rsidRPr="000E7C82" w:rsidRDefault="00F51D2D" w:rsidP="00883C77">
            <w:pPr>
              <w:pStyle w:val="Default"/>
              <w:jc w:val="center"/>
            </w:pPr>
            <w:r w:rsidRPr="000E7C82">
              <w:t>3.23421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60</w:t>
            </w:r>
          </w:p>
        </w:tc>
        <w:tc>
          <w:tcPr>
            <w:tcW w:w="1134" w:type="dxa"/>
          </w:tcPr>
          <w:p w:rsidR="00F51D2D" w:rsidRPr="000E7C82" w:rsidRDefault="00F51D2D" w:rsidP="00883C77">
            <w:pPr>
              <w:pStyle w:val="Default"/>
              <w:jc w:val="center"/>
            </w:pPr>
            <w:r w:rsidRPr="000E7C82">
              <w:t>0.67860</w:t>
            </w:r>
          </w:p>
        </w:tc>
        <w:tc>
          <w:tcPr>
            <w:tcW w:w="1134" w:type="dxa"/>
          </w:tcPr>
          <w:p w:rsidR="00F51D2D" w:rsidRPr="000E7C82" w:rsidRDefault="00F51D2D" w:rsidP="00883C77">
            <w:pPr>
              <w:pStyle w:val="Default"/>
              <w:jc w:val="center"/>
            </w:pPr>
            <w:r w:rsidRPr="000E7C82">
              <w:t>1.29582</w:t>
            </w:r>
          </w:p>
        </w:tc>
        <w:tc>
          <w:tcPr>
            <w:tcW w:w="1134" w:type="dxa"/>
          </w:tcPr>
          <w:p w:rsidR="00F51D2D" w:rsidRPr="000E7C82" w:rsidRDefault="00F51D2D" w:rsidP="00883C77">
            <w:pPr>
              <w:pStyle w:val="Default"/>
              <w:jc w:val="center"/>
            </w:pPr>
            <w:r w:rsidRPr="000E7C82">
              <w:t>1.67065</w:t>
            </w:r>
          </w:p>
        </w:tc>
        <w:tc>
          <w:tcPr>
            <w:tcW w:w="1276" w:type="dxa"/>
          </w:tcPr>
          <w:p w:rsidR="00F51D2D" w:rsidRPr="000E7C82" w:rsidRDefault="00F51D2D" w:rsidP="00883C77">
            <w:pPr>
              <w:pStyle w:val="Default"/>
              <w:jc w:val="center"/>
            </w:pPr>
            <w:r w:rsidRPr="000E7C82">
              <w:t>2.00030</w:t>
            </w:r>
          </w:p>
        </w:tc>
        <w:tc>
          <w:tcPr>
            <w:tcW w:w="1134" w:type="dxa"/>
          </w:tcPr>
          <w:p w:rsidR="00F51D2D" w:rsidRPr="000E7C82" w:rsidRDefault="00F51D2D" w:rsidP="00883C77">
            <w:pPr>
              <w:pStyle w:val="Default"/>
              <w:jc w:val="center"/>
            </w:pPr>
            <w:r w:rsidRPr="000E7C82">
              <w:t>2.39012</w:t>
            </w:r>
          </w:p>
        </w:tc>
        <w:tc>
          <w:tcPr>
            <w:tcW w:w="1134" w:type="dxa"/>
          </w:tcPr>
          <w:p w:rsidR="00F51D2D" w:rsidRPr="000E7C82" w:rsidRDefault="00F51D2D" w:rsidP="00883C77">
            <w:pPr>
              <w:pStyle w:val="Default"/>
              <w:jc w:val="center"/>
            </w:pPr>
            <w:r w:rsidRPr="000E7C82">
              <w:t>2.66028</w:t>
            </w:r>
          </w:p>
        </w:tc>
        <w:tc>
          <w:tcPr>
            <w:tcW w:w="1276" w:type="dxa"/>
          </w:tcPr>
          <w:p w:rsidR="00F51D2D" w:rsidRPr="000E7C82" w:rsidRDefault="00F51D2D" w:rsidP="00883C77">
            <w:pPr>
              <w:pStyle w:val="Default"/>
              <w:jc w:val="center"/>
            </w:pPr>
            <w:r w:rsidRPr="000E7C82">
              <w:t>3.23171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61</w:t>
            </w:r>
          </w:p>
        </w:tc>
        <w:tc>
          <w:tcPr>
            <w:tcW w:w="1134" w:type="dxa"/>
          </w:tcPr>
          <w:p w:rsidR="00F51D2D" w:rsidRPr="000E7C82" w:rsidRDefault="00F51D2D" w:rsidP="00883C77">
            <w:pPr>
              <w:pStyle w:val="Default"/>
              <w:jc w:val="center"/>
            </w:pPr>
            <w:r w:rsidRPr="000E7C82">
              <w:t>0.67853</w:t>
            </w:r>
          </w:p>
        </w:tc>
        <w:tc>
          <w:tcPr>
            <w:tcW w:w="1134" w:type="dxa"/>
          </w:tcPr>
          <w:p w:rsidR="00F51D2D" w:rsidRPr="000E7C82" w:rsidRDefault="00F51D2D" w:rsidP="00883C77">
            <w:pPr>
              <w:pStyle w:val="Default"/>
              <w:jc w:val="center"/>
            </w:pPr>
            <w:r w:rsidRPr="000E7C82">
              <w:t>1.29558</w:t>
            </w:r>
          </w:p>
        </w:tc>
        <w:tc>
          <w:tcPr>
            <w:tcW w:w="1134" w:type="dxa"/>
          </w:tcPr>
          <w:p w:rsidR="00F51D2D" w:rsidRPr="000E7C82" w:rsidRDefault="00F51D2D" w:rsidP="00883C77">
            <w:pPr>
              <w:pStyle w:val="Default"/>
              <w:jc w:val="center"/>
            </w:pPr>
            <w:r w:rsidRPr="000E7C82">
              <w:t>1.67022</w:t>
            </w:r>
          </w:p>
        </w:tc>
        <w:tc>
          <w:tcPr>
            <w:tcW w:w="1276" w:type="dxa"/>
          </w:tcPr>
          <w:p w:rsidR="00F51D2D" w:rsidRPr="000E7C82" w:rsidRDefault="00F51D2D" w:rsidP="00883C77">
            <w:pPr>
              <w:pStyle w:val="Default"/>
              <w:jc w:val="center"/>
            </w:pPr>
            <w:r w:rsidRPr="000E7C82">
              <w:t>1.99962</w:t>
            </w:r>
          </w:p>
        </w:tc>
        <w:tc>
          <w:tcPr>
            <w:tcW w:w="1134" w:type="dxa"/>
          </w:tcPr>
          <w:p w:rsidR="00F51D2D" w:rsidRPr="000E7C82" w:rsidRDefault="00F51D2D" w:rsidP="00883C77">
            <w:pPr>
              <w:pStyle w:val="Default"/>
              <w:jc w:val="center"/>
            </w:pPr>
            <w:r w:rsidRPr="000E7C82">
              <w:t>2.38905</w:t>
            </w:r>
          </w:p>
        </w:tc>
        <w:tc>
          <w:tcPr>
            <w:tcW w:w="1134" w:type="dxa"/>
          </w:tcPr>
          <w:p w:rsidR="00F51D2D" w:rsidRPr="000E7C82" w:rsidRDefault="00F51D2D" w:rsidP="00883C77">
            <w:pPr>
              <w:pStyle w:val="Default"/>
              <w:jc w:val="center"/>
            </w:pPr>
            <w:r w:rsidRPr="000E7C82">
              <w:t>2.65886</w:t>
            </w:r>
          </w:p>
        </w:tc>
        <w:tc>
          <w:tcPr>
            <w:tcW w:w="1276" w:type="dxa"/>
          </w:tcPr>
          <w:p w:rsidR="00F51D2D" w:rsidRPr="000E7C82" w:rsidRDefault="00F51D2D" w:rsidP="00883C77">
            <w:pPr>
              <w:pStyle w:val="Default"/>
              <w:jc w:val="center"/>
            </w:pPr>
            <w:r w:rsidRPr="000E7C82">
              <w:t>3.22930</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62</w:t>
            </w:r>
          </w:p>
        </w:tc>
        <w:tc>
          <w:tcPr>
            <w:tcW w:w="1134" w:type="dxa"/>
          </w:tcPr>
          <w:p w:rsidR="00F51D2D" w:rsidRPr="000E7C82" w:rsidRDefault="00F51D2D" w:rsidP="00883C77">
            <w:pPr>
              <w:pStyle w:val="Default"/>
              <w:jc w:val="center"/>
            </w:pPr>
            <w:r w:rsidRPr="000E7C82">
              <w:t>0.67847</w:t>
            </w:r>
          </w:p>
        </w:tc>
        <w:tc>
          <w:tcPr>
            <w:tcW w:w="1134" w:type="dxa"/>
          </w:tcPr>
          <w:p w:rsidR="00F51D2D" w:rsidRPr="000E7C82" w:rsidRDefault="00F51D2D" w:rsidP="00883C77">
            <w:pPr>
              <w:pStyle w:val="Default"/>
              <w:jc w:val="center"/>
            </w:pPr>
            <w:r w:rsidRPr="000E7C82">
              <w:t>1.29536</w:t>
            </w:r>
          </w:p>
        </w:tc>
        <w:tc>
          <w:tcPr>
            <w:tcW w:w="1134" w:type="dxa"/>
          </w:tcPr>
          <w:p w:rsidR="00F51D2D" w:rsidRPr="00190BF8" w:rsidRDefault="00F51D2D" w:rsidP="00883C77">
            <w:pPr>
              <w:pStyle w:val="Default"/>
              <w:jc w:val="center"/>
            </w:pPr>
            <w:r w:rsidRPr="00190BF8">
              <w:t>1.66980</w:t>
            </w:r>
          </w:p>
        </w:tc>
        <w:tc>
          <w:tcPr>
            <w:tcW w:w="1276" w:type="dxa"/>
          </w:tcPr>
          <w:p w:rsidR="00F51D2D" w:rsidRPr="000E7C82" w:rsidRDefault="00F51D2D" w:rsidP="00883C77">
            <w:pPr>
              <w:pStyle w:val="Default"/>
              <w:jc w:val="center"/>
            </w:pPr>
            <w:r w:rsidRPr="000E7C82">
              <w:t>1.99897</w:t>
            </w:r>
          </w:p>
        </w:tc>
        <w:tc>
          <w:tcPr>
            <w:tcW w:w="1134" w:type="dxa"/>
          </w:tcPr>
          <w:p w:rsidR="00F51D2D" w:rsidRPr="000E7C82" w:rsidRDefault="00F51D2D" w:rsidP="00883C77">
            <w:pPr>
              <w:pStyle w:val="Default"/>
              <w:jc w:val="center"/>
            </w:pPr>
            <w:r w:rsidRPr="000E7C82">
              <w:t>2.38801</w:t>
            </w:r>
          </w:p>
        </w:tc>
        <w:tc>
          <w:tcPr>
            <w:tcW w:w="1134" w:type="dxa"/>
          </w:tcPr>
          <w:p w:rsidR="00F51D2D" w:rsidRPr="000E7C82" w:rsidRDefault="00F51D2D" w:rsidP="00883C77">
            <w:pPr>
              <w:pStyle w:val="Default"/>
              <w:jc w:val="center"/>
            </w:pPr>
            <w:r w:rsidRPr="000E7C82">
              <w:t>2.65748</w:t>
            </w:r>
          </w:p>
        </w:tc>
        <w:tc>
          <w:tcPr>
            <w:tcW w:w="1276" w:type="dxa"/>
          </w:tcPr>
          <w:p w:rsidR="00F51D2D" w:rsidRPr="000E7C82" w:rsidRDefault="00F51D2D" w:rsidP="00883C77">
            <w:pPr>
              <w:pStyle w:val="Default"/>
              <w:jc w:val="center"/>
            </w:pPr>
            <w:r w:rsidRPr="000E7C82">
              <w:t>3.22696</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63</w:t>
            </w:r>
          </w:p>
        </w:tc>
        <w:tc>
          <w:tcPr>
            <w:tcW w:w="1134" w:type="dxa"/>
          </w:tcPr>
          <w:p w:rsidR="00F51D2D" w:rsidRPr="000E7C82" w:rsidRDefault="00F51D2D" w:rsidP="00883C77">
            <w:pPr>
              <w:pStyle w:val="Default"/>
              <w:jc w:val="center"/>
            </w:pPr>
            <w:r w:rsidRPr="000E7C82">
              <w:t>0.67840</w:t>
            </w:r>
          </w:p>
        </w:tc>
        <w:tc>
          <w:tcPr>
            <w:tcW w:w="1134" w:type="dxa"/>
          </w:tcPr>
          <w:p w:rsidR="00F51D2D" w:rsidRPr="000E7C82" w:rsidRDefault="00F51D2D" w:rsidP="00883C77">
            <w:pPr>
              <w:pStyle w:val="Default"/>
              <w:jc w:val="center"/>
            </w:pPr>
            <w:r w:rsidRPr="000E7C82">
              <w:t>1.29513</w:t>
            </w:r>
          </w:p>
        </w:tc>
        <w:tc>
          <w:tcPr>
            <w:tcW w:w="1134" w:type="dxa"/>
          </w:tcPr>
          <w:p w:rsidR="00F51D2D" w:rsidRPr="000E7C82" w:rsidRDefault="00F51D2D" w:rsidP="00883C77">
            <w:pPr>
              <w:pStyle w:val="Default"/>
              <w:jc w:val="center"/>
            </w:pPr>
            <w:r w:rsidRPr="000E7C82">
              <w:t>1.66940</w:t>
            </w:r>
          </w:p>
        </w:tc>
        <w:tc>
          <w:tcPr>
            <w:tcW w:w="1276" w:type="dxa"/>
          </w:tcPr>
          <w:p w:rsidR="00F51D2D" w:rsidRPr="000E7C82" w:rsidRDefault="00F51D2D" w:rsidP="00883C77">
            <w:pPr>
              <w:pStyle w:val="Default"/>
              <w:jc w:val="center"/>
            </w:pPr>
            <w:r w:rsidRPr="000E7C82">
              <w:t>1.99834</w:t>
            </w:r>
          </w:p>
        </w:tc>
        <w:tc>
          <w:tcPr>
            <w:tcW w:w="1134" w:type="dxa"/>
          </w:tcPr>
          <w:p w:rsidR="00F51D2D" w:rsidRPr="000E7C82" w:rsidRDefault="00F51D2D" w:rsidP="00883C77">
            <w:pPr>
              <w:pStyle w:val="Default"/>
              <w:jc w:val="center"/>
            </w:pPr>
            <w:r w:rsidRPr="000E7C82">
              <w:t>2.38701</w:t>
            </w:r>
          </w:p>
        </w:tc>
        <w:tc>
          <w:tcPr>
            <w:tcW w:w="1134" w:type="dxa"/>
          </w:tcPr>
          <w:p w:rsidR="00F51D2D" w:rsidRPr="000E7C82" w:rsidRDefault="00F51D2D" w:rsidP="00883C77">
            <w:pPr>
              <w:pStyle w:val="Default"/>
              <w:jc w:val="center"/>
            </w:pPr>
            <w:r w:rsidRPr="000E7C82">
              <w:t>2.65615</w:t>
            </w:r>
          </w:p>
        </w:tc>
        <w:tc>
          <w:tcPr>
            <w:tcW w:w="1276" w:type="dxa"/>
          </w:tcPr>
          <w:p w:rsidR="00F51D2D" w:rsidRPr="000E7C82" w:rsidRDefault="00F51D2D" w:rsidP="00883C77">
            <w:pPr>
              <w:pStyle w:val="Default"/>
              <w:jc w:val="center"/>
            </w:pPr>
            <w:r w:rsidRPr="000E7C82">
              <w:t>3.22471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64</w:t>
            </w:r>
          </w:p>
        </w:tc>
        <w:tc>
          <w:tcPr>
            <w:tcW w:w="1134" w:type="dxa"/>
          </w:tcPr>
          <w:p w:rsidR="00F51D2D" w:rsidRPr="000E7C82" w:rsidRDefault="00F51D2D" w:rsidP="00883C77">
            <w:pPr>
              <w:pStyle w:val="Default"/>
              <w:jc w:val="center"/>
            </w:pPr>
            <w:r w:rsidRPr="000E7C82">
              <w:t>0.67834</w:t>
            </w:r>
          </w:p>
        </w:tc>
        <w:tc>
          <w:tcPr>
            <w:tcW w:w="1134" w:type="dxa"/>
          </w:tcPr>
          <w:p w:rsidR="00F51D2D" w:rsidRPr="000E7C82" w:rsidRDefault="00F51D2D" w:rsidP="00883C77">
            <w:pPr>
              <w:pStyle w:val="Default"/>
              <w:jc w:val="center"/>
            </w:pPr>
            <w:r w:rsidRPr="000E7C82">
              <w:t>1.29492</w:t>
            </w:r>
          </w:p>
        </w:tc>
        <w:tc>
          <w:tcPr>
            <w:tcW w:w="1134" w:type="dxa"/>
          </w:tcPr>
          <w:p w:rsidR="00F51D2D" w:rsidRPr="000E7C82" w:rsidRDefault="00F51D2D" w:rsidP="00883C77">
            <w:pPr>
              <w:pStyle w:val="Default"/>
              <w:jc w:val="center"/>
            </w:pPr>
            <w:r w:rsidRPr="000E7C82">
              <w:t>1.66901</w:t>
            </w:r>
          </w:p>
        </w:tc>
        <w:tc>
          <w:tcPr>
            <w:tcW w:w="1276" w:type="dxa"/>
          </w:tcPr>
          <w:p w:rsidR="00F51D2D" w:rsidRPr="000E7C82" w:rsidRDefault="00F51D2D" w:rsidP="00883C77">
            <w:pPr>
              <w:pStyle w:val="Default"/>
              <w:jc w:val="center"/>
            </w:pPr>
            <w:r w:rsidRPr="000E7C82">
              <w:t>1.99773</w:t>
            </w:r>
          </w:p>
        </w:tc>
        <w:tc>
          <w:tcPr>
            <w:tcW w:w="1134" w:type="dxa"/>
          </w:tcPr>
          <w:p w:rsidR="00F51D2D" w:rsidRPr="000E7C82" w:rsidRDefault="00F51D2D" w:rsidP="00883C77">
            <w:pPr>
              <w:pStyle w:val="Default"/>
              <w:jc w:val="center"/>
            </w:pPr>
            <w:r w:rsidRPr="000E7C82">
              <w:t>2.38604</w:t>
            </w:r>
          </w:p>
        </w:tc>
        <w:tc>
          <w:tcPr>
            <w:tcW w:w="1134" w:type="dxa"/>
          </w:tcPr>
          <w:p w:rsidR="00F51D2D" w:rsidRPr="000E7C82" w:rsidRDefault="00F51D2D" w:rsidP="00883C77">
            <w:pPr>
              <w:pStyle w:val="Default"/>
              <w:jc w:val="center"/>
            </w:pPr>
            <w:r w:rsidRPr="000E7C82">
              <w:t>2.65485</w:t>
            </w:r>
          </w:p>
        </w:tc>
        <w:tc>
          <w:tcPr>
            <w:tcW w:w="1276" w:type="dxa"/>
          </w:tcPr>
          <w:p w:rsidR="00F51D2D" w:rsidRPr="000E7C82" w:rsidRDefault="00F51D2D" w:rsidP="00883C77">
            <w:pPr>
              <w:pStyle w:val="Default"/>
              <w:jc w:val="center"/>
            </w:pPr>
            <w:r w:rsidRPr="000E7C82">
              <w:t>3.22253</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65</w:t>
            </w:r>
          </w:p>
        </w:tc>
        <w:tc>
          <w:tcPr>
            <w:tcW w:w="1134" w:type="dxa"/>
          </w:tcPr>
          <w:p w:rsidR="00F51D2D" w:rsidRPr="000E7C82" w:rsidRDefault="00F51D2D" w:rsidP="00883C77">
            <w:pPr>
              <w:pStyle w:val="Default"/>
              <w:jc w:val="center"/>
            </w:pPr>
            <w:r w:rsidRPr="000E7C82">
              <w:t>0.67828</w:t>
            </w:r>
          </w:p>
        </w:tc>
        <w:tc>
          <w:tcPr>
            <w:tcW w:w="1134" w:type="dxa"/>
          </w:tcPr>
          <w:p w:rsidR="00F51D2D" w:rsidRPr="000E7C82" w:rsidRDefault="00F51D2D" w:rsidP="00883C77">
            <w:pPr>
              <w:pStyle w:val="Default"/>
              <w:jc w:val="center"/>
            </w:pPr>
            <w:r w:rsidRPr="000E7C82">
              <w:t>1.29471</w:t>
            </w:r>
          </w:p>
        </w:tc>
        <w:tc>
          <w:tcPr>
            <w:tcW w:w="1134" w:type="dxa"/>
          </w:tcPr>
          <w:p w:rsidR="00F51D2D" w:rsidRPr="000E7C82" w:rsidRDefault="00F51D2D" w:rsidP="00883C77">
            <w:pPr>
              <w:pStyle w:val="Default"/>
              <w:jc w:val="center"/>
            </w:pPr>
            <w:r w:rsidRPr="000E7C82">
              <w:t>1.66864</w:t>
            </w:r>
          </w:p>
        </w:tc>
        <w:tc>
          <w:tcPr>
            <w:tcW w:w="1276" w:type="dxa"/>
          </w:tcPr>
          <w:p w:rsidR="00F51D2D" w:rsidRPr="000E7C82" w:rsidRDefault="00F51D2D" w:rsidP="00883C77">
            <w:pPr>
              <w:pStyle w:val="Default"/>
              <w:jc w:val="center"/>
            </w:pPr>
            <w:r w:rsidRPr="000E7C82">
              <w:t>1.99714</w:t>
            </w:r>
          </w:p>
        </w:tc>
        <w:tc>
          <w:tcPr>
            <w:tcW w:w="1134" w:type="dxa"/>
          </w:tcPr>
          <w:p w:rsidR="00F51D2D" w:rsidRPr="000E7C82" w:rsidRDefault="00F51D2D" w:rsidP="00883C77">
            <w:pPr>
              <w:pStyle w:val="Default"/>
              <w:jc w:val="center"/>
            </w:pPr>
            <w:r w:rsidRPr="000E7C82">
              <w:t>2.38510</w:t>
            </w:r>
          </w:p>
        </w:tc>
        <w:tc>
          <w:tcPr>
            <w:tcW w:w="1134" w:type="dxa"/>
          </w:tcPr>
          <w:p w:rsidR="00F51D2D" w:rsidRPr="000E7C82" w:rsidRDefault="00F51D2D" w:rsidP="00883C77">
            <w:pPr>
              <w:pStyle w:val="Default"/>
              <w:jc w:val="center"/>
            </w:pPr>
            <w:r w:rsidRPr="000E7C82">
              <w:t>2.65360</w:t>
            </w:r>
          </w:p>
        </w:tc>
        <w:tc>
          <w:tcPr>
            <w:tcW w:w="1276" w:type="dxa"/>
          </w:tcPr>
          <w:p w:rsidR="00F51D2D" w:rsidRPr="000E7C82" w:rsidRDefault="00F51D2D" w:rsidP="00883C77">
            <w:pPr>
              <w:pStyle w:val="Default"/>
              <w:jc w:val="center"/>
            </w:pPr>
            <w:r w:rsidRPr="000E7C82">
              <w:t>3.22041</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66</w:t>
            </w:r>
          </w:p>
        </w:tc>
        <w:tc>
          <w:tcPr>
            <w:tcW w:w="1134" w:type="dxa"/>
          </w:tcPr>
          <w:p w:rsidR="00F51D2D" w:rsidRPr="000E7C82" w:rsidRDefault="00F51D2D" w:rsidP="00883C77">
            <w:pPr>
              <w:pStyle w:val="Default"/>
              <w:jc w:val="center"/>
            </w:pPr>
            <w:r w:rsidRPr="000E7C82">
              <w:t>0.67823</w:t>
            </w:r>
          </w:p>
        </w:tc>
        <w:tc>
          <w:tcPr>
            <w:tcW w:w="1134" w:type="dxa"/>
          </w:tcPr>
          <w:p w:rsidR="00F51D2D" w:rsidRPr="000E7C82" w:rsidRDefault="00F51D2D" w:rsidP="00883C77">
            <w:pPr>
              <w:pStyle w:val="Default"/>
              <w:jc w:val="center"/>
            </w:pPr>
            <w:r w:rsidRPr="000E7C82">
              <w:t>1.29451</w:t>
            </w:r>
          </w:p>
        </w:tc>
        <w:tc>
          <w:tcPr>
            <w:tcW w:w="1134" w:type="dxa"/>
          </w:tcPr>
          <w:p w:rsidR="00F51D2D" w:rsidRPr="000E7C82" w:rsidRDefault="00F51D2D" w:rsidP="00883C77">
            <w:pPr>
              <w:pStyle w:val="Default"/>
              <w:jc w:val="center"/>
            </w:pPr>
            <w:r w:rsidRPr="000E7C82">
              <w:t>1.66827</w:t>
            </w:r>
          </w:p>
        </w:tc>
        <w:tc>
          <w:tcPr>
            <w:tcW w:w="1276" w:type="dxa"/>
          </w:tcPr>
          <w:p w:rsidR="00F51D2D" w:rsidRPr="000E7C82" w:rsidRDefault="00F51D2D" w:rsidP="00883C77">
            <w:pPr>
              <w:pStyle w:val="Default"/>
              <w:jc w:val="center"/>
            </w:pPr>
            <w:r w:rsidRPr="000E7C82">
              <w:t>1.99656</w:t>
            </w:r>
          </w:p>
        </w:tc>
        <w:tc>
          <w:tcPr>
            <w:tcW w:w="1134" w:type="dxa"/>
          </w:tcPr>
          <w:p w:rsidR="00F51D2D" w:rsidRPr="000E7C82" w:rsidRDefault="00F51D2D" w:rsidP="00883C77">
            <w:pPr>
              <w:pStyle w:val="Default"/>
              <w:jc w:val="center"/>
            </w:pPr>
            <w:r w:rsidRPr="000E7C82">
              <w:t>2.38419</w:t>
            </w:r>
          </w:p>
        </w:tc>
        <w:tc>
          <w:tcPr>
            <w:tcW w:w="1134" w:type="dxa"/>
          </w:tcPr>
          <w:p w:rsidR="00F51D2D" w:rsidRPr="000E7C82" w:rsidRDefault="00F51D2D" w:rsidP="00883C77">
            <w:pPr>
              <w:pStyle w:val="Default"/>
              <w:jc w:val="center"/>
            </w:pPr>
            <w:r w:rsidRPr="000E7C82">
              <w:t>2.65239</w:t>
            </w:r>
          </w:p>
        </w:tc>
        <w:tc>
          <w:tcPr>
            <w:tcW w:w="1276" w:type="dxa"/>
          </w:tcPr>
          <w:p w:rsidR="00F51D2D" w:rsidRPr="000E7C82" w:rsidRDefault="00F51D2D" w:rsidP="00883C77">
            <w:pPr>
              <w:pStyle w:val="Default"/>
              <w:jc w:val="center"/>
            </w:pPr>
            <w:r w:rsidRPr="000E7C82">
              <w:t>3.21837</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67</w:t>
            </w:r>
          </w:p>
        </w:tc>
        <w:tc>
          <w:tcPr>
            <w:tcW w:w="1134" w:type="dxa"/>
          </w:tcPr>
          <w:p w:rsidR="00F51D2D" w:rsidRPr="000E7C82" w:rsidRDefault="00F51D2D" w:rsidP="00883C77">
            <w:pPr>
              <w:pStyle w:val="Default"/>
              <w:jc w:val="center"/>
            </w:pPr>
            <w:r w:rsidRPr="000E7C82">
              <w:t>0.67817</w:t>
            </w:r>
          </w:p>
        </w:tc>
        <w:tc>
          <w:tcPr>
            <w:tcW w:w="1134" w:type="dxa"/>
          </w:tcPr>
          <w:p w:rsidR="00F51D2D" w:rsidRPr="000E7C82" w:rsidRDefault="00F51D2D" w:rsidP="00883C77">
            <w:pPr>
              <w:pStyle w:val="Default"/>
              <w:jc w:val="center"/>
            </w:pPr>
            <w:r w:rsidRPr="000E7C82">
              <w:t>1.29432</w:t>
            </w:r>
          </w:p>
        </w:tc>
        <w:tc>
          <w:tcPr>
            <w:tcW w:w="1134" w:type="dxa"/>
          </w:tcPr>
          <w:p w:rsidR="00F51D2D" w:rsidRPr="008D1076" w:rsidRDefault="00F51D2D" w:rsidP="00883C77">
            <w:pPr>
              <w:pStyle w:val="Default"/>
              <w:jc w:val="center"/>
            </w:pPr>
            <w:r w:rsidRPr="008D1076">
              <w:t>1.66792</w:t>
            </w:r>
          </w:p>
        </w:tc>
        <w:tc>
          <w:tcPr>
            <w:tcW w:w="1276" w:type="dxa"/>
          </w:tcPr>
          <w:p w:rsidR="00F51D2D" w:rsidRPr="000E7C82" w:rsidRDefault="00F51D2D" w:rsidP="00883C77">
            <w:pPr>
              <w:pStyle w:val="Default"/>
              <w:jc w:val="center"/>
            </w:pPr>
            <w:r w:rsidRPr="000E7C82">
              <w:t>1.99601</w:t>
            </w:r>
          </w:p>
        </w:tc>
        <w:tc>
          <w:tcPr>
            <w:tcW w:w="1134" w:type="dxa"/>
          </w:tcPr>
          <w:p w:rsidR="00F51D2D" w:rsidRPr="000E7C82" w:rsidRDefault="00F51D2D" w:rsidP="00883C77">
            <w:pPr>
              <w:pStyle w:val="Default"/>
              <w:jc w:val="center"/>
            </w:pPr>
            <w:r w:rsidRPr="000E7C82">
              <w:t>2.38330</w:t>
            </w:r>
          </w:p>
        </w:tc>
        <w:tc>
          <w:tcPr>
            <w:tcW w:w="1134" w:type="dxa"/>
          </w:tcPr>
          <w:p w:rsidR="00F51D2D" w:rsidRPr="000E7C82" w:rsidRDefault="00F51D2D" w:rsidP="00883C77">
            <w:pPr>
              <w:pStyle w:val="Default"/>
              <w:jc w:val="center"/>
            </w:pPr>
            <w:r w:rsidRPr="000E7C82">
              <w:t>2.65122</w:t>
            </w:r>
          </w:p>
        </w:tc>
        <w:tc>
          <w:tcPr>
            <w:tcW w:w="1276" w:type="dxa"/>
          </w:tcPr>
          <w:p w:rsidR="00F51D2D" w:rsidRPr="000E7C82" w:rsidRDefault="00F51D2D" w:rsidP="00883C77">
            <w:pPr>
              <w:pStyle w:val="Default"/>
              <w:jc w:val="center"/>
            </w:pPr>
            <w:r w:rsidRPr="000E7C82">
              <w:t>3.21639</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68</w:t>
            </w:r>
          </w:p>
        </w:tc>
        <w:tc>
          <w:tcPr>
            <w:tcW w:w="1134" w:type="dxa"/>
          </w:tcPr>
          <w:p w:rsidR="00F51D2D" w:rsidRPr="000E7C82" w:rsidRDefault="00F51D2D" w:rsidP="00883C77">
            <w:pPr>
              <w:pStyle w:val="Default"/>
              <w:jc w:val="center"/>
            </w:pPr>
            <w:r w:rsidRPr="000E7C82">
              <w:t>0.67811</w:t>
            </w:r>
          </w:p>
        </w:tc>
        <w:tc>
          <w:tcPr>
            <w:tcW w:w="1134" w:type="dxa"/>
          </w:tcPr>
          <w:p w:rsidR="00F51D2D" w:rsidRPr="000E7C82" w:rsidRDefault="00F51D2D" w:rsidP="00883C77">
            <w:pPr>
              <w:pStyle w:val="Default"/>
              <w:jc w:val="center"/>
            </w:pPr>
            <w:r w:rsidRPr="000E7C82">
              <w:t>1.29413</w:t>
            </w:r>
          </w:p>
        </w:tc>
        <w:tc>
          <w:tcPr>
            <w:tcW w:w="1134" w:type="dxa"/>
          </w:tcPr>
          <w:p w:rsidR="00F51D2D" w:rsidRPr="000E7C82" w:rsidRDefault="00F51D2D" w:rsidP="00883C77">
            <w:pPr>
              <w:pStyle w:val="Default"/>
              <w:jc w:val="center"/>
            </w:pPr>
            <w:r w:rsidRPr="000E7C82">
              <w:t>1.66757</w:t>
            </w:r>
          </w:p>
        </w:tc>
        <w:tc>
          <w:tcPr>
            <w:tcW w:w="1276" w:type="dxa"/>
          </w:tcPr>
          <w:p w:rsidR="00F51D2D" w:rsidRPr="000E7C82" w:rsidRDefault="00F51D2D" w:rsidP="00883C77">
            <w:pPr>
              <w:pStyle w:val="Default"/>
              <w:jc w:val="center"/>
            </w:pPr>
            <w:r w:rsidRPr="000E7C82">
              <w:t>1.99547</w:t>
            </w:r>
          </w:p>
        </w:tc>
        <w:tc>
          <w:tcPr>
            <w:tcW w:w="1134" w:type="dxa"/>
          </w:tcPr>
          <w:p w:rsidR="00F51D2D" w:rsidRPr="000E7C82" w:rsidRDefault="00F51D2D" w:rsidP="00883C77">
            <w:pPr>
              <w:pStyle w:val="Default"/>
              <w:jc w:val="center"/>
            </w:pPr>
            <w:r w:rsidRPr="000E7C82">
              <w:t>2.38245</w:t>
            </w:r>
          </w:p>
        </w:tc>
        <w:tc>
          <w:tcPr>
            <w:tcW w:w="1134" w:type="dxa"/>
          </w:tcPr>
          <w:p w:rsidR="00F51D2D" w:rsidRPr="000E7C82" w:rsidRDefault="00F51D2D" w:rsidP="00883C77">
            <w:pPr>
              <w:pStyle w:val="Default"/>
              <w:jc w:val="center"/>
            </w:pPr>
            <w:r w:rsidRPr="000E7C82">
              <w:t>2.65008</w:t>
            </w:r>
          </w:p>
        </w:tc>
        <w:tc>
          <w:tcPr>
            <w:tcW w:w="1276" w:type="dxa"/>
          </w:tcPr>
          <w:p w:rsidR="00F51D2D" w:rsidRPr="000E7C82" w:rsidRDefault="00F51D2D" w:rsidP="00883C77">
            <w:pPr>
              <w:pStyle w:val="Default"/>
              <w:jc w:val="center"/>
            </w:pPr>
            <w:r w:rsidRPr="000E7C82">
              <w:t>3.21446</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69</w:t>
            </w:r>
          </w:p>
        </w:tc>
        <w:tc>
          <w:tcPr>
            <w:tcW w:w="1134" w:type="dxa"/>
          </w:tcPr>
          <w:p w:rsidR="00F51D2D" w:rsidRPr="000E7C82" w:rsidRDefault="00F51D2D" w:rsidP="00883C77">
            <w:pPr>
              <w:pStyle w:val="Default"/>
              <w:jc w:val="center"/>
            </w:pPr>
            <w:r w:rsidRPr="000E7C82">
              <w:t>0.67806</w:t>
            </w:r>
          </w:p>
        </w:tc>
        <w:tc>
          <w:tcPr>
            <w:tcW w:w="1134" w:type="dxa"/>
          </w:tcPr>
          <w:p w:rsidR="00F51D2D" w:rsidRPr="000E7C82" w:rsidRDefault="00F51D2D" w:rsidP="00883C77">
            <w:pPr>
              <w:pStyle w:val="Default"/>
              <w:jc w:val="center"/>
            </w:pPr>
            <w:r w:rsidRPr="000E7C82">
              <w:t>1.29394</w:t>
            </w:r>
          </w:p>
        </w:tc>
        <w:tc>
          <w:tcPr>
            <w:tcW w:w="1134" w:type="dxa"/>
          </w:tcPr>
          <w:p w:rsidR="00F51D2D" w:rsidRPr="000E7C82" w:rsidRDefault="00F51D2D" w:rsidP="00883C77">
            <w:pPr>
              <w:pStyle w:val="Default"/>
              <w:jc w:val="center"/>
            </w:pPr>
            <w:r w:rsidRPr="000E7C82">
              <w:t>1.66724</w:t>
            </w:r>
          </w:p>
        </w:tc>
        <w:tc>
          <w:tcPr>
            <w:tcW w:w="1276" w:type="dxa"/>
          </w:tcPr>
          <w:p w:rsidR="00F51D2D" w:rsidRPr="000E7C82" w:rsidRDefault="00F51D2D" w:rsidP="00883C77">
            <w:pPr>
              <w:pStyle w:val="Default"/>
              <w:jc w:val="center"/>
            </w:pPr>
            <w:r w:rsidRPr="000E7C82">
              <w:t>1.99495</w:t>
            </w:r>
          </w:p>
        </w:tc>
        <w:tc>
          <w:tcPr>
            <w:tcW w:w="1134" w:type="dxa"/>
          </w:tcPr>
          <w:p w:rsidR="00F51D2D" w:rsidRPr="000E7C82" w:rsidRDefault="00F51D2D" w:rsidP="00883C77">
            <w:pPr>
              <w:pStyle w:val="Default"/>
              <w:jc w:val="center"/>
            </w:pPr>
            <w:r w:rsidRPr="000E7C82">
              <w:t>2.38161</w:t>
            </w:r>
          </w:p>
        </w:tc>
        <w:tc>
          <w:tcPr>
            <w:tcW w:w="1134" w:type="dxa"/>
          </w:tcPr>
          <w:p w:rsidR="00F51D2D" w:rsidRPr="000E7C82" w:rsidRDefault="00F51D2D" w:rsidP="00883C77">
            <w:pPr>
              <w:pStyle w:val="Default"/>
              <w:jc w:val="center"/>
            </w:pPr>
            <w:r w:rsidRPr="000E7C82">
              <w:t>2.64898</w:t>
            </w:r>
          </w:p>
        </w:tc>
        <w:tc>
          <w:tcPr>
            <w:tcW w:w="1276" w:type="dxa"/>
          </w:tcPr>
          <w:p w:rsidR="00F51D2D" w:rsidRPr="000E7C82" w:rsidRDefault="00F51D2D" w:rsidP="00883C77">
            <w:pPr>
              <w:pStyle w:val="Default"/>
              <w:jc w:val="center"/>
            </w:pPr>
            <w:r w:rsidRPr="000E7C82">
              <w:t>3.21260</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70</w:t>
            </w:r>
          </w:p>
        </w:tc>
        <w:tc>
          <w:tcPr>
            <w:tcW w:w="1134" w:type="dxa"/>
          </w:tcPr>
          <w:p w:rsidR="00F51D2D" w:rsidRPr="000E7C82" w:rsidRDefault="00F51D2D" w:rsidP="00883C77">
            <w:pPr>
              <w:pStyle w:val="Default"/>
              <w:jc w:val="center"/>
            </w:pPr>
            <w:r w:rsidRPr="000E7C82">
              <w:t>0.67801</w:t>
            </w:r>
          </w:p>
        </w:tc>
        <w:tc>
          <w:tcPr>
            <w:tcW w:w="1134" w:type="dxa"/>
          </w:tcPr>
          <w:p w:rsidR="00F51D2D" w:rsidRPr="000E7C82" w:rsidRDefault="00F51D2D" w:rsidP="00883C77">
            <w:pPr>
              <w:pStyle w:val="Default"/>
              <w:jc w:val="center"/>
            </w:pPr>
            <w:r w:rsidRPr="000E7C82">
              <w:t>1.29376</w:t>
            </w:r>
          </w:p>
        </w:tc>
        <w:tc>
          <w:tcPr>
            <w:tcW w:w="1134" w:type="dxa"/>
          </w:tcPr>
          <w:p w:rsidR="00F51D2D" w:rsidRPr="000E7C82" w:rsidRDefault="00F51D2D" w:rsidP="00883C77">
            <w:pPr>
              <w:pStyle w:val="Default"/>
              <w:jc w:val="center"/>
            </w:pPr>
            <w:r w:rsidRPr="000E7C82">
              <w:t>1.66691</w:t>
            </w:r>
          </w:p>
        </w:tc>
        <w:tc>
          <w:tcPr>
            <w:tcW w:w="1276" w:type="dxa"/>
          </w:tcPr>
          <w:p w:rsidR="00F51D2D" w:rsidRPr="000E7C82" w:rsidRDefault="00F51D2D" w:rsidP="00883C77">
            <w:pPr>
              <w:pStyle w:val="Default"/>
              <w:jc w:val="center"/>
            </w:pPr>
            <w:r w:rsidRPr="000E7C82">
              <w:t>1.99444</w:t>
            </w:r>
          </w:p>
        </w:tc>
        <w:tc>
          <w:tcPr>
            <w:tcW w:w="1134" w:type="dxa"/>
          </w:tcPr>
          <w:p w:rsidR="00F51D2D" w:rsidRPr="000E7C82" w:rsidRDefault="00F51D2D" w:rsidP="00883C77">
            <w:pPr>
              <w:pStyle w:val="Default"/>
              <w:jc w:val="center"/>
            </w:pPr>
            <w:r w:rsidRPr="000E7C82">
              <w:t>2.38081</w:t>
            </w:r>
          </w:p>
        </w:tc>
        <w:tc>
          <w:tcPr>
            <w:tcW w:w="1134" w:type="dxa"/>
          </w:tcPr>
          <w:p w:rsidR="00F51D2D" w:rsidRPr="000E7C82" w:rsidRDefault="00F51D2D" w:rsidP="00883C77">
            <w:pPr>
              <w:pStyle w:val="Default"/>
              <w:jc w:val="center"/>
            </w:pPr>
            <w:r w:rsidRPr="000E7C82">
              <w:t>2.64790</w:t>
            </w:r>
          </w:p>
        </w:tc>
        <w:tc>
          <w:tcPr>
            <w:tcW w:w="1276" w:type="dxa"/>
          </w:tcPr>
          <w:p w:rsidR="00F51D2D" w:rsidRPr="000E7C82" w:rsidRDefault="00F51D2D" w:rsidP="00883C77">
            <w:pPr>
              <w:pStyle w:val="Default"/>
              <w:jc w:val="center"/>
            </w:pPr>
            <w:r w:rsidRPr="000E7C82">
              <w:t>3.21079</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71</w:t>
            </w:r>
          </w:p>
        </w:tc>
        <w:tc>
          <w:tcPr>
            <w:tcW w:w="1134" w:type="dxa"/>
          </w:tcPr>
          <w:p w:rsidR="00F51D2D" w:rsidRPr="000E7C82" w:rsidRDefault="00F51D2D" w:rsidP="00883C77">
            <w:pPr>
              <w:pStyle w:val="Default"/>
              <w:jc w:val="center"/>
            </w:pPr>
            <w:r w:rsidRPr="000E7C82">
              <w:t>0.67796</w:t>
            </w:r>
          </w:p>
        </w:tc>
        <w:tc>
          <w:tcPr>
            <w:tcW w:w="1134" w:type="dxa"/>
          </w:tcPr>
          <w:p w:rsidR="00F51D2D" w:rsidRPr="000E7C82" w:rsidRDefault="00F51D2D" w:rsidP="00883C77">
            <w:pPr>
              <w:pStyle w:val="Default"/>
              <w:jc w:val="center"/>
            </w:pPr>
            <w:r w:rsidRPr="000E7C82">
              <w:t>1.29359</w:t>
            </w:r>
          </w:p>
        </w:tc>
        <w:tc>
          <w:tcPr>
            <w:tcW w:w="1134" w:type="dxa"/>
          </w:tcPr>
          <w:p w:rsidR="00F51D2D" w:rsidRPr="000E7C82" w:rsidRDefault="00F51D2D" w:rsidP="00883C77">
            <w:pPr>
              <w:pStyle w:val="Default"/>
              <w:jc w:val="center"/>
            </w:pPr>
            <w:r w:rsidRPr="000E7C82">
              <w:t>1.66660</w:t>
            </w:r>
          </w:p>
        </w:tc>
        <w:tc>
          <w:tcPr>
            <w:tcW w:w="1276" w:type="dxa"/>
          </w:tcPr>
          <w:p w:rsidR="00F51D2D" w:rsidRPr="000E7C82" w:rsidRDefault="00F51D2D" w:rsidP="00883C77">
            <w:pPr>
              <w:pStyle w:val="Default"/>
              <w:jc w:val="center"/>
            </w:pPr>
            <w:r w:rsidRPr="000E7C82">
              <w:t>1.99394</w:t>
            </w:r>
          </w:p>
        </w:tc>
        <w:tc>
          <w:tcPr>
            <w:tcW w:w="1134" w:type="dxa"/>
          </w:tcPr>
          <w:p w:rsidR="00F51D2D" w:rsidRPr="000E7C82" w:rsidRDefault="00F51D2D" w:rsidP="00883C77">
            <w:pPr>
              <w:pStyle w:val="Default"/>
              <w:jc w:val="center"/>
            </w:pPr>
            <w:r w:rsidRPr="000E7C82">
              <w:t>2.38002</w:t>
            </w:r>
          </w:p>
        </w:tc>
        <w:tc>
          <w:tcPr>
            <w:tcW w:w="1134" w:type="dxa"/>
          </w:tcPr>
          <w:p w:rsidR="00F51D2D" w:rsidRPr="000E7C82" w:rsidRDefault="00F51D2D" w:rsidP="00883C77">
            <w:pPr>
              <w:pStyle w:val="Default"/>
              <w:jc w:val="center"/>
            </w:pPr>
            <w:r w:rsidRPr="000E7C82">
              <w:t>2.64686</w:t>
            </w:r>
          </w:p>
        </w:tc>
        <w:tc>
          <w:tcPr>
            <w:tcW w:w="1276" w:type="dxa"/>
          </w:tcPr>
          <w:p w:rsidR="00F51D2D" w:rsidRPr="000E7C82" w:rsidRDefault="00F51D2D" w:rsidP="00883C77">
            <w:pPr>
              <w:pStyle w:val="Default"/>
              <w:jc w:val="center"/>
            </w:pPr>
            <w:r w:rsidRPr="000E7C82">
              <w:t>3.20903</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72</w:t>
            </w:r>
          </w:p>
        </w:tc>
        <w:tc>
          <w:tcPr>
            <w:tcW w:w="1134" w:type="dxa"/>
          </w:tcPr>
          <w:p w:rsidR="00F51D2D" w:rsidRPr="000E7C82" w:rsidRDefault="00F51D2D" w:rsidP="00883C77">
            <w:pPr>
              <w:pStyle w:val="Default"/>
              <w:jc w:val="center"/>
            </w:pPr>
            <w:r w:rsidRPr="000E7C82">
              <w:t>0.67791</w:t>
            </w:r>
          </w:p>
        </w:tc>
        <w:tc>
          <w:tcPr>
            <w:tcW w:w="1134" w:type="dxa"/>
          </w:tcPr>
          <w:p w:rsidR="00F51D2D" w:rsidRPr="000E7C82" w:rsidRDefault="00F51D2D" w:rsidP="00883C77">
            <w:pPr>
              <w:pStyle w:val="Default"/>
              <w:jc w:val="center"/>
            </w:pPr>
            <w:r w:rsidRPr="000E7C82">
              <w:t>1.29342</w:t>
            </w:r>
          </w:p>
        </w:tc>
        <w:tc>
          <w:tcPr>
            <w:tcW w:w="1134" w:type="dxa"/>
          </w:tcPr>
          <w:p w:rsidR="00F51D2D" w:rsidRPr="000E7C82" w:rsidRDefault="00F51D2D" w:rsidP="00883C77">
            <w:pPr>
              <w:pStyle w:val="Default"/>
              <w:jc w:val="center"/>
            </w:pPr>
            <w:r w:rsidRPr="000E7C82">
              <w:t>1.66629</w:t>
            </w:r>
          </w:p>
        </w:tc>
        <w:tc>
          <w:tcPr>
            <w:tcW w:w="1276" w:type="dxa"/>
          </w:tcPr>
          <w:p w:rsidR="00F51D2D" w:rsidRPr="000E7C82" w:rsidRDefault="00F51D2D" w:rsidP="00883C77">
            <w:pPr>
              <w:pStyle w:val="Default"/>
              <w:jc w:val="center"/>
            </w:pPr>
            <w:r w:rsidRPr="000E7C82">
              <w:t>1.99346</w:t>
            </w:r>
          </w:p>
        </w:tc>
        <w:tc>
          <w:tcPr>
            <w:tcW w:w="1134" w:type="dxa"/>
          </w:tcPr>
          <w:p w:rsidR="00F51D2D" w:rsidRPr="000E7C82" w:rsidRDefault="00F51D2D" w:rsidP="00883C77">
            <w:pPr>
              <w:pStyle w:val="Default"/>
              <w:jc w:val="center"/>
            </w:pPr>
            <w:r w:rsidRPr="000E7C82">
              <w:t>2.37926</w:t>
            </w:r>
          </w:p>
        </w:tc>
        <w:tc>
          <w:tcPr>
            <w:tcW w:w="1134" w:type="dxa"/>
          </w:tcPr>
          <w:p w:rsidR="00F51D2D" w:rsidRPr="000E7C82" w:rsidRDefault="00F51D2D" w:rsidP="00883C77">
            <w:pPr>
              <w:pStyle w:val="Default"/>
              <w:jc w:val="center"/>
            </w:pPr>
            <w:r w:rsidRPr="000E7C82">
              <w:t>2.64585</w:t>
            </w:r>
          </w:p>
        </w:tc>
        <w:tc>
          <w:tcPr>
            <w:tcW w:w="1276" w:type="dxa"/>
          </w:tcPr>
          <w:p w:rsidR="00F51D2D" w:rsidRPr="000E7C82" w:rsidRDefault="00F51D2D" w:rsidP="00883C77">
            <w:pPr>
              <w:pStyle w:val="Default"/>
              <w:jc w:val="center"/>
            </w:pPr>
            <w:r w:rsidRPr="000E7C82">
              <w:t>3.20733</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73</w:t>
            </w:r>
          </w:p>
        </w:tc>
        <w:tc>
          <w:tcPr>
            <w:tcW w:w="1134" w:type="dxa"/>
          </w:tcPr>
          <w:p w:rsidR="00F51D2D" w:rsidRPr="000E7C82" w:rsidRDefault="00F51D2D" w:rsidP="00883C77">
            <w:pPr>
              <w:pStyle w:val="Default"/>
              <w:jc w:val="center"/>
            </w:pPr>
            <w:r w:rsidRPr="000E7C82">
              <w:t>0.67787</w:t>
            </w:r>
          </w:p>
        </w:tc>
        <w:tc>
          <w:tcPr>
            <w:tcW w:w="1134" w:type="dxa"/>
          </w:tcPr>
          <w:p w:rsidR="00F51D2D" w:rsidRPr="000E7C82" w:rsidRDefault="00F51D2D" w:rsidP="00883C77">
            <w:pPr>
              <w:pStyle w:val="Default"/>
              <w:jc w:val="center"/>
            </w:pPr>
            <w:r w:rsidRPr="000E7C82">
              <w:t>1.29326</w:t>
            </w:r>
          </w:p>
        </w:tc>
        <w:tc>
          <w:tcPr>
            <w:tcW w:w="1134" w:type="dxa"/>
          </w:tcPr>
          <w:p w:rsidR="00F51D2D" w:rsidRPr="000E7C82" w:rsidRDefault="00F51D2D" w:rsidP="00883C77">
            <w:pPr>
              <w:pStyle w:val="Default"/>
              <w:jc w:val="center"/>
            </w:pPr>
            <w:r w:rsidRPr="000E7C82">
              <w:t>1.66600</w:t>
            </w:r>
          </w:p>
        </w:tc>
        <w:tc>
          <w:tcPr>
            <w:tcW w:w="1276" w:type="dxa"/>
          </w:tcPr>
          <w:p w:rsidR="00F51D2D" w:rsidRPr="000E7C82" w:rsidRDefault="00F51D2D" w:rsidP="00883C77">
            <w:pPr>
              <w:pStyle w:val="Default"/>
              <w:jc w:val="center"/>
            </w:pPr>
            <w:r w:rsidRPr="000E7C82">
              <w:t>1.99300</w:t>
            </w:r>
          </w:p>
        </w:tc>
        <w:tc>
          <w:tcPr>
            <w:tcW w:w="1134" w:type="dxa"/>
          </w:tcPr>
          <w:p w:rsidR="00F51D2D" w:rsidRPr="000E7C82" w:rsidRDefault="00F51D2D" w:rsidP="00883C77">
            <w:pPr>
              <w:pStyle w:val="Default"/>
              <w:jc w:val="center"/>
            </w:pPr>
            <w:r w:rsidRPr="000E7C82">
              <w:t>2.37852</w:t>
            </w:r>
          </w:p>
        </w:tc>
        <w:tc>
          <w:tcPr>
            <w:tcW w:w="1134" w:type="dxa"/>
          </w:tcPr>
          <w:p w:rsidR="00F51D2D" w:rsidRPr="000E7C82" w:rsidRDefault="00F51D2D" w:rsidP="00883C77">
            <w:pPr>
              <w:pStyle w:val="Default"/>
              <w:jc w:val="center"/>
            </w:pPr>
            <w:r w:rsidRPr="000E7C82">
              <w:t>2.64487</w:t>
            </w:r>
          </w:p>
        </w:tc>
        <w:tc>
          <w:tcPr>
            <w:tcW w:w="1276" w:type="dxa"/>
          </w:tcPr>
          <w:p w:rsidR="00F51D2D" w:rsidRPr="000E7C82" w:rsidRDefault="00F51D2D" w:rsidP="00883C77">
            <w:pPr>
              <w:pStyle w:val="Default"/>
              <w:jc w:val="center"/>
            </w:pPr>
            <w:r w:rsidRPr="000E7C82">
              <w:t>3.20567</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74</w:t>
            </w:r>
          </w:p>
        </w:tc>
        <w:tc>
          <w:tcPr>
            <w:tcW w:w="1134" w:type="dxa"/>
          </w:tcPr>
          <w:p w:rsidR="00F51D2D" w:rsidRPr="000E7C82" w:rsidRDefault="00F51D2D" w:rsidP="00883C77">
            <w:pPr>
              <w:pStyle w:val="Default"/>
              <w:jc w:val="center"/>
            </w:pPr>
            <w:r w:rsidRPr="000E7C82">
              <w:t>0.67782</w:t>
            </w:r>
          </w:p>
        </w:tc>
        <w:tc>
          <w:tcPr>
            <w:tcW w:w="1134" w:type="dxa"/>
          </w:tcPr>
          <w:p w:rsidR="00F51D2D" w:rsidRPr="000E7C82" w:rsidRDefault="00F51D2D" w:rsidP="00883C77">
            <w:pPr>
              <w:pStyle w:val="Default"/>
              <w:jc w:val="center"/>
            </w:pPr>
            <w:r w:rsidRPr="000E7C82">
              <w:t>1.29310</w:t>
            </w:r>
          </w:p>
        </w:tc>
        <w:tc>
          <w:tcPr>
            <w:tcW w:w="1134" w:type="dxa"/>
          </w:tcPr>
          <w:p w:rsidR="00F51D2D" w:rsidRPr="000E7C82" w:rsidRDefault="00F51D2D" w:rsidP="00883C77">
            <w:pPr>
              <w:pStyle w:val="Default"/>
              <w:jc w:val="center"/>
            </w:pPr>
            <w:r w:rsidRPr="000E7C82">
              <w:t>1.66571</w:t>
            </w:r>
          </w:p>
        </w:tc>
        <w:tc>
          <w:tcPr>
            <w:tcW w:w="1276" w:type="dxa"/>
          </w:tcPr>
          <w:p w:rsidR="00F51D2D" w:rsidRPr="000E7C82" w:rsidRDefault="00F51D2D" w:rsidP="00883C77">
            <w:pPr>
              <w:pStyle w:val="Default"/>
              <w:jc w:val="center"/>
            </w:pPr>
            <w:r w:rsidRPr="000E7C82">
              <w:t>1.99254</w:t>
            </w:r>
          </w:p>
        </w:tc>
        <w:tc>
          <w:tcPr>
            <w:tcW w:w="1134" w:type="dxa"/>
          </w:tcPr>
          <w:p w:rsidR="00F51D2D" w:rsidRPr="000E7C82" w:rsidRDefault="00F51D2D" w:rsidP="00883C77">
            <w:pPr>
              <w:pStyle w:val="Default"/>
              <w:jc w:val="center"/>
            </w:pPr>
            <w:r w:rsidRPr="000E7C82">
              <w:t>2.37780</w:t>
            </w:r>
          </w:p>
        </w:tc>
        <w:tc>
          <w:tcPr>
            <w:tcW w:w="1134" w:type="dxa"/>
          </w:tcPr>
          <w:p w:rsidR="00F51D2D" w:rsidRPr="000E7C82" w:rsidRDefault="00F51D2D" w:rsidP="00883C77">
            <w:pPr>
              <w:pStyle w:val="Default"/>
              <w:jc w:val="center"/>
            </w:pPr>
            <w:r w:rsidRPr="000E7C82">
              <w:t>2.64391</w:t>
            </w:r>
          </w:p>
        </w:tc>
        <w:tc>
          <w:tcPr>
            <w:tcW w:w="1276" w:type="dxa"/>
          </w:tcPr>
          <w:p w:rsidR="00F51D2D" w:rsidRPr="000E7C82" w:rsidRDefault="00F51D2D" w:rsidP="00883C77">
            <w:pPr>
              <w:pStyle w:val="Default"/>
              <w:jc w:val="center"/>
            </w:pPr>
            <w:r w:rsidRPr="000E7C82">
              <w:t>3.20406</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75</w:t>
            </w:r>
          </w:p>
        </w:tc>
        <w:tc>
          <w:tcPr>
            <w:tcW w:w="1134" w:type="dxa"/>
          </w:tcPr>
          <w:p w:rsidR="00F51D2D" w:rsidRPr="000E7C82" w:rsidRDefault="00F51D2D" w:rsidP="00883C77">
            <w:pPr>
              <w:pStyle w:val="Default"/>
              <w:jc w:val="center"/>
            </w:pPr>
            <w:r w:rsidRPr="000E7C82">
              <w:t>0.67778</w:t>
            </w:r>
          </w:p>
        </w:tc>
        <w:tc>
          <w:tcPr>
            <w:tcW w:w="1134" w:type="dxa"/>
          </w:tcPr>
          <w:p w:rsidR="00F51D2D" w:rsidRPr="000E7C82" w:rsidRDefault="00F51D2D" w:rsidP="00883C77">
            <w:pPr>
              <w:pStyle w:val="Default"/>
              <w:jc w:val="center"/>
            </w:pPr>
            <w:r w:rsidRPr="000E7C82">
              <w:t>1.29294</w:t>
            </w:r>
          </w:p>
        </w:tc>
        <w:tc>
          <w:tcPr>
            <w:tcW w:w="1134" w:type="dxa"/>
          </w:tcPr>
          <w:p w:rsidR="00F51D2D" w:rsidRPr="00E33A3E" w:rsidRDefault="00F51D2D" w:rsidP="00883C77">
            <w:pPr>
              <w:pStyle w:val="Default"/>
              <w:jc w:val="center"/>
              <w:rPr>
                <w:b/>
              </w:rPr>
            </w:pPr>
            <w:r w:rsidRPr="00E33A3E">
              <w:rPr>
                <w:b/>
              </w:rPr>
              <w:t>1.66543</w:t>
            </w:r>
          </w:p>
        </w:tc>
        <w:tc>
          <w:tcPr>
            <w:tcW w:w="1276" w:type="dxa"/>
          </w:tcPr>
          <w:p w:rsidR="00F51D2D" w:rsidRPr="000E7C82" w:rsidRDefault="00F51D2D" w:rsidP="00883C77">
            <w:pPr>
              <w:pStyle w:val="Default"/>
              <w:jc w:val="center"/>
            </w:pPr>
            <w:r w:rsidRPr="000E7C82">
              <w:t>1.99210</w:t>
            </w:r>
          </w:p>
        </w:tc>
        <w:tc>
          <w:tcPr>
            <w:tcW w:w="1134" w:type="dxa"/>
          </w:tcPr>
          <w:p w:rsidR="00F51D2D" w:rsidRPr="000E7C82" w:rsidRDefault="00F51D2D" w:rsidP="00883C77">
            <w:pPr>
              <w:pStyle w:val="Default"/>
              <w:jc w:val="center"/>
            </w:pPr>
            <w:r w:rsidRPr="000E7C82">
              <w:t>2.37710</w:t>
            </w:r>
          </w:p>
        </w:tc>
        <w:tc>
          <w:tcPr>
            <w:tcW w:w="1134" w:type="dxa"/>
          </w:tcPr>
          <w:p w:rsidR="00F51D2D" w:rsidRPr="000E7C82" w:rsidRDefault="00F51D2D" w:rsidP="00883C77">
            <w:pPr>
              <w:pStyle w:val="Default"/>
              <w:jc w:val="center"/>
            </w:pPr>
            <w:r w:rsidRPr="000E7C82">
              <w:t>2.64298</w:t>
            </w:r>
          </w:p>
        </w:tc>
        <w:tc>
          <w:tcPr>
            <w:tcW w:w="1276" w:type="dxa"/>
          </w:tcPr>
          <w:p w:rsidR="00F51D2D" w:rsidRPr="000E7C82" w:rsidRDefault="00F51D2D" w:rsidP="00883C77">
            <w:pPr>
              <w:pStyle w:val="Default"/>
              <w:jc w:val="center"/>
            </w:pPr>
            <w:r w:rsidRPr="000E7C82">
              <w:t>3.20249</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76</w:t>
            </w:r>
          </w:p>
        </w:tc>
        <w:tc>
          <w:tcPr>
            <w:tcW w:w="1134" w:type="dxa"/>
          </w:tcPr>
          <w:p w:rsidR="00F51D2D" w:rsidRPr="000E7C82" w:rsidRDefault="00F51D2D" w:rsidP="00883C77">
            <w:pPr>
              <w:pStyle w:val="Default"/>
              <w:jc w:val="center"/>
            </w:pPr>
            <w:r w:rsidRPr="000E7C82">
              <w:t>0.67773</w:t>
            </w:r>
          </w:p>
        </w:tc>
        <w:tc>
          <w:tcPr>
            <w:tcW w:w="1134" w:type="dxa"/>
          </w:tcPr>
          <w:p w:rsidR="00F51D2D" w:rsidRPr="000E7C82" w:rsidRDefault="00F51D2D" w:rsidP="00883C77">
            <w:pPr>
              <w:pStyle w:val="Default"/>
              <w:jc w:val="center"/>
            </w:pPr>
            <w:r w:rsidRPr="000E7C82">
              <w:t>1.29279</w:t>
            </w:r>
          </w:p>
        </w:tc>
        <w:tc>
          <w:tcPr>
            <w:tcW w:w="1134" w:type="dxa"/>
          </w:tcPr>
          <w:p w:rsidR="00F51D2D" w:rsidRPr="000E7C82" w:rsidRDefault="00F51D2D" w:rsidP="00883C77">
            <w:pPr>
              <w:pStyle w:val="Default"/>
              <w:jc w:val="center"/>
            </w:pPr>
            <w:r w:rsidRPr="000E7C82">
              <w:t>1.66515</w:t>
            </w:r>
          </w:p>
        </w:tc>
        <w:tc>
          <w:tcPr>
            <w:tcW w:w="1276" w:type="dxa"/>
          </w:tcPr>
          <w:p w:rsidR="00F51D2D" w:rsidRPr="000E7C82" w:rsidRDefault="00F51D2D" w:rsidP="00883C77">
            <w:pPr>
              <w:pStyle w:val="Default"/>
              <w:jc w:val="center"/>
            </w:pPr>
            <w:r w:rsidRPr="000E7C82">
              <w:t>1.99167</w:t>
            </w:r>
          </w:p>
        </w:tc>
        <w:tc>
          <w:tcPr>
            <w:tcW w:w="1134" w:type="dxa"/>
          </w:tcPr>
          <w:p w:rsidR="00F51D2D" w:rsidRPr="000E7C82" w:rsidRDefault="00F51D2D" w:rsidP="00883C77">
            <w:pPr>
              <w:pStyle w:val="Default"/>
              <w:jc w:val="center"/>
            </w:pPr>
            <w:r w:rsidRPr="000E7C82">
              <w:t>2.37642</w:t>
            </w:r>
          </w:p>
        </w:tc>
        <w:tc>
          <w:tcPr>
            <w:tcW w:w="1134" w:type="dxa"/>
          </w:tcPr>
          <w:p w:rsidR="00F51D2D" w:rsidRPr="000E7C82" w:rsidRDefault="00F51D2D" w:rsidP="00883C77">
            <w:pPr>
              <w:pStyle w:val="Default"/>
              <w:jc w:val="center"/>
            </w:pPr>
            <w:r w:rsidRPr="000E7C82">
              <w:t>2.64208</w:t>
            </w:r>
          </w:p>
        </w:tc>
        <w:tc>
          <w:tcPr>
            <w:tcW w:w="1276" w:type="dxa"/>
          </w:tcPr>
          <w:p w:rsidR="00F51D2D" w:rsidRPr="000E7C82" w:rsidRDefault="00F51D2D" w:rsidP="00883C77">
            <w:pPr>
              <w:pStyle w:val="Default"/>
              <w:jc w:val="center"/>
            </w:pPr>
            <w:r w:rsidRPr="000E7C82">
              <w:t>3.20096</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77</w:t>
            </w:r>
          </w:p>
        </w:tc>
        <w:tc>
          <w:tcPr>
            <w:tcW w:w="1134" w:type="dxa"/>
          </w:tcPr>
          <w:p w:rsidR="00F51D2D" w:rsidRPr="000E7C82" w:rsidRDefault="00F51D2D" w:rsidP="00883C77">
            <w:pPr>
              <w:pStyle w:val="Default"/>
              <w:jc w:val="center"/>
            </w:pPr>
            <w:r w:rsidRPr="000E7C82">
              <w:t>0.67769</w:t>
            </w:r>
          </w:p>
        </w:tc>
        <w:tc>
          <w:tcPr>
            <w:tcW w:w="1134" w:type="dxa"/>
          </w:tcPr>
          <w:p w:rsidR="00F51D2D" w:rsidRPr="000E7C82" w:rsidRDefault="00F51D2D" w:rsidP="00883C77">
            <w:pPr>
              <w:pStyle w:val="Default"/>
              <w:jc w:val="center"/>
            </w:pPr>
            <w:r w:rsidRPr="000E7C82">
              <w:t>1.29264</w:t>
            </w:r>
          </w:p>
        </w:tc>
        <w:tc>
          <w:tcPr>
            <w:tcW w:w="1134" w:type="dxa"/>
          </w:tcPr>
          <w:p w:rsidR="00F51D2D" w:rsidRPr="000E7C82" w:rsidRDefault="00F51D2D" w:rsidP="00883C77">
            <w:pPr>
              <w:pStyle w:val="Default"/>
              <w:jc w:val="center"/>
            </w:pPr>
            <w:r w:rsidRPr="000E7C82">
              <w:t>1.66488</w:t>
            </w:r>
          </w:p>
        </w:tc>
        <w:tc>
          <w:tcPr>
            <w:tcW w:w="1276" w:type="dxa"/>
          </w:tcPr>
          <w:p w:rsidR="00F51D2D" w:rsidRPr="000E7C82" w:rsidRDefault="00F51D2D" w:rsidP="00883C77">
            <w:pPr>
              <w:pStyle w:val="Default"/>
              <w:jc w:val="center"/>
            </w:pPr>
            <w:r w:rsidRPr="000E7C82">
              <w:t>1.99125</w:t>
            </w:r>
          </w:p>
        </w:tc>
        <w:tc>
          <w:tcPr>
            <w:tcW w:w="1134" w:type="dxa"/>
          </w:tcPr>
          <w:p w:rsidR="00F51D2D" w:rsidRPr="000E7C82" w:rsidRDefault="00F51D2D" w:rsidP="00883C77">
            <w:pPr>
              <w:pStyle w:val="Default"/>
              <w:jc w:val="center"/>
            </w:pPr>
            <w:r w:rsidRPr="000E7C82">
              <w:t>2.37576</w:t>
            </w:r>
          </w:p>
        </w:tc>
        <w:tc>
          <w:tcPr>
            <w:tcW w:w="1134" w:type="dxa"/>
          </w:tcPr>
          <w:p w:rsidR="00F51D2D" w:rsidRPr="000E7C82" w:rsidRDefault="00F51D2D" w:rsidP="00883C77">
            <w:pPr>
              <w:pStyle w:val="Default"/>
              <w:jc w:val="center"/>
            </w:pPr>
            <w:r w:rsidRPr="000E7C82">
              <w:t>2.64120</w:t>
            </w:r>
          </w:p>
        </w:tc>
        <w:tc>
          <w:tcPr>
            <w:tcW w:w="1276" w:type="dxa"/>
          </w:tcPr>
          <w:p w:rsidR="00F51D2D" w:rsidRPr="000E7C82" w:rsidRDefault="00F51D2D" w:rsidP="00883C77">
            <w:pPr>
              <w:pStyle w:val="Default"/>
              <w:jc w:val="center"/>
            </w:pPr>
            <w:r w:rsidRPr="000E7C82">
              <w:t>3.19948</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78</w:t>
            </w:r>
          </w:p>
        </w:tc>
        <w:tc>
          <w:tcPr>
            <w:tcW w:w="1134" w:type="dxa"/>
          </w:tcPr>
          <w:p w:rsidR="00F51D2D" w:rsidRPr="000E7C82" w:rsidRDefault="00F51D2D" w:rsidP="00883C77">
            <w:pPr>
              <w:pStyle w:val="Default"/>
              <w:jc w:val="center"/>
            </w:pPr>
            <w:r w:rsidRPr="000E7C82">
              <w:t>0.67765</w:t>
            </w:r>
          </w:p>
        </w:tc>
        <w:tc>
          <w:tcPr>
            <w:tcW w:w="1134" w:type="dxa"/>
          </w:tcPr>
          <w:p w:rsidR="00F51D2D" w:rsidRPr="000E7C82" w:rsidRDefault="00F51D2D" w:rsidP="00883C77">
            <w:pPr>
              <w:pStyle w:val="Default"/>
              <w:jc w:val="center"/>
            </w:pPr>
            <w:r w:rsidRPr="000E7C82">
              <w:t>1.29250</w:t>
            </w:r>
          </w:p>
        </w:tc>
        <w:tc>
          <w:tcPr>
            <w:tcW w:w="1134" w:type="dxa"/>
          </w:tcPr>
          <w:p w:rsidR="00F51D2D" w:rsidRPr="000E7C82" w:rsidRDefault="00F51D2D" w:rsidP="00883C77">
            <w:pPr>
              <w:pStyle w:val="Default"/>
              <w:jc w:val="center"/>
            </w:pPr>
            <w:r w:rsidRPr="000E7C82">
              <w:t>1.66462</w:t>
            </w:r>
          </w:p>
        </w:tc>
        <w:tc>
          <w:tcPr>
            <w:tcW w:w="1276" w:type="dxa"/>
          </w:tcPr>
          <w:p w:rsidR="00F51D2D" w:rsidRPr="000E7C82" w:rsidRDefault="00F51D2D" w:rsidP="00883C77">
            <w:pPr>
              <w:pStyle w:val="Default"/>
              <w:jc w:val="center"/>
            </w:pPr>
            <w:r w:rsidRPr="000E7C82">
              <w:t>1.99085</w:t>
            </w:r>
          </w:p>
        </w:tc>
        <w:tc>
          <w:tcPr>
            <w:tcW w:w="1134" w:type="dxa"/>
          </w:tcPr>
          <w:p w:rsidR="00F51D2D" w:rsidRPr="000E7C82" w:rsidRDefault="00F51D2D" w:rsidP="00883C77">
            <w:pPr>
              <w:pStyle w:val="Default"/>
              <w:jc w:val="center"/>
            </w:pPr>
            <w:r w:rsidRPr="000E7C82">
              <w:t>2.37511</w:t>
            </w:r>
          </w:p>
        </w:tc>
        <w:tc>
          <w:tcPr>
            <w:tcW w:w="1134" w:type="dxa"/>
          </w:tcPr>
          <w:p w:rsidR="00F51D2D" w:rsidRPr="000E7C82" w:rsidRDefault="00F51D2D" w:rsidP="00883C77">
            <w:pPr>
              <w:pStyle w:val="Default"/>
              <w:jc w:val="center"/>
            </w:pPr>
            <w:r w:rsidRPr="000E7C82">
              <w:t>2.64034</w:t>
            </w:r>
          </w:p>
        </w:tc>
        <w:tc>
          <w:tcPr>
            <w:tcW w:w="1276" w:type="dxa"/>
          </w:tcPr>
          <w:p w:rsidR="00F51D2D" w:rsidRPr="000E7C82" w:rsidRDefault="00F51D2D" w:rsidP="00883C77">
            <w:pPr>
              <w:pStyle w:val="Default"/>
              <w:jc w:val="center"/>
            </w:pPr>
            <w:r w:rsidRPr="000E7C82">
              <w:t>3.19804</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79</w:t>
            </w:r>
          </w:p>
        </w:tc>
        <w:tc>
          <w:tcPr>
            <w:tcW w:w="1134" w:type="dxa"/>
          </w:tcPr>
          <w:p w:rsidR="00F51D2D" w:rsidRPr="000E7C82" w:rsidRDefault="00F51D2D" w:rsidP="00883C77">
            <w:pPr>
              <w:pStyle w:val="Default"/>
              <w:jc w:val="center"/>
            </w:pPr>
            <w:r w:rsidRPr="000E7C82">
              <w:t>0.67761</w:t>
            </w:r>
          </w:p>
        </w:tc>
        <w:tc>
          <w:tcPr>
            <w:tcW w:w="1134" w:type="dxa"/>
          </w:tcPr>
          <w:p w:rsidR="00F51D2D" w:rsidRPr="000E7C82" w:rsidRDefault="00F51D2D" w:rsidP="00883C77">
            <w:pPr>
              <w:pStyle w:val="Default"/>
              <w:jc w:val="center"/>
            </w:pPr>
            <w:r w:rsidRPr="000E7C82">
              <w:t>1.29236</w:t>
            </w:r>
          </w:p>
        </w:tc>
        <w:tc>
          <w:tcPr>
            <w:tcW w:w="1134" w:type="dxa"/>
          </w:tcPr>
          <w:p w:rsidR="00F51D2D" w:rsidRPr="000E7C82" w:rsidRDefault="00F51D2D" w:rsidP="00883C77">
            <w:pPr>
              <w:pStyle w:val="Default"/>
              <w:jc w:val="center"/>
            </w:pPr>
            <w:r w:rsidRPr="000E7C82">
              <w:t>1.66437</w:t>
            </w:r>
          </w:p>
        </w:tc>
        <w:tc>
          <w:tcPr>
            <w:tcW w:w="1276" w:type="dxa"/>
          </w:tcPr>
          <w:p w:rsidR="00F51D2D" w:rsidRPr="000E7C82" w:rsidRDefault="00F51D2D" w:rsidP="00883C77">
            <w:pPr>
              <w:pStyle w:val="Default"/>
              <w:jc w:val="center"/>
            </w:pPr>
            <w:r w:rsidRPr="000E7C82">
              <w:t>1.99045</w:t>
            </w:r>
          </w:p>
        </w:tc>
        <w:tc>
          <w:tcPr>
            <w:tcW w:w="1134" w:type="dxa"/>
          </w:tcPr>
          <w:p w:rsidR="00F51D2D" w:rsidRPr="000E7C82" w:rsidRDefault="00F51D2D" w:rsidP="00883C77">
            <w:pPr>
              <w:pStyle w:val="Default"/>
              <w:jc w:val="center"/>
            </w:pPr>
            <w:r w:rsidRPr="000E7C82">
              <w:t>2.37448</w:t>
            </w:r>
          </w:p>
        </w:tc>
        <w:tc>
          <w:tcPr>
            <w:tcW w:w="1134" w:type="dxa"/>
          </w:tcPr>
          <w:p w:rsidR="00F51D2D" w:rsidRPr="000E7C82" w:rsidRDefault="00F51D2D" w:rsidP="00883C77">
            <w:pPr>
              <w:pStyle w:val="Default"/>
              <w:jc w:val="center"/>
            </w:pPr>
            <w:r w:rsidRPr="000E7C82">
              <w:t>2.63950</w:t>
            </w:r>
          </w:p>
        </w:tc>
        <w:tc>
          <w:tcPr>
            <w:tcW w:w="1276" w:type="dxa"/>
          </w:tcPr>
          <w:p w:rsidR="00F51D2D" w:rsidRPr="000E7C82" w:rsidRDefault="00F51D2D" w:rsidP="00883C77">
            <w:pPr>
              <w:pStyle w:val="Default"/>
              <w:jc w:val="center"/>
            </w:pPr>
            <w:r w:rsidRPr="000E7C82">
              <w:t>3.19663</w:t>
            </w:r>
          </w:p>
        </w:tc>
      </w:tr>
      <w:tr w:rsidR="00F51D2D" w:rsidRPr="000E7C82" w:rsidTr="00883C77">
        <w:trPr>
          <w:trHeight w:val="76"/>
          <w:jc w:val="center"/>
        </w:trPr>
        <w:tc>
          <w:tcPr>
            <w:tcW w:w="675" w:type="dxa"/>
          </w:tcPr>
          <w:p w:rsidR="00F51D2D" w:rsidRPr="000E7C82" w:rsidRDefault="00F51D2D" w:rsidP="00883C77">
            <w:pPr>
              <w:pStyle w:val="Default"/>
              <w:jc w:val="center"/>
              <w:rPr>
                <w:b/>
                <w:bCs/>
              </w:rPr>
            </w:pPr>
            <w:r w:rsidRPr="000E7C82">
              <w:rPr>
                <w:b/>
                <w:bCs/>
              </w:rPr>
              <w:t>80</w:t>
            </w:r>
          </w:p>
        </w:tc>
        <w:tc>
          <w:tcPr>
            <w:tcW w:w="1134" w:type="dxa"/>
          </w:tcPr>
          <w:p w:rsidR="00F51D2D" w:rsidRPr="000E7C82" w:rsidRDefault="00F51D2D" w:rsidP="00883C77">
            <w:pPr>
              <w:pStyle w:val="Default"/>
              <w:jc w:val="center"/>
            </w:pPr>
            <w:r w:rsidRPr="000E7C82">
              <w:t>0.67757</w:t>
            </w:r>
          </w:p>
        </w:tc>
        <w:tc>
          <w:tcPr>
            <w:tcW w:w="1134" w:type="dxa"/>
          </w:tcPr>
          <w:p w:rsidR="00F51D2D" w:rsidRPr="000E7C82" w:rsidRDefault="00F51D2D" w:rsidP="00883C77">
            <w:pPr>
              <w:pStyle w:val="Default"/>
              <w:jc w:val="center"/>
            </w:pPr>
            <w:r w:rsidRPr="000E7C82">
              <w:t>1.29222</w:t>
            </w:r>
          </w:p>
        </w:tc>
        <w:tc>
          <w:tcPr>
            <w:tcW w:w="1134" w:type="dxa"/>
          </w:tcPr>
          <w:p w:rsidR="00F51D2D" w:rsidRPr="000E7C82" w:rsidRDefault="00F51D2D" w:rsidP="00883C77">
            <w:pPr>
              <w:pStyle w:val="Default"/>
              <w:jc w:val="center"/>
            </w:pPr>
            <w:r w:rsidRPr="000E7C82">
              <w:t>1.66412</w:t>
            </w:r>
          </w:p>
        </w:tc>
        <w:tc>
          <w:tcPr>
            <w:tcW w:w="1276" w:type="dxa"/>
          </w:tcPr>
          <w:p w:rsidR="00F51D2D" w:rsidRPr="000E7C82" w:rsidRDefault="00F51D2D" w:rsidP="00883C77">
            <w:pPr>
              <w:pStyle w:val="Default"/>
              <w:jc w:val="center"/>
            </w:pPr>
            <w:r w:rsidRPr="000E7C82">
              <w:t>1.99006</w:t>
            </w:r>
          </w:p>
        </w:tc>
        <w:tc>
          <w:tcPr>
            <w:tcW w:w="1134" w:type="dxa"/>
          </w:tcPr>
          <w:p w:rsidR="00F51D2D" w:rsidRPr="000E7C82" w:rsidRDefault="00F51D2D" w:rsidP="00883C77">
            <w:pPr>
              <w:pStyle w:val="Default"/>
              <w:jc w:val="center"/>
            </w:pPr>
            <w:r w:rsidRPr="000E7C82">
              <w:t>2.37387</w:t>
            </w:r>
          </w:p>
        </w:tc>
        <w:tc>
          <w:tcPr>
            <w:tcW w:w="1134" w:type="dxa"/>
          </w:tcPr>
          <w:p w:rsidR="00F51D2D" w:rsidRPr="000E7C82" w:rsidRDefault="00F51D2D" w:rsidP="00883C77">
            <w:pPr>
              <w:pStyle w:val="Default"/>
              <w:jc w:val="center"/>
            </w:pPr>
            <w:r w:rsidRPr="000E7C82">
              <w:t>2.63869</w:t>
            </w:r>
          </w:p>
        </w:tc>
        <w:tc>
          <w:tcPr>
            <w:tcW w:w="1276" w:type="dxa"/>
          </w:tcPr>
          <w:p w:rsidR="00F51D2D" w:rsidRPr="000E7C82" w:rsidRDefault="00F51D2D" w:rsidP="00883C77">
            <w:pPr>
              <w:pStyle w:val="Default"/>
              <w:jc w:val="center"/>
            </w:pPr>
            <w:r w:rsidRPr="000E7C82">
              <w:t>3.19526</w:t>
            </w:r>
          </w:p>
        </w:tc>
      </w:tr>
    </w:tbl>
    <w:p w:rsidR="00F51D2D" w:rsidRDefault="00F51D2D" w:rsidP="00F51D2D">
      <w:pPr>
        <w:rPr>
          <w:b/>
          <w:szCs w:val="24"/>
          <w:lang w:val="en-ID"/>
        </w:rPr>
      </w:pPr>
    </w:p>
    <w:p w:rsidR="00F51D2D" w:rsidRDefault="00F51D2D" w:rsidP="00F51D2D">
      <w:pPr>
        <w:rPr>
          <w:b/>
          <w:szCs w:val="24"/>
          <w:lang w:val="en-ID"/>
        </w:rPr>
      </w:pPr>
      <w:r>
        <w:rPr>
          <w:b/>
          <w:szCs w:val="24"/>
          <w:lang w:val="en-ID"/>
        </w:rPr>
        <w:br w:type="page"/>
      </w:r>
      <w:r w:rsidRPr="00A95BB6">
        <w:rPr>
          <w:b/>
          <w:szCs w:val="24"/>
          <w:lang w:val="en-ID"/>
        </w:rPr>
        <w:lastRenderedPageBreak/>
        <w:t xml:space="preserve">Lampiran </w:t>
      </w:r>
      <w:r>
        <w:rPr>
          <w:b/>
          <w:szCs w:val="24"/>
          <w:lang w:val="en-ID"/>
        </w:rPr>
        <w:t>5</w:t>
      </w:r>
    </w:p>
    <w:p w:rsidR="00F51D2D" w:rsidRPr="008D1076" w:rsidRDefault="00F51D2D" w:rsidP="00F51D2D">
      <w:pPr>
        <w:jc w:val="center"/>
        <w:rPr>
          <w:b/>
          <w:szCs w:val="24"/>
        </w:rPr>
      </w:pPr>
      <w:r w:rsidRPr="008D1076">
        <w:rPr>
          <w:b/>
          <w:szCs w:val="24"/>
        </w:rPr>
        <w:t>Titik Persentase Distribusi F untuk α = 0,05</w:t>
      </w:r>
    </w:p>
    <w:tbl>
      <w:tblPr>
        <w:tblW w:w="10200" w:type="dxa"/>
        <w:jc w:val="center"/>
        <w:tblInd w:w="10" w:type="dxa"/>
        <w:tblLayout w:type="fixed"/>
        <w:tblCellMar>
          <w:left w:w="0" w:type="dxa"/>
          <w:right w:w="0" w:type="dxa"/>
        </w:tblCellMar>
        <w:tblLook w:val="0000"/>
      </w:tblPr>
      <w:tblGrid>
        <w:gridCol w:w="940"/>
        <w:gridCol w:w="620"/>
        <w:gridCol w:w="620"/>
        <w:gridCol w:w="620"/>
        <w:gridCol w:w="620"/>
        <w:gridCol w:w="620"/>
        <w:gridCol w:w="600"/>
        <w:gridCol w:w="620"/>
        <w:gridCol w:w="620"/>
        <w:gridCol w:w="620"/>
        <w:gridCol w:w="620"/>
        <w:gridCol w:w="620"/>
        <w:gridCol w:w="620"/>
        <w:gridCol w:w="620"/>
        <w:gridCol w:w="600"/>
        <w:gridCol w:w="620"/>
      </w:tblGrid>
      <w:tr w:rsidR="00F51D2D" w:rsidTr="00883C77">
        <w:trPr>
          <w:trHeight w:val="438"/>
          <w:jc w:val="center"/>
        </w:trPr>
        <w:tc>
          <w:tcPr>
            <w:tcW w:w="940" w:type="dxa"/>
            <w:vMerge w:val="restart"/>
            <w:tcBorders>
              <w:top w:val="single" w:sz="8" w:space="0" w:color="auto"/>
              <w:left w:val="single" w:sz="8" w:space="0" w:color="auto"/>
              <w:right w:val="single" w:sz="8" w:space="0" w:color="auto"/>
            </w:tcBorders>
            <w:vAlign w:val="bottom"/>
          </w:tcPr>
          <w:p w:rsidR="00F51D2D" w:rsidRDefault="00F51D2D" w:rsidP="00883C77">
            <w:pPr>
              <w:spacing w:line="240" w:lineRule="auto"/>
              <w:jc w:val="center"/>
              <w:rPr>
                <w:rFonts w:ascii="Arial" w:hAnsi="Arial"/>
                <w:b/>
                <w:w w:val="98"/>
                <w:sz w:val="16"/>
              </w:rPr>
            </w:pPr>
            <w:r>
              <w:rPr>
                <w:rFonts w:ascii="Arial" w:hAnsi="Arial"/>
                <w:b/>
                <w:w w:val="98"/>
                <w:sz w:val="16"/>
              </w:rPr>
              <w:t>df untuk</w:t>
            </w: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00" w:type="dxa"/>
            <w:tcBorders>
              <w:top w:val="single" w:sz="8" w:space="0" w:color="auto"/>
            </w:tcBorders>
            <w:vAlign w:val="bottom"/>
          </w:tcPr>
          <w:p w:rsidR="00F51D2D" w:rsidRDefault="00F51D2D" w:rsidP="00883C77">
            <w:pPr>
              <w:spacing w:line="240" w:lineRule="auto"/>
            </w:pPr>
          </w:p>
        </w:tc>
        <w:tc>
          <w:tcPr>
            <w:tcW w:w="1860" w:type="dxa"/>
            <w:gridSpan w:val="3"/>
            <w:tcBorders>
              <w:top w:val="single" w:sz="8" w:space="0" w:color="auto"/>
            </w:tcBorders>
            <w:vAlign w:val="bottom"/>
          </w:tcPr>
          <w:p w:rsidR="00F51D2D" w:rsidRDefault="00F51D2D" w:rsidP="00883C77">
            <w:pPr>
              <w:spacing w:line="240" w:lineRule="auto"/>
              <w:jc w:val="right"/>
              <w:rPr>
                <w:rFonts w:ascii="Arial" w:hAnsi="Arial"/>
                <w:b/>
                <w:w w:val="99"/>
                <w:sz w:val="16"/>
              </w:rPr>
            </w:pPr>
            <w:r>
              <w:rPr>
                <w:rFonts w:ascii="Arial" w:hAnsi="Arial"/>
                <w:b/>
                <w:w w:val="99"/>
                <w:sz w:val="16"/>
              </w:rPr>
              <w:t>df untuk pembilang (N1)</w:t>
            </w: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tcBorders>
            <w:vAlign w:val="bottom"/>
          </w:tcPr>
          <w:p w:rsidR="00F51D2D" w:rsidRDefault="00F51D2D" w:rsidP="00883C77">
            <w:pPr>
              <w:spacing w:line="240" w:lineRule="auto"/>
            </w:pPr>
          </w:p>
        </w:tc>
        <w:tc>
          <w:tcPr>
            <w:tcW w:w="600" w:type="dxa"/>
            <w:tcBorders>
              <w:top w:val="single" w:sz="8" w:space="0" w:color="auto"/>
            </w:tcBorders>
            <w:vAlign w:val="bottom"/>
          </w:tcPr>
          <w:p w:rsidR="00F51D2D" w:rsidRDefault="00F51D2D" w:rsidP="00883C77">
            <w:pPr>
              <w:spacing w:line="240" w:lineRule="auto"/>
            </w:pPr>
          </w:p>
        </w:tc>
        <w:tc>
          <w:tcPr>
            <w:tcW w:w="620" w:type="dxa"/>
            <w:tcBorders>
              <w:top w:val="single" w:sz="8" w:space="0" w:color="auto"/>
              <w:right w:val="single" w:sz="8" w:space="0" w:color="auto"/>
            </w:tcBorders>
            <w:vAlign w:val="bottom"/>
          </w:tcPr>
          <w:p w:rsidR="00F51D2D" w:rsidRDefault="00F51D2D" w:rsidP="00883C77">
            <w:pPr>
              <w:spacing w:line="240" w:lineRule="auto"/>
            </w:pPr>
          </w:p>
        </w:tc>
      </w:tr>
      <w:tr w:rsidR="00F51D2D" w:rsidTr="00883C77">
        <w:trPr>
          <w:trHeight w:val="152"/>
          <w:jc w:val="center"/>
        </w:trPr>
        <w:tc>
          <w:tcPr>
            <w:tcW w:w="940" w:type="dxa"/>
            <w:vMerge/>
            <w:tcBorders>
              <w:left w:val="single" w:sz="8" w:space="0" w:color="auto"/>
              <w:right w:val="single" w:sz="8" w:space="0" w:color="auto"/>
            </w:tcBorders>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0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20" w:type="dxa"/>
            <w:vAlign w:val="bottom"/>
          </w:tcPr>
          <w:p w:rsidR="00F51D2D" w:rsidRDefault="00F51D2D" w:rsidP="00883C77">
            <w:pPr>
              <w:spacing w:line="240" w:lineRule="auto"/>
              <w:rPr>
                <w:sz w:val="13"/>
              </w:rPr>
            </w:pPr>
          </w:p>
        </w:tc>
        <w:tc>
          <w:tcPr>
            <w:tcW w:w="600" w:type="dxa"/>
            <w:vAlign w:val="bottom"/>
          </w:tcPr>
          <w:p w:rsidR="00F51D2D" w:rsidRDefault="00F51D2D" w:rsidP="00883C77">
            <w:pPr>
              <w:spacing w:line="240" w:lineRule="auto"/>
              <w:rPr>
                <w:sz w:val="13"/>
              </w:rPr>
            </w:pPr>
          </w:p>
        </w:tc>
        <w:tc>
          <w:tcPr>
            <w:tcW w:w="620" w:type="dxa"/>
            <w:tcBorders>
              <w:right w:val="single" w:sz="8" w:space="0" w:color="auto"/>
            </w:tcBorders>
            <w:vAlign w:val="bottom"/>
          </w:tcPr>
          <w:p w:rsidR="00F51D2D" w:rsidRDefault="00F51D2D" w:rsidP="00883C77">
            <w:pPr>
              <w:spacing w:line="240" w:lineRule="auto"/>
              <w:rPr>
                <w:sz w:val="13"/>
              </w:rPr>
            </w:pPr>
          </w:p>
        </w:tc>
      </w:tr>
      <w:tr w:rsidR="00F51D2D" w:rsidTr="00883C77">
        <w:trPr>
          <w:trHeight w:val="165"/>
          <w:jc w:val="center"/>
        </w:trPr>
        <w:tc>
          <w:tcPr>
            <w:tcW w:w="940" w:type="dxa"/>
            <w:tcBorders>
              <w:left w:val="single" w:sz="8" w:space="0" w:color="auto"/>
              <w:right w:val="single" w:sz="8" w:space="0" w:color="auto"/>
            </w:tcBorders>
            <w:vAlign w:val="bottom"/>
          </w:tcPr>
          <w:p w:rsidR="00F51D2D" w:rsidRDefault="00F51D2D" w:rsidP="00883C77">
            <w:pPr>
              <w:spacing w:line="240" w:lineRule="auto"/>
              <w:jc w:val="center"/>
              <w:rPr>
                <w:rFonts w:ascii="Arial" w:hAnsi="Arial"/>
                <w:b/>
                <w:w w:val="98"/>
                <w:sz w:val="16"/>
              </w:rPr>
            </w:pPr>
            <w:r>
              <w:rPr>
                <w:rFonts w:ascii="Arial" w:hAnsi="Arial"/>
                <w:b/>
                <w:w w:val="98"/>
                <w:sz w:val="16"/>
              </w:rPr>
              <w:t>penyebut</w:t>
            </w: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0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tcBorders>
            <w:vAlign w:val="bottom"/>
          </w:tcPr>
          <w:p w:rsidR="00F51D2D" w:rsidRDefault="00F51D2D" w:rsidP="00883C77">
            <w:pPr>
              <w:spacing w:line="240" w:lineRule="auto"/>
              <w:rPr>
                <w:sz w:val="14"/>
              </w:rPr>
            </w:pPr>
          </w:p>
        </w:tc>
        <w:tc>
          <w:tcPr>
            <w:tcW w:w="600" w:type="dxa"/>
            <w:tcBorders>
              <w:bottom w:val="single" w:sz="8" w:space="0" w:color="auto"/>
            </w:tcBorders>
            <w:vAlign w:val="bottom"/>
          </w:tcPr>
          <w:p w:rsidR="00F51D2D" w:rsidRDefault="00F51D2D" w:rsidP="00883C77">
            <w:pPr>
              <w:spacing w:line="240" w:lineRule="auto"/>
              <w:rPr>
                <w:sz w:val="14"/>
              </w:rPr>
            </w:pPr>
          </w:p>
        </w:tc>
        <w:tc>
          <w:tcPr>
            <w:tcW w:w="620" w:type="dxa"/>
            <w:tcBorders>
              <w:bottom w:val="single" w:sz="8" w:space="0" w:color="auto"/>
              <w:right w:val="single" w:sz="8" w:space="0" w:color="auto"/>
            </w:tcBorders>
            <w:vAlign w:val="bottom"/>
          </w:tcPr>
          <w:p w:rsidR="00F51D2D" w:rsidRDefault="00F51D2D" w:rsidP="00883C77">
            <w:pPr>
              <w:spacing w:line="240" w:lineRule="auto"/>
              <w:rPr>
                <w:sz w:val="14"/>
              </w:rPr>
            </w:pPr>
          </w:p>
        </w:tc>
      </w:tr>
      <w:tr w:rsidR="00F51D2D" w:rsidTr="00883C77">
        <w:trPr>
          <w:trHeight w:val="187"/>
          <w:jc w:val="center"/>
        </w:trPr>
        <w:tc>
          <w:tcPr>
            <w:tcW w:w="940" w:type="dxa"/>
            <w:tcBorders>
              <w:left w:val="single" w:sz="8" w:space="0" w:color="auto"/>
              <w:bottom w:val="single" w:sz="4" w:space="0" w:color="auto"/>
              <w:right w:val="single" w:sz="8" w:space="0" w:color="auto"/>
            </w:tcBorders>
            <w:vAlign w:val="bottom"/>
          </w:tcPr>
          <w:p w:rsidR="00F51D2D" w:rsidRDefault="00F51D2D" w:rsidP="00883C77">
            <w:pPr>
              <w:spacing w:line="240" w:lineRule="auto"/>
              <w:jc w:val="center"/>
              <w:rPr>
                <w:rFonts w:ascii="Arial" w:hAnsi="Arial"/>
                <w:b/>
                <w:w w:val="96"/>
                <w:sz w:val="16"/>
              </w:rPr>
            </w:pPr>
            <w:r>
              <w:rPr>
                <w:rFonts w:ascii="Arial" w:hAnsi="Arial"/>
                <w:b/>
                <w:w w:val="96"/>
                <w:sz w:val="16"/>
              </w:rPr>
              <w:t>(N2)</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w:t>
            </w:r>
          </w:p>
        </w:tc>
        <w:tc>
          <w:tcPr>
            <w:tcW w:w="60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8</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9</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10</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11</w:t>
            </w:r>
          </w:p>
        </w:tc>
        <w:tc>
          <w:tcPr>
            <w:tcW w:w="620" w:type="dxa"/>
            <w:tcBorders>
              <w:bottom w:val="single" w:sz="4" w:space="0" w:color="auto"/>
              <w:right w:val="single" w:sz="8" w:space="0" w:color="auto"/>
            </w:tcBorders>
            <w:vAlign w:val="bottom"/>
          </w:tcPr>
          <w:p w:rsidR="00F51D2D" w:rsidRDefault="00F51D2D" w:rsidP="00883C77">
            <w:pPr>
              <w:spacing w:line="240" w:lineRule="auto"/>
              <w:ind w:right="60"/>
              <w:jc w:val="right"/>
              <w:rPr>
                <w:rFonts w:ascii="Arial" w:hAnsi="Arial"/>
                <w:b/>
                <w:sz w:val="16"/>
              </w:rPr>
            </w:pPr>
            <w:r>
              <w:rPr>
                <w:rFonts w:ascii="Arial" w:hAnsi="Arial"/>
                <w:b/>
                <w:sz w:val="16"/>
              </w:rPr>
              <w:t>12</w:t>
            </w:r>
          </w:p>
        </w:tc>
        <w:tc>
          <w:tcPr>
            <w:tcW w:w="620" w:type="dxa"/>
            <w:tcBorders>
              <w:bottom w:val="single" w:sz="4" w:space="0" w:color="auto"/>
              <w:right w:val="single" w:sz="8" w:space="0" w:color="auto"/>
            </w:tcBorders>
            <w:vAlign w:val="bottom"/>
          </w:tcPr>
          <w:p w:rsidR="00F51D2D" w:rsidRDefault="00F51D2D" w:rsidP="00883C77">
            <w:pPr>
              <w:spacing w:line="240" w:lineRule="auto"/>
              <w:ind w:right="60"/>
              <w:jc w:val="right"/>
              <w:rPr>
                <w:rFonts w:ascii="Arial" w:hAnsi="Arial"/>
                <w:b/>
                <w:sz w:val="16"/>
              </w:rPr>
            </w:pPr>
            <w:r>
              <w:rPr>
                <w:rFonts w:ascii="Arial" w:hAnsi="Arial"/>
                <w:b/>
                <w:sz w:val="16"/>
              </w:rPr>
              <w:t>13</w:t>
            </w:r>
          </w:p>
        </w:tc>
        <w:tc>
          <w:tcPr>
            <w:tcW w:w="60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14</w:t>
            </w:r>
          </w:p>
        </w:tc>
        <w:tc>
          <w:tcPr>
            <w:tcW w:w="620" w:type="dxa"/>
            <w:tcBorders>
              <w:bottom w:val="single" w:sz="4"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15</w:t>
            </w:r>
          </w:p>
        </w:tc>
      </w:tr>
      <w:tr w:rsidR="00F51D2D" w:rsidTr="00883C77">
        <w:trPr>
          <w:trHeight w:val="24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10.13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9.55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9.28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9.12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9.01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8.81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8.74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8.73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8.70</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7.71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6.26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5.91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5.89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5.86</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6.61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5.05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4.68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4.66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4.62</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3.98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3.94</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3.55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3.26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3.22</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5.12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3.05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2.89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2.76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r>
      <w:tr w:rsidR="00F51D2D" w:rsidTr="00883C77">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2.62</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4.67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3.81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2.58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2.31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r>
      <w:tr w:rsidR="00F51D2D" w:rsidTr="00883C77">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r>
      <w:tr w:rsidR="00F51D2D" w:rsidTr="00883C77">
        <w:trPr>
          <w:trHeight w:val="245"/>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r>
      <w:tr w:rsidR="00F51D2D" w:rsidTr="00883C77">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39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r>
      <w:tr w:rsidR="00F51D2D" w:rsidTr="00883C77">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lastRenderedPageBreak/>
              <w:t>41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D65F22" w:rsidRDefault="00F51D2D" w:rsidP="00883C77">
            <w:pPr>
              <w:spacing w:line="240" w:lineRule="auto"/>
              <w:ind w:right="40"/>
              <w:jc w:val="right"/>
              <w:rPr>
                <w:rFonts w:ascii="Arial" w:hAnsi="Arial"/>
                <w:sz w:val="16"/>
              </w:rPr>
            </w:pPr>
            <w:r w:rsidRPr="00D65F22">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r>
      <w:tr w:rsidR="00F51D2D" w:rsidTr="00883C77">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1.89</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1.89</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1.87</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1.87</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84475D" w:rsidRDefault="00F51D2D" w:rsidP="00883C77">
            <w:pPr>
              <w:spacing w:line="240" w:lineRule="auto"/>
              <w:ind w:right="40"/>
              <w:jc w:val="right"/>
              <w:rPr>
                <w:rFonts w:ascii="Arial" w:hAnsi="Arial"/>
                <w:sz w:val="16"/>
              </w:rPr>
            </w:pPr>
            <w:r w:rsidRPr="0084475D">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5C4C8F" w:rsidRDefault="00F51D2D" w:rsidP="00883C77">
            <w:pPr>
              <w:spacing w:line="240" w:lineRule="auto"/>
              <w:ind w:right="40"/>
              <w:jc w:val="right"/>
              <w:rPr>
                <w:rFonts w:ascii="Arial" w:hAnsi="Arial"/>
                <w:sz w:val="16"/>
              </w:rPr>
            </w:pPr>
            <w:r w:rsidRPr="005C4C8F">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84475D" w:rsidRDefault="00F51D2D" w:rsidP="00883C77">
            <w:pPr>
              <w:spacing w:line="240" w:lineRule="auto"/>
              <w:ind w:right="40"/>
              <w:jc w:val="right"/>
              <w:rPr>
                <w:rFonts w:ascii="Arial" w:hAnsi="Arial"/>
                <w:sz w:val="16"/>
              </w:rPr>
            </w:pPr>
            <w:r w:rsidRPr="0084475D">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59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8D1076" w:rsidRDefault="00F51D2D" w:rsidP="00883C77">
            <w:pPr>
              <w:spacing w:line="240" w:lineRule="auto"/>
              <w:ind w:right="40"/>
              <w:jc w:val="right"/>
              <w:rPr>
                <w:rFonts w:ascii="Arial" w:hAnsi="Arial"/>
                <w:sz w:val="16"/>
              </w:rPr>
            </w:pPr>
            <w:r w:rsidRPr="008D1076">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69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1.81</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1.81</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1.81</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1.81</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1.81</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Pr="008D1076" w:rsidRDefault="00F51D2D" w:rsidP="00883C77">
            <w:pPr>
              <w:spacing w:line="240" w:lineRule="auto"/>
              <w:ind w:right="40"/>
              <w:jc w:val="right"/>
              <w:rPr>
                <w:rFonts w:ascii="Arial" w:hAnsi="Arial"/>
                <w:b/>
                <w:sz w:val="16"/>
              </w:rPr>
            </w:pPr>
            <w:r w:rsidRPr="008D1076">
              <w:rPr>
                <w:rFonts w:ascii="Arial" w:hAnsi="Arial"/>
                <w:b/>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1.80</w:t>
            </w:r>
          </w:p>
        </w:tc>
      </w:tr>
      <w:tr w:rsidR="00F51D2D" w:rsidTr="00883C77">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79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1.79</w:t>
            </w:r>
          </w:p>
        </w:tc>
      </w:tr>
      <w:tr w:rsidR="00F51D2D" w:rsidTr="00883C77">
        <w:trPr>
          <w:trHeight w:val="260"/>
          <w:jc w:val="center"/>
        </w:trPr>
        <w:tc>
          <w:tcPr>
            <w:tcW w:w="940" w:type="dxa"/>
            <w:tcBorders>
              <w:top w:val="single" w:sz="4" w:space="0" w:color="auto"/>
              <w:left w:val="single" w:sz="8"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b/>
                <w:sz w:val="16"/>
              </w:rPr>
            </w:pPr>
            <w:r>
              <w:rPr>
                <w:rFonts w:ascii="Arial" w:hAnsi="Arial"/>
                <w:b/>
                <w:sz w:val="16"/>
              </w:rPr>
              <w:t>80</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60"/>
              <w:jc w:val="right"/>
              <w:rPr>
                <w:rFonts w:ascii="Arial" w:hAnsi="Arial"/>
                <w:sz w:val="16"/>
              </w:rPr>
            </w:pPr>
            <w:r>
              <w:rPr>
                <w:rFonts w:ascii="Arial" w:hAnsi="Arial"/>
                <w:sz w:val="16"/>
              </w:rPr>
              <w:t>1.84</w:t>
            </w:r>
          </w:p>
        </w:tc>
        <w:tc>
          <w:tcPr>
            <w:tcW w:w="60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bottom w:val="single" w:sz="8" w:space="0" w:color="auto"/>
              <w:right w:val="single" w:sz="8" w:space="0" w:color="auto"/>
            </w:tcBorders>
            <w:vAlign w:val="bottom"/>
          </w:tcPr>
          <w:p w:rsidR="00F51D2D" w:rsidRDefault="00F51D2D" w:rsidP="00883C77">
            <w:pPr>
              <w:spacing w:line="240" w:lineRule="auto"/>
              <w:ind w:right="40"/>
              <w:jc w:val="right"/>
              <w:rPr>
                <w:rFonts w:ascii="Arial" w:hAnsi="Arial"/>
                <w:sz w:val="16"/>
              </w:rPr>
            </w:pPr>
            <w:r>
              <w:rPr>
                <w:rFonts w:ascii="Arial" w:hAnsi="Arial"/>
                <w:sz w:val="16"/>
              </w:rPr>
              <w:t>1.79</w:t>
            </w:r>
          </w:p>
        </w:tc>
      </w:tr>
    </w:tbl>
    <w:p w:rsidR="00F51D2D" w:rsidRPr="005C4C8F" w:rsidRDefault="00F51D2D" w:rsidP="00F51D2D">
      <w:pPr>
        <w:spacing w:line="240" w:lineRule="auto"/>
        <w:rPr>
          <w:b/>
          <w:lang w:val="en-US"/>
        </w:rPr>
      </w:pPr>
    </w:p>
    <w:p w:rsidR="00F51D2D" w:rsidRDefault="00F51D2D" w:rsidP="00F51D2D">
      <w:pPr>
        <w:spacing w:line="240" w:lineRule="auto"/>
        <w:jc w:val="center"/>
        <w:rPr>
          <w:b/>
          <w:lang w:val="en-US"/>
        </w:rPr>
      </w:pPr>
    </w:p>
    <w:p w:rsidR="00F51D2D" w:rsidRDefault="00F51D2D" w:rsidP="00F51D2D">
      <w:pPr>
        <w:spacing w:line="240" w:lineRule="auto"/>
        <w:jc w:val="center"/>
        <w:rPr>
          <w:b/>
          <w:lang w:val="en-US"/>
        </w:rPr>
      </w:pPr>
    </w:p>
    <w:p w:rsidR="00F51D2D" w:rsidRDefault="00F51D2D" w:rsidP="00F51D2D">
      <w:pPr>
        <w:spacing w:line="240" w:lineRule="auto"/>
        <w:rPr>
          <w:b/>
          <w:lang w:val="en-US"/>
        </w:rPr>
      </w:pPr>
    </w:p>
    <w:p w:rsidR="00F51D2D" w:rsidRDefault="00F51D2D" w:rsidP="00F51D2D">
      <w:pPr>
        <w:spacing w:line="240" w:lineRule="auto"/>
        <w:rPr>
          <w:b/>
          <w:lang w:val="en-US"/>
        </w:rPr>
      </w:pPr>
    </w:p>
    <w:p w:rsidR="00F51D2D" w:rsidRDefault="00F51D2D" w:rsidP="00F51D2D">
      <w:pPr>
        <w:spacing w:line="240" w:lineRule="auto"/>
        <w:jc w:val="center"/>
        <w:rPr>
          <w:b/>
          <w:color w:val="000000" w:themeColor="text1"/>
          <w:lang w:val="en-US"/>
        </w:rPr>
      </w:pPr>
    </w:p>
    <w:p w:rsidR="00F51D2D" w:rsidRDefault="00F51D2D" w:rsidP="00F51D2D">
      <w:pPr>
        <w:spacing w:line="240" w:lineRule="auto"/>
        <w:rPr>
          <w:b/>
          <w:color w:val="000000" w:themeColor="text1"/>
          <w:lang w:val="en-US"/>
        </w:rPr>
      </w:pPr>
    </w:p>
    <w:p w:rsidR="00F51D2D" w:rsidRDefault="00F51D2D" w:rsidP="00F51D2D">
      <w:pPr>
        <w:rPr>
          <w:lang w:val="en-US"/>
        </w:rPr>
      </w:pPr>
      <w:r>
        <w:rPr>
          <w:lang w:val="en-US"/>
        </w:rPr>
        <w:lastRenderedPageBreak/>
        <w:br w:type="page"/>
      </w:r>
    </w:p>
    <w:p w:rsidR="00F51D2D" w:rsidRDefault="00F51D2D" w:rsidP="00F51D2D">
      <w:pPr>
        <w:rPr>
          <w:b/>
          <w:lang w:val="en-US"/>
        </w:rPr>
      </w:pPr>
      <w:r>
        <w:rPr>
          <w:b/>
          <w:lang w:val="en-US"/>
        </w:rPr>
        <w:lastRenderedPageBreak/>
        <w:t>Lampiran 6</w:t>
      </w:r>
    </w:p>
    <w:p w:rsidR="00F51D2D" w:rsidRDefault="00F51D2D" w:rsidP="00F51D2D">
      <w:pPr>
        <w:jc w:val="center"/>
        <w:rPr>
          <w:b/>
          <w:lang w:val="en-US"/>
        </w:rPr>
      </w:pPr>
      <w:r>
        <w:rPr>
          <w:b/>
          <w:lang w:val="en-US"/>
        </w:rPr>
        <w:t>HASIL UJI SPSS</w:t>
      </w:r>
    </w:p>
    <w:p w:rsidR="00F51D2D" w:rsidRDefault="00F51D2D" w:rsidP="00F51D2D">
      <w:pPr>
        <w:rPr>
          <w:b/>
          <w:lang w:val="en-US"/>
        </w:rPr>
      </w:pPr>
      <w:r>
        <w:rPr>
          <w:b/>
          <w:lang w:val="en-US"/>
        </w:rPr>
        <w:t>Validitas dan Reliabilitas Bonus (X</w:t>
      </w:r>
      <w:r w:rsidRPr="00E33A3E">
        <w:rPr>
          <w:b/>
          <w:vertAlign w:val="subscript"/>
          <w:lang w:val="en-US"/>
        </w:rPr>
        <w:t>1</w:t>
      </w:r>
      <w:r>
        <w:rPr>
          <w:b/>
          <w:lang w:val="en-US"/>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07"/>
        <w:gridCol w:w="2435"/>
        <w:gridCol w:w="3596"/>
      </w:tblGrid>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288" w:lineRule="auto"/>
              <w:ind w:left="60" w:right="60"/>
              <w:jc w:val="center"/>
              <w:rPr>
                <w:rFonts w:ascii="Arial" w:hAnsi="Arial" w:cs="Arial"/>
                <w:sz w:val="18"/>
                <w:szCs w:val="18"/>
              </w:rPr>
            </w:pPr>
            <w:r>
              <w:rPr>
                <w:rFonts w:ascii="Arial" w:hAnsi="Arial" w:cs="Arial"/>
                <w:b/>
                <w:bCs/>
                <w:sz w:val="18"/>
                <w:szCs w:val="18"/>
              </w:rPr>
              <w:t>Correlations</w:t>
            </w:r>
          </w:p>
        </w:tc>
      </w:tr>
      <w:tr w:rsidR="00F51D2D" w:rsidTr="00883C77">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F51D2D" w:rsidRDefault="00F51D2D" w:rsidP="00883C77">
            <w:pPr>
              <w:spacing w:line="288"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288" w:lineRule="auto"/>
              <w:ind w:left="60" w:right="60"/>
              <w:jc w:val="center"/>
              <w:rPr>
                <w:rFonts w:ascii="Arial" w:hAnsi="Arial" w:cs="Arial"/>
                <w:sz w:val="18"/>
                <w:szCs w:val="18"/>
              </w:rPr>
            </w:pPr>
            <w:r>
              <w:rPr>
                <w:rFonts w:ascii="Arial" w:hAnsi="Arial" w:cs="Arial"/>
                <w:sz w:val="18"/>
                <w:szCs w:val="18"/>
              </w:rPr>
              <w:t>Total_Item</w:t>
            </w:r>
          </w:p>
        </w:tc>
      </w:tr>
      <w:tr w:rsidR="00F51D2D" w:rsidTr="00883C77">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.918</w:t>
            </w:r>
            <w:r>
              <w:rPr>
                <w:rFonts w:ascii="Arial" w:hAnsi="Arial" w:cs="Arial"/>
                <w:sz w:val="18"/>
                <w:szCs w:val="18"/>
                <w:vertAlign w:val="superscript"/>
              </w:rPr>
              <w:t>**</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.866</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.965</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.929</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.935</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.868</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.924</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.920</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.945</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288"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288" w:lineRule="auto"/>
              <w:rPr>
                <w:szCs w:val="24"/>
              </w:rPr>
            </w:pP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288"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F51D2D" w:rsidRDefault="00F51D2D" w:rsidP="00883C77">
            <w:pPr>
              <w:spacing w:line="288"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288"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F51D2D" w:rsidRDefault="00F51D2D" w:rsidP="00F51D2D">
      <w:pPr>
        <w:rPr>
          <w:b/>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1"/>
        <w:gridCol w:w="1171"/>
      </w:tblGrid>
      <w:tr w:rsidR="00F51D2D" w:rsidTr="00883C77">
        <w:trPr>
          <w:cantSplit/>
        </w:trPr>
        <w:tc>
          <w:tcPr>
            <w:tcW w:w="2691" w:type="dxa"/>
            <w:gridSpan w:val="2"/>
            <w:tcBorders>
              <w:top w:val="nil"/>
              <w:left w:val="nil"/>
              <w:bottom w:val="nil"/>
              <w:right w:val="nil"/>
            </w:tcBorders>
            <w:shd w:val="clear" w:color="auto" w:fill="FFFFFF"/>
          </w:tcPr>
          <w:p w:rsidR="00F51D2D" w:rsidRDefault="00F51D2D" w:rsidP="00883C77">
            <w:pPr>
              <w:spacing w:line="240" w:lineRule="auto"/>
              <w:ind w:left="60" w:right="60"/>
              <w:jc w:val="center"/>
              <w:rPr>
                <w:rFonts w:ascii="Arial" w:hAnsi="Arial" w:cs="Arial"/>
                <w:sz w:val="18"/>
                <w:szCs w:val="18"/>
              </w:rPr>
            </w:pPr>
            <w:r>
              <w:rPr>
                <w:rFonts w:ascii="Arial" w:hAnsi="Arial" w:cs="Arial"/>
                <w:b/>
                <w:bCs/>
                <w:sz w:val="18"/>
                <w:szCs w:val="18"/>
              </w:rPr>
              <w:t>Reliability Statistics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240" w:lineRule="auto"/>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240" w:lineRule="auto"/>
              <w:ind w:left="60" w:right="60"/>
              <w:jc w:val="center"/>
              <w:rPr>
                <w:rFonts w:ascii="Arial" w:hAnsi="Arial" w:cs="Arial"/>
                <w:sz w:val="18"/>
                <w:szCs w:val="18"/>
              </w:rPr>
            </w:pPr>
            <w:r>
              <w:rPr>
                <w:rFonts w:ascii="Arial" w:hAnsi="Arial" w:cs="Arial"/>
                <w:sz w:val="18"/>
                <w:szCs w:val="18"/>
              </w:rPr>
              <w:t>N of Items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240" w:lineRule="auto"/>
              <w:ind w:left="60" w:right="60"/>
              <w:jc w:val="right"/>
              <w:rPr>
                <w:rFonts w:ascii="Arial" w:hAnsi="Arial" w:cs="Arial"/>
                <w:sz w:val="18"/>
                <w:szCs w:val="18"/>
              </w:rPr>
            </w:pPr>
            <w:r>
              <w:rPr>
                <w:rFonts w:ascii="Arial" w:hAnsi="Arial" w:cs="Arial"/>
                <w:sz w:val="18"/>
                <w:szCs w:val="18"/>
              </w:rPr>
              <w:t>.980</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240" w:lineRule="auto"/>
              <w:ind w:left="60" w:right="60"/>
              <w:jc w:val="right"/>
              <w:rPr>
                <w:rFonts w:ascii="Arial" w:hAnsi="Arial" w:cs="Arial"/>
                <w:sz w:val="18"/>
                <w:szCs w:val="18"/>
              </w:rPr>
            </w:pPr>
            <w:r>
              <w:rPr>
                <w:rFonts w:ascii="Arial" w:hAnsi="Arial" w:cs="Arial"/>
                <w:sz w:val="18"/>
                <w:szCs w:val="18"/>
              </w:rPr>
              <w:t>10</w:t>
            </w:r>
          </w:p>
        </w:tc>
      </w:tr>
    </w:tbl>
    <w:p w:rsidR="00F51D2D" w:rsidRDefault="00F51D2D" w:rsidP="00F51D2D">
      <w:pPr>
        <w:rPr>
          <w:b/>
          <w:lang w:val="en-US"/>
        </w:rPr>
      </w:pPr>
    </w:p>
    <w:p w:rsidR="00F51D2D" w:rsidRDefault="00F51D2D" w:rsidP="00F51D2D">
      <w:pPr>
        <w:rPr>
          <w:b/>
          <w:lang w:val="en-US"/>
        </w:rPr>
      </w:pPr>
      <w:r>
        <w:rPr>
          <w:b/>
          <w:lang w:val="en-US"/>
        </w:rPr>
        <w:lastRenderedPageBreak/>
        <w:t>Validitas dan Reliabilitas Tunjangan (X</w:t>
      </w:r>
      <w:r>
        <w:rPr>
          <w:b/>
          <w:vertAlign w:val="subscript"/>
          <w:lang w:val="en-US"/>
        </w:rPr>
        <w:t>2</w:t>
      </w:r>
      <w:r>
        <w:rPr>
          <w:b/>
          <w:lang w:val="en-US"/>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07"/>
        <w:gridCol w:w="2435"/>
        <w:gridCol w:w="3596"/>
      </w:tblGrid>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312" w:lineRule="auto"/>
              <w:ind w:left="60" w:right="60"/>
              <w:jc w:val="center"/>
              <w:rPr>
                <w:rFonts w:ascii="Arial" w:hAnsi="Arial" w:cs="Arial"/>
                <w:sz w:val="18"/>
                <w:szCs w:val="18"/>
              </w:rPr>
            </w:pPr>
            <w:r>
              <w:rPr>
                <w:rFonts w:ascii="Arial" w:hAnsi="Arial" w:cs="Arial"/>
                <w:b/>
                <w:bCs/>
                <w:sz w:val="18"/>
                <w:szCs w:val="18"/>
              </w:rPr>
              <w:t>Correlations</w:t>
            </w:r>
          </w:p>
        </w:tc>
      </w:tr>
      <w:tr w:rsidR="00F51D2D" w:rsidTr="00883C77">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F51D2D" w:rsidRDefault="00F51D2D" w:rsidP="00883C77">
            <w:pPr>
              <w:spacing w:line="312"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12" w:lineRule="auto"/>
              <w:ind w:left="60" w:right="60"/>
              <w:jc w:val="center"/>
              <w:rPr>
                <w:rFonts w:ascii="Arial" w:hAnsi="Arial" w:cs="Arial"/>
                <w:sz w:val="18"/>
                <w:szCs w:val="18"/>
              </w:rPr>
            </w:pPr>
            <w:r>
              <w:rPr>
                <w:rFonts w:ascii="Arial" w:hAnsi="Arial" w:cs="Arial"/>
                <w:sz w:val="18"/>
                <w:szCs w:val="18"/>
              </w:rPr>
              <w:t>Total_Item</w:t>
            </w:r>
          </w:p>
        </w:tc>
      </w:tr>
      <w:tr w:rsidR="00F51D2D" w:rsidTr="00883C77">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Pertanyaan_1</w:t>
            </w:r>
          </w:p>
        </w:tc>
        <w:tc>
          <w:tcPr>
            <w:tcW w:w="2435" w:type="dxa"/>
            <w:tcBorders>
              <w:top w:val="single" w:sz="16" w:space="0" w:color="000000"/>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.894</w:t>
            </w:r>
            <w:r>
              <w:rPr>
                <w:rFonts w:ascii="Arial" w:hAnsi="Arial" w:cs="Arial"/>
                <w:sz w:val="18"/>
                <w:szCs w:val="18"/>
                <w:vertAlign w:val="superscript"/>
              </w:rPr>
              <w:t>**</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Pertanyaan_2</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Pertanyaan_3</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.974</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Pertanyaan_4</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.930</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Pertanyaan_5</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.933</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Pertanyaan_6</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.924</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Pertanyaan_7</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.947</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Pertanyaan_8</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.960</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Pertanyaan_9</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.949</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Pertanyaan_10</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.940</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rPr>
                <w:szCs w:val="24"/>
              </w:rPr>
            </w:pP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F51D2D" w:rsidRDefault="00F51D2D" w:rsidP="00F51D2D">
      <w:pPr>
        <w:rPr>
          <w:b/>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1"/>
        <w:gridCol w:w="1171"/>
      </w:tblGrid>
      <w:tr w:rsidR="00F51D2D" w:rsidTr="00883C77">
        <w:trPr>
          <w:cantSplit/>
        </w:trPr>
        <w:tc>
          <w:tcPr>
            <w:tcW w:w="2691" w:type="dxa"/>
            <w:gridSpan w:val="2"/>
            <w:tcBorders>
              <w:top w:val="nil"/>
              <w:left w:val="nil"/>
              <w:bottom w:val="nil"/>
              <w:right w:val="nil"/>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sz w:val="18"/>
                <w:szCs w:val="18"/>
              </w:rPr>
              <w:t>N of Items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320" w:lineRule="atLeast"/>
              <w:ind w:left="60" w:right="60"/>
              <w:jc w:val="right"/>
              <w:rPr>
                <w:rFonts w:ascii="Arial" w:hAnsi="Arial" w:cs="Arial"/>
                <w:sz w:val="18"/>
                <w:szCs w:val="18"/>
              </w:rPr>
            </w:pPr>
            <w:r>
              <w:rPr>
                <w:rFonts w:ascii="Arial" w:hAnsi="Arial" w:cs="Arial"/>
                <w:sz w:val="18"/>
                <w:szCs w:val="18"/>
              </w:rPr>
              <w:t>.983</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20" w:lineRule="atLeast"/>
              <w:ind w:left="60" w:right="60"/>
              <w:jc w:val="right"/>
              <w:rPr>
                <w:rFonts w:ascii="Arial" w:hAnsi="Arial" w:cs="Arial"/>
                <w:sz w:val="18"/>
                <w:szCs w:val="18"/>
              </w:rPr>
            </w:pPr>
            <w:r>
              <w:rPr>
                <w:rFonts w:ascii="Arial" w:hAnsi="Arial" w:cs="Arial"/>
                <w:sz w:val="18"/>
                <w:szCs w:val="18"/>
              </w:rPr>
              <w:t>10</w:t>
            </w:r>
          </w:p>
        </w:tc>
      </w:tr>
    </w:tbl>
    <w:p w:rsidR="00F51D2D" w:rsidRDefault="00F51D2D" w:rsidP="00F51D2D">
      <w:pPr>
        <w:rPr>
          <w:b/>
          <w:lang w:val="en-US"/>
        </w:rPr>
      </w:pPr>
      <w:bookmarkStart w:id="0" w:name="_GoBack"/>
      <w:bookmarkEnd w:id="0"/>
    </w:p>
    <w:p w:rsidR="00F51D2D" w:rsidRDefault="00F51D2D" w:rsidP="00F51D2D">
      <w:pPr>
        <w:rPr>
          <w:b/>
          <w:lang w:val="en-US"/>
        </w:rPr>
      </w:pPr>
      <w:r>
        <w:rPr>
          <w:b/>
          <w:lang w:val="en-US"/>
        </w:rPr>
        <w:t>Validitas dan Reliabilitas Semangat Kerja (Y)</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07"/>
        <w:gridCol w:w="2435"/>
        <w:gridCol w:w="3596"/>
      </w:tblGrid>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312" w:lineRule="auto"/>
              <w:ind w:left="60" w:right="60"/>
              <w:jc w:val="center"/>
              <w:rPr>
                <w:rFonts w:ascii="Arial" w:hAnsi="Arial" w:cs="Arial"/>
                <w:sz w:val="18"/>
                <w:szCs w:val="18"/>
              </w:rPr>
            </w:pPr>
            <w:r>
              <w:rPr>
                <w:rFonts w:ascii="Arial" w:hAnsi="Arial" w:cs="Arial"/>
                <w:b/>
                <w:bCs/>
                <w:sz w:val="18"/>
                <w:szCs w:val="18"/>
              </w:rPr>
              <w:t>Correlations</w:t>
            </w:r>
          </w:p>
        </w:tc>
      </w:tr>
      <w:tr w:rsidR="00F51D2D" w:rsidTr="00883C77">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F51D2D" w:rsidRDefault="00F51D2D" w:rsidP="00883C77">
            <w:pPr>
              <w:spacing w:line="312"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12" w:lineRule="auto"/>
              <w:ind w:left="60" w:right="60"/>
              <w:jc w:val="center"/>
              <w:rPr>
                <w:rFonts w:ascii="Arial" w:hAnsi="Arial" w:cs="Arial"/>
                <w:sz w:val="18"/>
                <w:szCs w:val="18"/>
              </w:rPr>
            </w:pPr>
            <w:r>
              <w:rPr>
                <w:rFonts w:ascii="Arial" w:hAnsi="Arial" w:cs="Arial"/>
                <w:sz w:val="18"/>
                <w:szCs w:val="18"/>
              </w:rPr>
              <w:t>Total_Item</w:t>
            </w:r>
          </w:p>
        </w:tc>
      </w:tr>
      <w:tr w:rsidR="00F51D2D" w:rsidTr="00883C77">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Pertanyaan_1</w:t>
            </w:r>
          </w:p>
        </w:tc>
        <w:tc>
          <w:tcPr>
            <w:tcW w:w="2435" w:type="dxa"/>
            <w:tcBorders>
              <w:top w:val="single" w:sz="16" w:space="0" w:color="000000"/>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.946</w:t>
            </w:r>
            <w:r>
              <w:rPr>
                <w:rFonts w:ascii="Arial" w:hAnsi="Arial" w:cs="Arial"/>
                <w:sz w:val="18"/>
                <w:szCs w:val="18"/>
                <w:vertAlign w:val="superscript"/>
              </w:rPr>
              <w:t>**</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single" w:sz="16" w:space="0" w:color="000000"/>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Pertanyaan_2</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.859</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Pertanyaan_3</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.966</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Pertanyaan_4</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.928</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Pertanyaan_5</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.963</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Pertanyaan_6</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.897</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Pertanyaan_7</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.955</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Pertanyaan_8</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.959</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Pertanyaan_9</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nil"/>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Pertanyaan_10</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.935</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.000</w:t>
            </w:r>
          </w:p>
        </w:tc>
      </w:tr>
      <w:tr w:rsidR="00F51D2D" w:rsidTr="00883C77">
        <w:trPr>
          <w:cantSplit/>
        </w:trPr>
        <w:tc>
          <w:tcPr>
            <w:tcW w:w="1907" w:type="dxa"/>
            <w:vMerge/>
            <w:tcBorders>
              <w:top w:val="nil"/>
              <w:left w:val="single" w:sz="16" w:space="0" w:color="000000"/>
              <w:bottom w:val="nil"/>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F51D2D" w:rsidRDefault="00F51D2D" w:rsidP="00883C77">
            <w:pPr>
              <w:spacing w:line="312" w:lineRule="auto"/>
              <w:rPr>
                <w:szCs w:val="24"/>
              </w:rPr>
            </w:pPr>
          </w:p>
        </w:tc>
      </w:tr>
      <w:tr w:rsidR="00F51D2D" w:rsidTr="00883C77">
        <w:trPr>
          <w:cantSplit/>
        </w:trPr>
        <w:tc>
          <w:tcPr>
            <w:tcW w:w="1907" w:type="dxa"/>
            <w:vMerge/>
            <w:tcBorders>
              <w:top w:val="nil"/>
              <w:left w:val="single" w:sz="16" w:space="0" w:color="000000"/>
              <w:bottom w:val="single" w:sz="16" w:space="0" w:color="000000"/>
              <w:right w:val="nil"/>
            </w:tcBorders>
            <w:shd w:val="clear" w:color="auto" w:fill="FFFFFF"/>
            <w:vAlign w:val="center"/>
          </w:tcPr>
          <w:p w:rsidR="00F51D2D" w:rsidRDefault="00F51D2D" w:rsidP="00883C77">
            <w:pPr>
              <w:spacing w:line="312"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F51D2D" w:rsidRDefault="00F51D2D" w:rsidP="00883C77">
            <w:pPr>
              <w:spacing w:line="312" w:lineRule="auto"/>
              <w:ind w:left="60" w:right="60"/>
              <w:jc w:val="right"/>
              <w:rPr>
                <w:rFonts w:ascii="Arial" w:hAnsi="Arial" w:cs="Arial"/>
                <w:sz w:val="18"/>
                <w:szCs w:val="18"/>
              </w:rPr>
            </w:pPr>
            <w:r>
              <w:rPr>
                <w:rFonts w:ascii="Arial" w:hAnsi="Arial" w:cs="Arial"/>
                <w:sz w:val="18"/>
                <w:szCs w:val="18"/>
              </w:rPr>
              <w:t>30</w:t>
            </w:r>
          </w:p>
        </w:tc>
      </w:tr>
      <w:tr w:rsidR="00F51D2D" w:rsidTr="00883C77">
        <w:trPr>
          <w:cantSplit/>
        </w:trPr>
        <w:tc>
          <w:tcPr>
            <w:tcW w:w="7938" w:type="dxa"/>
            <w:gridSpan w:val="3"/>
            <w:tcBorders>
              <w:top w:val="nil"/>
              <w:left w:val="nil"/>
              <w:bottom w:val="nil"/>
              <w:right w:val="nil"/>
            </w:tcBorders>
            <w:shd w:val="clear" w:color="auto" w:fill="FFFFFF"/>
          </w:tcPr>
          <w:p w:rsidR="00F51D2D" w:rsidRDefault="00F51D2D" w:rsidP="00883C77">
            <w:pPr>
              <w:spacing w:line="312"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F51D2D" w:rsidRPr="00E33A3E" w:rsidRDefault="00F51D2D" w:rsidP="00F51D2D">
      <w:pPr>
        <w:rPr>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1"/>
        <w:gridCol w:w="1171"/>
      </w:tblGrid>
      <w:tr w:rsidR="00F51D2D" w:rsidTr="00883C77">
        <w:trPr>
          <w:cantSplit/>
        </w:trPr>
        <w:tc>
          <w:tcPr>
            <w:tcW w:w="2691" w:type="dxa"/>
            <w:gridSpan w:val="2"/>
            <w:tcBorders>
              <w:top w:val="nil"/>
              <w:left w:val="nil"/>
              <w:bottom w:val="nil"/>
              <w:right w:val="nil"/>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20" w:lineRule="atLeast"/>
              <w:ind w:left="60" w:right="60"/>
              <w:jc w:val="center"/>
              <w:rPr>
                <w:rFonts w:ascii="Arial" w:hAnsi="Arial" w:cs="Arial"/>
                <w:sz w:val="18"/>
                <w:szCs w:val="18"/>
              </w:rPr>
            </w:pPr>
            <w:r>
              <w:rPr>
                <w:rFonts w:ascii="Arial" w:hAnsi="Arial" w:cs="Arial"/>
                <w:sz w:val="18"/>
                <w:szCs w:val="18"/>
              </w:rPr>
              <w:t>N of Items</w:t>
            </w:r>
          </w:p>
        </w:tc>
      </w:tr>
      <w:tr w:rsidR="00F51D2D" w:rsidTr="00883C77">
        <w:trPr>
          <w:cantSplit/>
        </w:trPr>
        <w:tc>
          <w:tcPr>
            <w:tcW w:w="1520" w:type="dxa"/>
            <w:tcBorders>
              <w:top w:val="single" w:sz="16" w:space="0" w:color="000000"/>
              <w:left w:val="single" w:sz="16" w:space="0" w:color="000000"/>
              <w:bottom w:val="single" w:sz="16" w:space="0" w:color="000000"/>
            </w:tcBorders>
            <w:shd w:val="clear" w:color="auto" w:fill="FFFFFF"/>
          </w:tcPr>
          <w:p w:rsidR="00F51D2D" w:rsidRDefault="00F51D2D" w:rsidP="00883C77">
            <w:pPr>
              <w:spacing w:line="320" w:lineRule="atLeast"/>
              <w:ind w:left="60" w:right="60"/>
              <w:jc w:val="right"/>
              <w:rPr>
                <w:rFonts w:ascii="Arial" w:hAnsi="Arial" w:cs="Arial"/>
                <w:sz w:val="18"/>
                <w:szCs w:val="18"/>
              </w:rPr>
            </w:pPr>
            <w:r>
              <w:rPr>
                <w:rFonts w:ascii="Arial" w:hAnsi="Arial" w:cs="Arial"/>
                <w:sz w:val="18"/>
                <w:szCs w:val="18"/>
              </w:rPr>
              <w:lastRenderedPageBreak/>
              <w:t>.983</w:t>
            </w:r>
          </w:p>
        </w:tc>
        <w:tc>
          <w:tcPr>
            <w:tcW w:w="1171" w:type="dxa"/>
            <w:tcBorders>
              <w:top w:val="single" w:sz="16" w:space="0" w:color="000000"/>
              <w:bottom w:val="single" w:sz="16" w:space="0" w:color="000000"/>
              <w:right w:val="single" w:sz="16" w:space="0" w:color="000000"/>
            </w:tcBorders>
            <w:shd w:val="clear" w:color="auto" w:fill="FFFFFF"/>
          </w:tcPr>
          <w:p w:rsidR="00F51D2D" w:rsidRDefault="00F51D2D" w:rsidP="00883C77">
            <w:pPr>
              <w:spacing w:line="320" w:lineRule="atLeast"/>
              <w:ind w:left="60" w:right="60"/>
              <w:jc w:val="right"/>
              <w:rPr>
                <w:rFonts w:ascii="Arial" w:hAnsi="Arial" w:cs="Arial"/>
                <w:sz w:val="18"/>
                <w:szCs w:val="18"/>
              </w:rPr>
            </w:pPr>
            <w:r>
              <w:rPr>
                <w:rFonts w:ascii="Arial" w:hAnsi="Arial" w:cs="Arial"/>
                <w:sz w:val="18"/>
                <w:szCs w:val="18"/>
              </w:rPr>
              <w:t>10</w:t>
            </w:r>
          </w:p>
        </w:tc>
      </w:tr>
    </w:tbl>
    <w:p w:rsidR="00F51D2D" w:rsidRPr="00E33A3E" w:rsidRDefault="00F51D2D" w:rsidP="00F51D2D">
      <w:pPr>
        <w:rPr>
          <w:b/>
          <w:lang w:val="en-US"/>
        </w:rPr>
      </w:pPr>
    </w:p>
    <w:p w:rsidR="00397D19" w:rsidRPr="00F51D2D" w:rsidRDefault="00397D19" w:rsidP="00F51D2D"/>
    <w:sectPr w:rsidR="00397D19" w:rsidRPr="00F51D2D" w:rsidSect="009A2FBA">
      <w:footerReference w:type="even" r:id="rId5"/>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76" w:rsidRDefault="00D14721" w:rsidP="00F84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76" w:rsidRDefault="00D14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76" w:rsidRDefault="00D14721" w:rsidP="00E61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D2D">
      <w:rPr>
        <w:rStyle w:val="PageNumber"/>
      </w:rPr>
      <w:t>28</w:t>
    </w:r>
    <w:r>
      <w:rPr>
        <w:rStyle w:val="PageNumber"/>
      </w:rPr>
      <w:fldChar w:fldCharType="end"/>
    </w:r>
  </w:p>
  <w:p w:rsidR="008D1076" w:rsidRDefault="00D1472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0305679"/>
    <w:multiLevelType w:val="multilevel"/>
    <w:tmpl w:val="0421001D"/>
    <w:styleLink w:val="Style3"/>
    <w:lvl w:ilvl="0">
      <w:start w:val="1"/>
      <w:numFmt w:val="non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8373BBC"/>
    <w:multiLevelType w:val="multilevel"/>
    <w:tmpl w:val="5D28316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5D0267A1"/>
    <w:multiLevelType w:val="multilevel"/>
    <w:tmpl w:val="929A899E"/>
    <w:styleLink w:val="Style1"/>
    <w:lvl w:ilvl="0">
      <w:start w:val="2"/>
      <w:numFmt w:val="decimal"/>
      <w:lvlText w:val="%1."/>
      <w:lvlJc w:val="left"/>
      <w:pPr>
        <w:ind w:left="360" w:hanging="360"/>
      </w:pPr>
      <w:rPr>
        <w:rFonts w:cs="Times New Roman" w:hint="default"/>
      </w:rPr>
    </w:lvl>
    <w:lvl w:ilvl="1">
      <w:start w:val="1"/>
      <w:numFmt w:val="none"/>
      <w:lvlText w:val="2.4."/>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559476C"/>
    <w:multiLevelType w:val="hybridMultilevel"/>
    <w:tmpl w:val="39C23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DF394B"/>
    <w:multiLevelType w:val="hybridMultilevel"/>
    <w:tmpl w:val="00D07C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2"/>
  </w:num>
  <w:num w:numId="4">
    <w:abstractNumId w:val="17"/>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FBA"/>
    <w:rsid w:val="001A03BC"/>
    <w:rsid w:val="0028675A"/>
    <w:rsid w:val="002E535B"/>
    <w:rsid w:val="00397D19"/>
    <w:rsid w:val="00422E7D"/>
    <w:rsid w:val="007605B2"/>
    <w:rsid w:val="00887F08"/>
    <w:rsid w:val="009A2FBA"/>
    <w:rsid w:val="00A973EC"/>
    <w:rsid w:val="00C33C7B"/>
    <w:rsid w:val="00D03EDE"/>
    <w:rsid w:val="00D14721"/>
    <w:rsid w:val="00D50441"/>
    <w:rsid w:val="00F5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BA"/>
    <w:pPr>
      <w:spacing w:after="0" w:line="480" w:lineRule="auto"/>
    </w:pPr>
    <w:rPr>
      <w:rFonts w:ascii="Times New Roman" w:hAnsi="Times New Roman" w:cs="Times New Roman"/>
      <w:noProof/>
      <w:sz w:val="24"/>
      <w:lang w:val="id-ID"/>
    </w:rPr>
  </w:style>
  <w:style w:type="paragraph" w:styleId="Heading1">
    <w:name w:val="heading 1"/>
    <w:basedOn w:val="Normal"/>
    <w:next w:val="Normal"/>
    <w:link w:val="Heading1Char"/>
    <w:uiPriority w:val="9"/>
    <w:qFormat/>
    <w:rsid w:val="001A03BC"/>
    <w:pPr>
      <w:keepNext/>
      <w:keepLines/>
      <w:spacing w:before="480" w:line="276" w:lineRule="auto"/>
      <w:outlineLvl w:val="0"/>
    </w:pPr>
    <w:rPr>
      <w:rFonts w:asciiTheme="majorHAnsi" w:eastAsiaTheme="majorEastAsia" w:hAnsiTheme="majorHAnsi"/>
      <w:b/>
      <w:bCs/>
      <w:noProof w:val="0"/>
      <w:color w:val="365F91" w:themeColor="accent1" w:themeShade="BF"/>
      <w:sz w:val="28"/>
      <w:szCs w:val="28"/>
      <w:lang w:eastAsia="id-ID"/>
    </w:rPr>
  </w:style>
  <w:style w:type="paragraph" w:styleId="Heading2">
    <w:name w:val="heading 2"/>
    <w:basedOn w:val="Normal"/>
    <w:link w:val="Heading2Char"/>
    <w:uiPriority w:val="9"/>
    <w:qFormat/>
    <w:rsid w:val="001A03BC"/>
    <w:pPr>
      <w:spacing w:before="100" w:beforeAutospacing="1" w:after="100" w:afterAutospacing="1" w:line="240" w:lineRule="auto"/>
      <w:outlineLvl w:val="1"/>
    </w:pPr>
    <w:rPr>
      <w:rFonts w:eastAsia="Times New Roman"/>
      <w:b/>
      <w:bCs/>
      <w:noProof w:val="0"/>
      <w:sz w:val="36"/>
      <w:szCs w:val="36"/>
      <w:lang w:eastAsia="id-ID"/>
    </w:rPr>
  </w:style>
  <w:style w:type="paragraph" w:styleId="Heading3">
    <w:name w:val="heading 3"/>
    <w:basedOn w:val="Normal"/>
    <w:next w:val="Normal"/>
    <w:link w:val="Heading3Char"/>
    <w:uiPriority w:val="9"/>
    <w:qFormat/>
    <w:rsid w:val="001A03BC"/>
    <w:pPr>
      <w:keepNext/>
      <w:spacing w:before="240" w:after="60" w:line="240" w:lineRule="auto"/>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1A03BC"/>
    <w:pPr>
      <w:keepNext/>
      <w:spacing w:before="240" w:after="60" w:line="240" w:lineRule="auto"/>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semiHidden/>
    <w:unhideWhenUsed/>
    <w:qFormat/>
    <w:rsid w:val="001A03BC"/>
    <w:pPr>
      <w:spacing w:before="240" w:after="60" w:line="240" w:lineRule="auto"/>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semiHidden/>
    <w:unhideWhenUsed/>
    <w:qFormat/>
    <w:rsid w:val="001A03BC"/>
    <w:pPr>
      <w:spacing w:before="240" w:after="60" w:line="240" w:lineRule="auto"/>
      <w:ind w:left="1152" w:hanging="432"/>
      <w:outlineLvl w:val="5"/>
    </w:pPr>
    <w:rPr>
      <w:rFonts w:eastAsia="MS Mincho"/>
      <w:b/>
      <w:bCs/>
      <w:sz w:val="22"/>
      <w:lang w:eastAsia="ja-JP"/>
    </w:rPr>
  </w:style>
  <w:style w:type="paragraph" w:styleId="Heading7">
    <w:name w:val="heading 7"/>
    <w:basedOn w:val="Normal"/>
    <w:next w:val="Normal"/>
    <w:link w:val="Heading7Char"/>
    <w:uiPriority w:val="9"/>
    <w:semiHidden/>
    <w:unhideWhenUsed/>
    <w:qFormat/>
    <w:rsid w:val="001A03BC"/>
    <w:pPr>
      <w:spacing w:before="240" w:after="60" w:line="240" w:lineRule="auto"/>
      <w:ind w:left="1296" w:hanging="288"/>
      <w:outlineLvl w:val="6"/>
    </w:pPr>
    <w:rPr>
      <w:rFonts w:eastAsia="MS Mincho"/>
      <w:szCs w:val="24"/>
      <w:lang w:eastAsia="ja-JP"/>
    </w:rPr>
  </w:style>
  <w:style w:type="paragraph" w:styleId="Heading8">
    <w:name w:val="heading 8"/>
    <w:basedOn w:val="Normal"/>
    <w:next w:val="Normal"/>
    <w:link w:val="Heading8Char"/>
    <w:uiPriority w:val="9"/>
    <w:semiHidden/>
    <w:unhideWhenUsed/>
    <w:qFormat/>
    <w:rsid w:val="001A03BC"/>
    <w:pPr>
      <w:spacing w:before="240" w:after="60" w:line="240" w:lineRule="auto"/>
      <w:ind w:left="1440" w:hanging="432"/>
      <w:outlineLvl w:val="7"/>
    </w:pPr>
    <w:rPr>
      <w:rFonts w:eastAsia="MS Mincho"/>
      <w:i/>
      <w:iCs/>
      <w:szCs w:val="24"/>
      <w:lang w:eastAsia="ja-JP"/>
    </w:rPr>
  </w:style>
  <w:style w:type="paragraph" w:styleId="Heading9">
    <w:name w:val="heading 9"/>
    <w:basedOn w:val="Normal"/>
    <w:next w:val="Normal"/>
    <w:link w:val="Heading9Char"/>
    <w:uiPriority w:val="9"/>
    <w:semiHidden/>
    <w:unhideWhenUsed/>
    <w:qFormat/>
    <w:rsid w:val="001A03BC"/>
    <w:pPr>
      <w:spacing w:before="240" w:after="60" w:line="240" w:lineRule="auto"/>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BA"/>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9A2FBA"/>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9A2FBA"/>
    <w:rPr>
      <w:rFonts w:cs="Times New Roman"/>
    </w:rPr>
  </w:style>
  <w:style w:type="paragraph" w:styleId="ListParagraph">
    <w:name w:val="List Paragraph"/>
    <w:aliases w:val="Body of text,List Paragraph1,spasi 2 taiiii,skripsi,Body Text Char1,Char Char2,List Paragraph2,Heading 10,sub de titre 4,ANNEX,list paragraph"/>
    <w:basedOn w:val="Normal"/>
    <w:link w:val="ListParagraphChar"/>
    <w:uiPriority w:val="34"/>
    <w:qFormat/>
    <w:rsid w:val="00C33C7B"/>
    <w:pPr>
      <w:spacing w:line="240" w:lineRule="auto"/>
      <w:ind w:left="720"/>
      <w:contextualSpacing/>
    </w:pPr>
    <w:rPr>
      <w:rFonts w:eastAsia="Times New Roman"/>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
    <w:link w:val="ListParagraph"/>
    <w:uiPriority w:val="34"/>
    <w:qFormat/>
    <w:locked/>
    <w:rsid w:val="00C33C7B"/>
    <w:rPr>
      <w:rFonts w:ascii="Times New Roman" w:eastAsia="Times New Roman" w:hAnsi="Times New Roman" w:cs="Times New Roman"/>
      <w:noProof/>
      <w:sz w:val="24"/>
      <w:lang w:val="id-ID"/>
    </w:rPr>
  </w:style>
  <w:style w:type="paragraph" w:styleId="NormalWeb">
    <w:name w:val="Normal (Web)"/>
    <w:basedOn w:val="Normal"/>
    <w:uiPriority w:val="99"/>
    <w:unhideWhenUsed/>
    <w:rsid w:val="00D50441"/>
    <w:pPr>
      <w:spacing w:before="100" w:beforeAutospacing="1" w:after="100" w:afterAutospacing="1" w:line="240" w:lineRule="auto"/>
    </w:pPr>
    <w:rPr>
      <w:rFonts w:eastAsia="Times New Roman"/>
      <w:noProof w:val="0"/>
      <w:szCs w:val="24"/>
      <w:lang w:val="en-US"/>
    </w:rPr>
  </w:style>
  <w:style w:type="table" w:styleId="TableGrid">
    <w:name w:val="Table Grid"/>
    <w:basedOn w:val="TableNormal"/>
    <w:uiPriority w:val="59"/>
    <w:rsid w:val="0028675A"/>
    <w:pPr>
      <w:spacing w:after="0" w:line="240" w:lineRule="auto"/>
    </w:pPr>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03BC"/>
    <w:rPr>
      <w:rFonts w:asciiTheme="majorHAnsi" w:eastAsiaTheme="majorEastAsia" w:hAnsiTheme="majorHAnsi" w:cs="Times New Roman"/>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1A03BC"/>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1A03BC"/>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semiHidden/>
    <w:rsid w:val="001A03BC"/>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uiPriority w:val="9"/>
    <w:semiHidden/>
    <w:rsid w:val="001A03BC"/>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uiPriority w:val="9"/>
    <w:semiHidden/>
    <w:rsid w:val="001A03BC"/>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uiPriority w:val="9"/>
    <w:semiHidden/>
    <w:rsid w:val="001A03BC"/>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uiPriority w:val="9"/>
    <w:semiHidden/>
    <w:rsid w:val="001A03BC"/>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uiPriority w:val="9"/>
    <w:semiHidden/>
    <w:rsid w:val="001A03BC"/>
    <w:rPr>
      <w:rFonts w:ascii="Arial" w:eastAsia="MS Mincho" w:hAnsi="Arial" w:cs="Arial"/>
      <w:noProof/>
      <w:lang w:val="id-ID" w:eastAsia="ja-JP"/>
    </w:rPr>
  </w:style>
  <w:style w:type="paragraph" w:styleId="BalloonText">
    <w:name w:val="Balloon Text"/>
    <w:basedOn w:val="Normal"/>
    <w:link w:val="BalloonTextChar"/>
    <w:uiPriority w:val="99"/>
    <w:semiHidden/>
    <w:unhideWhenUsed/>
    <w:rsid w:val="001A03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BC"/>
    <w:rPr>
      <w:rFonts w:ascii="Tahoma" w:hAnsi="Tahoma" w:cs="Tahoma"/>
      <w:noProof/>
      <w:sz w:val="16"/>
      <w:szCs w:val="16"/>
      <w:lang w:val="id-ID"/>
    </w:rPr>
  </w:style>
  <w:style w:type="paragraph" w:styleId="Header">
    <w:name w:val="header"/>
    <w:basedOn w:val="Normal"/>
    <w:link w:val="HeaderChar"/>
    <w:uiPriority w:val="99"/>
    <w:unhideWhenUsed/>
    <w:rsid w:val="001A03BC"/>
    <w:pPr>
      <w:tabs>
        <w:tab w:val="center" w:pos="4680"/>
        <w:tab w:val="right" w:pos="9360"/>
      </w:tabs>
      <w:spacing w:line="240" w:lineRule="auto"/>
    </w:pPr>
  </w:style>
  <w:style w:type="character" w:customStyle="1" w:styleId="HeaderChar">
    <w:name w:val="Header Char"/>
    <w:basedOn w:val="DefaultParagraphFont"/>
    <w:link w:val="Header"/>
    <w:uiPriority w:val="99"/>
    <w:rsid w:val="001A03BC"/>
    <w:rPr>
      <w:rFonts w:ascii="Times New Roman" w:hAnsi="Times New Roman" w:cs="Times New Roman"/>
      <w:noProof/>
      <w:sz w:val="24"/>
      <w:lang w:val="id-ID"/>
    </w:rPr>
  </w:style>
  <w:style w:type="paragraph" w:customStyle="1" w:styleId="Default">
    <w:name w:val="Default"/>
    <w:rsid w:val="001A03B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1A03BC"/>
    <w:pPr>
      <w:spacing w:after="0" w:line="240" w:lineRule="auto"/>
    </w:pPr>
    <w:rPr>
      <w:rFonts w:eastAsia="Times New Roman" w:cs="Times New Roman"/>
      <w:lang w:val="id-ID"/>
    </w:rPr>
  </w:style>
  <w:style w:type="character" w:customStyle="1" w:styleId="lrzxr">
    <w:name w:val="lrzxr"/>
    <w:basedOn w:val="DefaultParagraphFont"/>
    <w:rsid w:val="001A03BC"/>
  </w:style>
  <w:style w:type="paragraph" w:styleId="HTMLPreformatted">
    <w:name w:val="HTML Preformatted"/>
    <w:basedOn w:val="Normal"/>
    <w:link w:val="HTMLPreformattedChar"/>
    <w:uiPriority w:val="99"/>
    <w:semiHidden/>
    <w:unhideWhenUsed/>
    <w:rsid w:val="001A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1A03BC"/>
    <w:rPr>
      <w:rFonts w:ascii="Courier New" w:eastAsia="Times New Roman" w:hAnsi="Courier New" w:cs="Courier New"/>
      <w:sz w:val="20"/>
      <w:szCs w:val="20"/>
      <w:lang w:val="id-ID" w:eastAsia="id-ID"/>
    </w:rPr>
  </w:style>
  <w:style w:type="table" w:customStyle="1" w:styleId="LightShading1">
    <w:name w:val="Light Shading1"/>
    <w:basedOn w:val="TableNormal"/>
    <w:uiPriority w:val="60"/>
    <w:rsid w:val="001A03BC"/>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tab-span">
    <w:name w:val="apple-tab-span"/>
    <w:basedOn w:val="DefaultParagraphFont"/>
    <w:rsid w:val="001A03BC"/>
    <w:rPr>
      <w:rFonts w:cs="Times New Roman"/>
    </w:rPr>
  </w:style>
  <w:style w:type="paragraph" w:styleId="Subtitle">
    <w:name w:val="Subtitle"/>
    <w:basedOn w:val="Normal"/>
    <w:next w:val="Normal"/>
    <w:link w:val="SubtitleChar"/>
    <w:uiPriority w:val="11"/>
    <w:qFormat/>
    <w:rsid w:val="001A03BC"/>
    <w:pPr>
      <w:numPr>
        <w:ilvl w:val="1"/>
      </w:numPr>
      <w:spacing w:after="200" w:line="276" w:lineRule="auto"/>
    </w:pPr>
    <w:rPr>
      <w:rFonts w:asciiTheme="majorHAnsi" w:eastAsiaTheme="majorEastAsia" w:hAnsiTheme="majorHAnsi"/>
      <w:i/>
      <w:iCs/>
      <w:noProof w:val="0"/>
      <w:color w:val="4F81BD" w:themeColor="accent1"/>
      <w:spacing w:val="15"/>
      <w:szCs w:val="24"/>
      <w:lang w:eastAsia="id-ID"/>
    </w:rPr>
  </w:style>
  <w:style w:type="character" w:customStyle="1" w:styleId="SubtitleChar">
    <w:name w:val="Subtitle Char"/>
    <w:basedOn w:val="DefaultParagraphFont"/>
    <w:link w:val="Subtitle"/>
    <w:uiPriority w:val="11"/>
    <w:rsid w:val="001A03BC"/>
    <w:rPr>
      <w:rFonts w:asciiTheme="majorHAnsi" w:eastAsiaTheme="majorEastAsia" w:hAnsiTheme="majorHAnsi" w:cs="Times New Roman"/>
      <w:i/>
      <w:iCs/>
      <w:color w:val="4F81BD" w:themeColor="accent1"/>
      <w:spacing w:val="15"/>
      <w:sz w:val="24"/>
      <w:szCs w:val="24"/>
      <w:lang w:val="id-ID" w:eastAsia="id-ID"/>
    </w:rPr>
  </w:style>
  <w:style w:type="paragraph" w:styleId="TOC2">
    <w:name w:val="toc 2"/>
    <w:basedOn w:val="Normal"/>
    <w:next w:val="Normal"/>
    <w:autoRedefine/>
    <w:uiPriority w:val="39"/>
    <w:unhideWhenUsed/>
    <w:qFormat/>
    <w:rsid w:val="001A03BC"/>
    <w:pPr>
      <w:spacing w:after="100" w:line="276" w:lineRule="auto"/>
      <w:jc w:val="both"/>
    </w:pPr>
    <w:rPr>
      <w:rFonts w:eastAsiaTheme="minorEastAsia"/>
      <w:noProof w:val="0"/>
      <w:szCs w:val="24"/>
      <w:lang w:eastAsia="ja-JP"/>
    </w:rPr>
  </w:style>
  <w:style w:type="paragraph" w:styleId="TOC3">
    <w:name w:val="toc 3"/>
    <w:basedOn w:val="Normal"/>
    <w:next w:val="Normal"/>
    <w:autoRedefine/>
    <w:uiPriority w:val="39"/>
    <w:unhideWhenUsed/>
    <w:qFormat/>
    <w:rsid w:val="001A03BC"/>
    <w:pPr>
      <w:spacing w:after="100" w:line="276" w:lineRule="auto"/>
      <w:ind w:left="1014" w:firstLine="426"/>
      <w:jc w:val="both"/>
    </w:pPr>
    <w:rPr>
      <w:rFonts w:eastAsiaTheme="minorEastAsia"/>
      <w:noProof w:val="0"/>
      <w:szCs w:val="24"/>
      <w:lang w:eastAsia="ja-JP"/>
    </w:rPr>
  </w:style>
  <w:style w:type="paragraph" w:styleId="TOCHeading">
    <w:name w:val="TOC Heading"/>
    <w:basedOn w:val="Heading1"/>
    <w:next w:val="Normal"/>
    <w:uiPriority w:val="39"/>
    <w:unhideWhenUsed/>
    <w:qFormat/>
    <w:rsid w:val="001A03BC"/>
    <w:pPr>
      <w:spacing w:line="240" w:lineRule="auto"/>
      <w:outlineLvl w:val="9"/>
    </w:pPr>
    <w:rPr>
      <w:rFonts w:cstheme="majorBidi"/>
      <w:noProof/>
      <w:lang w:eastAsia="en-US"/>
    </w:rPr>
  </w:style>
  <w:style w:type="paragraph" w:styleId="TOC1">
    <w:name w:val="toc 1"/>
    <w:basedOn w:val="Normal"/>
    <w:next w:val="Normal"/>
    <w:autoRedefine/>
    <w:uiPriority w:val="39"/>
    <w:unhideWhenUsed/>
    <w:qFormat/>
    <w:rsid w:val="001A03BC"/>
    <w:pPr>
      <w:spacing w:after="100" w:line="276" w:lineRule="auto"/>
      <w:jc w:val="both"/>
    </w:pPr>
    <w:rPr>
      <w:rFonts w:eastAsiaTheme="minorEastAsia"/>
      <w:b/>
      <w:noProof w:val="0"/>
      <w:szCs w:val="24"/>
      <w:lang w:eastAsia="ja-JP"/>
    </w:rPr>
  </w:style>
  <w:style w:type="character" w:styleId="PlaceholderText">
    <w:name w:val="Placeholder Text"/>
    <w:basedOn w:val="DefaultParagraphFont"/>
    <w:uiPriority w:val="99"/>
    <w:semiHidden/>
    <w:rsid w:val="001A03BC"/>
    <w:rPr>
      <w:rFonts w:cs="Times New Roman"/>
      <w:color w:val="808080"/>
    </w:rPr>
  </w:style>
  <w:style w:type="character" w:styleId="Hyperlink">
    <w:name w:val="Hyperlink"/>
    <w:basedOn w:val="DefaultParagraphFont"/>
    <w:uiPriority w:val="99"/>
    <w:unhideWhenUsed/>
    <w:rsid w:val="001A03BC"/>
    <w:rPr>
      <w:rFonts w:cs="Times New Roman"/>
      <w:color w:val="0000FF"/>
      <w:u w:val="single"/>
    </w:rPr>
  </w:style>
  <w:style w:type="character" w:styleId="FollowedHyperlink">
    <w:name w:val="FollowedHyperlink"/>
    <w:basedOn w:val="DefaultParagraphFont"/>
    <w:uiPriority w:val="99"/>
    <w:semiHidden/>
    <w:unhideWhenUsed/>
    <w:rsid w:val="001A03BC"/>
    <w:rPr>
      <w:rFonts w:cs="Times New Roman"/>
      <w:color w:val="800080"/>
      <w:u w:val="single"/>
    </w:rPr>
  </w:style>
  <w:style w:type="paragraph" w:customStyle="1" w:styleId="xl65">
    <w:name w:val="xl65"/>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6">
    <w:name w:val="xl66"/>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Cs w:val="24"/>
      <w:lang w:val="en-US"/>
    </w:rPr>
  </w:style>
  <w:style w:type="paragraph" w:customStyle="1" w:styleId="xl67">
    <w:name w:val="xl67"/>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paragraph" w:customStyle="1" w:styleId="xl68">
    <w:name w:val="xl68"/>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69">
    <w:name w:val="xl69"/>
    <w:basedOn w:val="Normal"/>
    <w:rsid w:val="001A03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0">
    <w:name w:val="xl70"/>
    <w:basedOn w:val="Normal"/>
    <w:rsid w:val="001A03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1">
    <w:name w:val="xl71"/>
    <w:basedOn w:val="Normal"/>
    <w:rsid w:val="001A03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table" w:customStyle="1" w:styleId="TableGrid1">
    <w:name w:val="Table Grid1"/>
    <w:basedOn w:val="TableNormal"/>
    <w:uiPriority w:val="59"/>
    <w:rsid w:val="001A03BC"/>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A03BC"/>
    <w:rPr>
      <w:rFonts w:cs="Times New Roman"/>
      <w:b/>
      <w:bCs/>
    </w:rPr>
  </w:style>
  <w:style w:type="paragraph" w:customStyle="1" w:styleId="Isi">
    <w:name w:val="Isi"/>
    <w:basedOn w:val="Normal"/>
    <w:rsid w:val="001A03BC"/>
    <w:pPr>
      <w:suppressAutoHyphens/>
      <w:autoSpaceDN w:val="0"/>
      <w:ind w:left="720" w:firstLine="720"/>
      <w:jc w:val="both"/>
      <w:textAlignment w:val="baseline"/>
    </w:pPr>
    <w:rPr>
      <w:rFonts w:eastAsia="Times New Roman"/>
      <w:noProof w:val="0"/>
      <w:szCs w:val="24"/>
      <w:lang w:val="en-US"/>
    </w:rPr>
  </w:style>
  <w:style w:type="numbering" w:customStyle="1" w:styleId="Style3">
    <w:name w:val="Style3"/>
    <w:rsid w:val="001A03BC"/>
    <w:pPr>
      <w:numPr>
        <w:numId w:val="2"/>
      </w:numPr>
    </w:pPr>
  </w:style>
  <w:style w:type="numbering" w:customStyle="1" w:styleId="WWNum2">
    <w:name w:val="WWNum2"/>
    <w:rsid w:val="001A03BC"/>
    <w:pPr>
      <w:numPr>
        <w:numId w:val="3"/>
      </w:numPr>
    </w:pPr>
  </w:style>
  <w:style w:type="numbering" w:customStyle="1" w:styleId="Style1">
    <w:name w:val="Style1"/>
    <w:rsid w:val="001A03BC"/>
    <w:pPr>
      <w:numPr>
        <w:numId w:val="1"/>
      </w:numPr>
    </w:pPr>
  </w:style>
  <w:style w:type="paragraph" w:customStyle="1" w:styleId="xl63">
    <w:name w:val="xl63"/>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4">
    <w:name w:val="xl64"/>
    <w:basedOn w:val="Normal"/>
    <w:rsid w:val="001A0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numbering" w:styleId="111111">
    <w:name w:val="Outline List 2"/>
    <w:basedOn w:val="NoList"/>
    <w:rsid w:val="001A03BC"/>
    <w:pPr>
      <w:numPr>
        <w:numId w:val="4"/>
      </w:numPr>
    </w:pPr>
  </w:style>
  <w:style w:type="numbering" w:styleId="1ai">
    <w:name w:val="Outline List 1"/>
    <w:basedOn w:val="NoList"/>
    <w:rsid w:val="001A03BC"/>
    <w:pPr>
      <w:numPr>
        <w:numId w:val="5"/>
      </w:numPr>
    </w:pPr>
  </w:style>
  <w:style w:type="numbering" w:styleId="ArticleSection">
    <w:name w:val="Outline List 3"/>
    <w:basedOn w:val="NoList"/>
    <w:rsid w:val="001A03BC"/>
    <w:pPr>
      <w:numPr>
        <w:numId w:val="6"/>
      </w:numPr>
    </w:pPr>
  </w:style>
  <w:style w:type="paragraph" w:styleId="BlockText">
    <w:name w:val="Block Text"/>
    <w:basedOn w:val="Normal"/>
    <w:uiPriority w:val="99"/>
    <w:semiHidden/>
    <w:unhideWhenUsed/>
    <w:qFormat/>
    <w:rsid w:val="001A03BC"/>
    <w:pPr>
      <w:spacing w:after="120" w:line="240" w:lineRule="auto"/>
      <w:ind w:left="1440" w:right="1440"/>
    </w:pPr>
    <w:rPr>
      <w:rFonts w:eastAsia="MS Mincho"/>
      <w:szCs w:val="24"/>
      <w:lang w:eastAsia="ja-JP"/>
    </w:rPr>
  </w:style>
  <w:style w:type="paragraph" w:styleId="BodyText">
    <w:name w:val="Body Text"/>
    <w:basedOn w:val="Normal"/>
    <w:link w:val="BodyTextChar"/>
    <w:uiPriority w:val="99"/>
    <w:semiHidden/>
    <w:unhideWhenUsed/>
    <w:rsid w:val="001A03BC"/>
    <w:pPr>
      <w:spacing w:after="120" w:line="240" w:lineRule="auto"/>
    </w:pPr>
    <w:rPr>
      <w:rFonts w:eastAsia="MS Mincho"/>
      <w:szCs w:val="24"/>
      <w:lang w:eastAsia="ja-JP"/>
    </w:rPr>
  </w:style>
  <w:style w:type="character" w:customStyle="1" w:styleId="BodyTextChar">
    <w:name w:val="Body Text Char"/>
    <w:basedOn w:val="DefaultParagraphFont"/>
    <w:link w:val="BodyText"/>
    <w:uiPriority w:val="99"/>
    <w:semiHidden/>
    <w:rsid w:val="001A03BC"/>
    <w:rPr>
      <w:rFonts w:ascii="Times New Roman" w:eastAsia="MS Mincho" w:hAnsi="Times New Roman" w:cs="Times New Roman"/>
      <w:noProof/>
      <w:sz w:val="24"/>
      <w:szCs w:val="24"/>
      <w:lang w:val="id-ID" w:eastAsia="ja-JP"/>
    </w:rPr>
  </w:style>
  <w:style w:type="paragraph" w:styleId="BodyText2">
    <w:name w:val="Body Text 2"/>
    <w:basedOn w:val="Normal"/>
    <w:link w:val="BodyText2Char"/>
    <w:uiPriority w:val="99"/>
    <w:semiHidden/>
    <w:unhideWhenUsed/>
    <w:rsid w:val="001A03BC"/>
    <w:pPr>
      <w:spacing w:after="120"/>
    </w:pPr>
    <w:rPr>
      <w:rFonts w:eastAsia="MS Mincho"/>
      <w:szCs w:val="24"/>
      <w:lang w:eastAsia="ja-JP"/>
    </w:rPr>
  </w:style>
  <w:style w:type="character" w:customStyle="1" w:styleId="BodyText2Char">
    <w:name w:val="Body Text 2 Char"/>
    <w:basedOn w:val="DefaultParagraphFont"/>
    <w:link w:val="BodyText2"/>
    <w:uiPriority w:val="99"/>
    <w:semiHidden/>
    <w:rsid w:val="001A03BC"/>
    <w:rPr>
      <w:rFonts w:ascii="Times New Roman" w:eastAsia="MS Mincho" w:hAnsi="Times New Roman" w:cs="Times New Roman"/>
      <w:noProof/>
      <w:sz w:val="24"/>
      <w:szCs w:val="24"/>
      <w:lang w:val="id-ID" w:eastAsia="ja-JP"/>
    </w:rPr>
  </w:style>
  <w:style w:type="paragraph" w:styleId="BodyText3">
    <w:name w:val="Body Text 3"/>
    <w:basedOn w:val="Normal"/>
    <w:link w:val="BodyText3Char"/>
    <w:uiPriority w:val="99"/>
    <w:semiHidden/>
    <w:unhideWhenUsed/>
    <w:rsid w:val="001A03BC"/>
    <w:pPr>
      <w:spacing w:after="120" w:line="240" w:lineRule="auto"/>
    </w:pPr>
    <w:rPr>
      <w:rFonts w:eastAsia="MS Mincho"/>
      <w:sz w:val="16"/>
      <w:szCs w:val="16"/>
      <w:lang w:eastAsia="ja-JP"/>
    </w:rPr>
  </w:style>
  <w:style w:type="character" w:customStyle="1" w:styleId="BodyText3Char">
    <w:name w:val="Body Text 3 Char"/>
    <w:basedOn w:val="DefaultParagraphFont"/>
    <w:link w:val="BodyText3"/>
    <w:uiPriority w:val="99"/>
    <w:semiHidden/>
    <w:rsid w:val="001A03BC"/>
    <w:rPr>
      <w:rFonts w:ascii="Times New Roman" w:eastAsia="MS Mincho" w:hAnsi="Times New Roman" w:cs="Times New Roman"/>
      <w:noProof/>
      <w:sz w:val="16"/>
      <w:szCs w:val="16"/>
      <w:lang w:val="id-ID" w:eastAsia="ja-JP"/>
    </w:rPr>
  </w:style>
  <w:style w:type="paragraph" w:styleId="BodyTextFirstIndent">
    <w:name w:val="Body Text First Indent"/>
    <w:basedOn w:val="BodyText"/>
    <w:link w:val="BodyTextFirstIndentChar"/>
    <w:uiPriority w:val="99"/>
    <w:semiHidden/>
    <w:unhideWhenUsed/>
    <w:rsid w:val="001A03BC"/>
    <w:pPr>
      <w:ind w:firstLine="210"/>
    </w:pPr>
  </w:style>
  <w:style w:type="character" w:customStyle="1" w:styleId="BodyTextFirstIndentChar">
    <w:name w:val="Body Text First Indent Char"/>
    <w:basedOn w:val="BodyTextChar"/>
    <w:link w:val="BodyTextFirstIndent"/>
    <w:uiPriority w:val="99"/>
    <w:semiHidden/>
    <w:rsid w:val="001A03BC"/>
  </w:style>
  <w:style w:type="paragraph" w:styleId="BodyTextIndent">
    <w:name w:val="Body Text Indent"/>
    <w:basedOn w:val="Normal"/>
    <w:link w:val="BodyTextIndentChar"/>
    <w:uiPriority w:val="99"/>
    <w:semiHidden/>
    <w:unhideWhenUsed/>
    <w:rsid w:val="001A03BC"/>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uiPriority w:val="99"/>
    <w:semiHidden/>
    <w:rsid w:val="001A03BC"/>
    <w:rPr>
      <w:rFonts w:ascii="Times New Roman" w:eastAsia="MS Mincho" w:hAnsi="Times New Roman" w:cs="Times New Roman"/>
      <w:noProof/>
      <w:sz w:val="24"/>
      <w:szCs w:val="24"/>
      <w:lang w:val="id-ID" w:eastAsia="ja-JP"/>
    </w:rPr>
  </w:style>
  <w:style w:type="paragraph" w:styleId="BodyTextFirstIndent2">
    <w:name w:val="Body Text First Indent 2"/>
    <w:basedOn w:val="BodyTextIndent"/>
    <w:link w:val="BodyTextFirstIndent2Char"/>
    <w:uiPriority w:val="99"/>
    <w:semiHidden/>
    <w:unhideWhenUsed/>
    <w:rsid w:val="001A03BC"/>
    <w:pPr>
      <w:ind w:firstLine="210"/>
    </w:pPr>
  </w:style>
  <w:style w:type="character" w:customStyle="1" w:styleId="BodyTextFirstIndent2Char">
    <w:name w:val="Body Text First Indent 2 Char"/>
    <w:basedOn w:val="BodyTextIndentChar"/>
    <w:link w:val="BodyTextFirstIndent2"/>
    <w:uiPriority w:val="99"/>
    <w:semiHidden/>
    <w:rsid w:val="001A03BC"/>
  </w:style>
  <w:style w:type="paragraph" w:styleId="BodyTextIndent2">
    <w:name w:val="Body Text Indent 2"/>
    <w:basedOn w:val="Normal"/>
    <w:link w:val="BodyTextIndent2Char"/>
    <w:uiPriority w:val="99"/>
    <w:semiHidden/>
    <w:unhideWhenUsed/>
    <w:rsid w:val="001A03BC"/>
    <w:pPr>
      <w:spacing w:after="120"/>
      <w:ind w:left="360"/>
    </w:pPr>
    <w:rPr>
      <w:rFonts w:eastAsia="MS Mincho"/>
      <w:szCs w:val="24"/>
      <w:lang w:eastAsia="ja-JP"/>
    </w:rPr>
  </w:style>
  <w:style w:type="character" w:customStyle="1" w:styleId="BodyTextIndent2Char">
    <w:name w:val="Body Text Indent 2 Char"/>
    <w:basedOn w:val="DefaultParagraphFont"/>
    <w:link w:val="BodyTextIndent2"/>
    <w:uiPriority w:val="99"/>
    <w:semiHidden/>
    <w:rsid w:val="001A03BC"/>
    <w:rPr>
      <w:rFonts w:ascii="Times New Roman" w:eastAsia="MS Mincho" w:hAnsi="Times New Roman" w:cs="Times New Roman"/>
      <w:noProof/>
      <w:sz w:val="24"/>
      <w:szCs w:val="24"/>
      <w:lang w:val="id-ID" w:eastAsia="ja-JP"/>
    </w:rPr>
  </w:style>
  <w:style w:type="paragraph" w:styleId="BodyTextIndent3">
    <w:name w:val="Body Text Indent 3"/>
    <w:basedOn w:val="Normal"/>
    <w:link w:val="BodyTextIndent3Char"/>
    <w:uiPriority w:val="99"/>
    <w:semiHidden/>
    <w:unhideWhenUsed/>
    <w:rsid w:val="001A03BC"/>
    <w:pPr>
      <w:spacing w:after="120" w:line="240" w:lineRule="auto"/>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semiHidden/>
    <w:rsid w:val="001A03BC"/>
    <w:rPr>
      <w:rFonts w:ascii="Times New Roman" w:eastAsia="MS Mincho" w:hAnsi="Times New Roman" w:cs="Times New Roman"/>
      <w:noProof/>
      <w:sz w:val="16"/>
      <w:szCs w:val="16"/>
      <w:lang w:val="id-ID" w:eastAsia="ja-JP"/>
    </w:rPr>
  </w:style>
  <w:style w:type="paragraph" w:styleId="Closing">
    <w:name w:val="Closing"/>
    <w:basedOn w:val="Normal"/>
    <w:link w:val="ClosingChar"/>
    <w:uiPriority w:val="99"/>
    <w:semiHidden/>
    <w:unhideWhenUsed/>
    <w:rsid w:val="001A03BC"/>
    <w:pPr>
      <w:spacing w:line="240" w:lineRule="auto"/>
      <w:ind w:left="4320"/>
    </w:pPr>
    <w:rPr>
      <w:rFonts w:eastAsia="MS Mincho"/>
      <w:szCs w:val="24"/>
      <w:lang w:eastAsia="ja-JP"/>
    </w:rPr>
  </w:style>
  <w:style w:type="character" w:customStyle="1" w:styleId="ClosingChar">
    <w:name w:val="Closing Char"/>
    <w:basedOn w:val="DefaultParagraphFont"/>
    <w:link w:val="Closing"/>
    <w:uiPriority w:val="99"/>
    <w:semiHidden/>
    <w:rsid w:val="001A03BC"/>
    <w:rPr>
      <w:rFonts w:ascii="Times New Roman" w:eastAsia="MS Mincho" w:hAnsi="Times New Roman" w:cs="Times New Roman"/>
      <w:noProof/>
      <w:sz w:val="24"/>
      <w:szCs w:val="24"/>
      <w:lang w:val="id-ID" w:eastAsia="ja-JP"/>
    </w:rPr>
  </w:style>
  <w:style w:type="paragraph" w:styleId="Date">
    <w:name w:val="Date"/>
    <w:basedOn w:val="Normal"/>
    <w:next w:val="Normal"/>
    <w:link w:val="DateChar"/>
    <w:uiPriority w:val="99"/>
    <w:semiHidden/>
    <w:unhideWhenUsed/>
    <w:rsid w:val="001A03BC"/>
    <w:pPr>
      <w:spacing w:line="240" w:lineRule="auto"/>
    </w:pPr>
    <w:rPr>
      <w:rFonts w:eastAsia="MS Mincho"/>
      <w:szCs w:val="24"/>
      <w:lang w:eastAsia="ja-JP"/>
    </w:rPr>
  </w:style>
  <w:style w:type="character" w:customStyle="1" w:styleId="DateChar">
    <w:name w:val="Date Char"/>
    <w:basedOn w:val="DefaultParagraphFont"/>
    <w:link w:val="Date"/>
    <w:uiPriority w:val="99"/>
    <w:semiHidden/>
    <w:rsid w:val="001A03BC"/>
    <w:rPr>
      <w:rFonts w:ascii="Times New Roman" w:eastAsia="MS Mincho" w:hAnsi="Times New Roman" w:cs="Times New Roman"/>
      <w:noProof/>
      <w:sz w:val="24"/>
      <w:szCs w:val="24"/>
      <w:lang w:val="id-ID" w:eastAsia="ja-JP"/>
    </w:rPr>
  </w:style>
  <w:style w:type="paragraph" w:styleId="E-mailSignature">
    <w:name w:val="E-mail Signature"/>
    <w:basedOn w:val="Normal"/>
    <w:link w:val="E-mailSignatureChar"/>
    <w:uiPriority w:val="99"/>
    <w:semiHidden/>
    <w:unhideWhenUsed/>
    <w:rsid w:val="001A03BC"/>
    <w:pPr>
      <w:spacing w:line="240" w:lineRule="auto"/>
    </w:pPr>
    <w:rPr>
      <w:rFonts w:eastAsia="MS Mincho"/>
      <w:szCs w:val="24"/>
      <w:lang w:eastAsia="ja-JP"/>
    </w:rPr>
  </w:style>
  <w:style w:type="character" w:customStyle="1" w:styleId="E-mailSignatureChar">
    <w:name w:val="E-mail Signature Char"/>
    <w:basedOn w:val="DefaultParagraphFont"/>
    <w:link w:val="E-mailSignature"/>
    <w:uiPriority w:val="99"/>
    <w:semiHidden/>
    <w:rsid w:val="001A03BC"/>
    <w:rPr>
      <w:rFonts w:ascii="Times New Roman" w:eastAsia="MS Mincho" w:hAnsi="Times New Roman" w:cs="Times New Roman"/>
      <w:noProof/>
      <w:sz w:val="24"/>
      <w:szCs w:val="24"/>
      <w:lang w:val="id-ID" w:eastAsia="ja-JP"/>
    </w:rPr>
  </w:style>
  <w:style w:type="character" w:styleId="Emphasis">
    <w:name w:val="Emphasis"/>
    <w:basedOn w:val="DefaultParagraphFont"/>
    <w:uiPriority w:val="20"/>
    <w:qFormat/>
    <w:rsid w:val="001A03BC"/>
    <w:rPr>
      <w:i/>
      <w:iCs/>
    </w:rPr>
  </w:style>
  <w:style w:type="paragraph" w:styleId="EnvelopeAddress">
    <w:name w:val="envelope address"/>
    <w:basedOn w:val="Normal"/>
    <w:uiPriority w:val="99"/>
    <w:semiHidden/>
    <w:unhideWhenUsed/>
    <w:rsid w:val="001A03BC"/>
    <w:pPr>
      <w:framePr w:w="7920" w:h="1980" w:hRule="exact" w:hSpace="180" w:wrap="auto" w:hAnchor="page" w:xAlign="center" w:yAlign="bottom"/>
      <w:spacing w:line="240" w:lineRule="auto"/>
      <w:ind w:left="2880"/>
    </w:pPr>
    <w:rPr>
      <w:rFonts w:ascii="Arial" w:eastAsia="MS Mincho" w:hAnsi="Arial" w:cs="Arial"/>
      <w:szCs w:val="24"/>
      <w:lang w:eastAsia="ja-JP"/>
    </w:rPr>
  </w:style>
  <w:style w:type="paragraph" w:styleId="EnvelopeReturn">
    <w:name w:val="envelope return"/>
    <w:basedOn w:val="Normal"/>
    <w:uiPriority w:val="99"/>
    <w:semiHidden/>
    <w:unhideWhenUsed/>
    <w:rsid w:val="001A03BC"/>
    <w:pPr>
      <w:spacing w:line="240" w:lineRule="auto"/>
    </w:pPr>
    <w:rPr>
      <w:rFonts w:ascii="Arial" w:eastAsia="MS Mincho" w:hAnsi="Arial" w:cs="Arial"/>
      <w:sz w:val="20"/>
      <w:szCs w:val="20"/>
      <w:lang w:eastAsia="ja-JP"/>
    </w:rPr>
  </w:style>
  <w:style w:type="character" w:styleId="HTMLAcronym">
    <w:name w:val="HTML Acronym"/>
    <w:basedOn w:val="DefaultParagraphFont"/>
    <w:uiPriority w:val="99"/>
    <w:semiHidden/>
    <w:unhideWhenUsed/>
    <w:rsid w:val="001A03BC"/>
  </w:style>
  <w:style w:type="paragraph" w:styleId="HTMLAddress">
    <w:name w:val="HTML Address"/>
    <w:basedOn w:val="Normal"/>
    <w:link w:val="HTMLAddressChar"/>
    <w:uiPriority w:val="99"/>
    <w:semiHidden/>
    <w:unhideWhenUsed/>
    <w:rsid w:val="001A03BC"/>
    <w:pPr>
      <w:spacing w:line="240" w:lineRule="auto"/>
    </w:pPr>
    <w:rPr>
      <w:rFonts w:eastAsia="MS Mincho"/>
      <w:i/>
      <w:iCs/>
      <w:szCs w:val="24"/>
      <w:lang w:eastAsia="ja-JP"/>
    </w:rPr>
  </w:style>
  <w:style w:type="character" w:customStyle="1" w:styleId="HTMLAddressChar">
    <w:name w:val="HTML Address Char"/>
    <w:basedOn w:val="DefaultParagraphFont"/>
    <w:link w:val="HTMLAddress"/>
    <w:uiPriority w:val="99"/>
    <w:semiHidden/>
    <w:rsid w:val="001A03BC"/>
    <w:rPr>
      <w:rFonts w:ascii="Times New Roman" w:eastAsia="MS Mincho" w:hAnsi="Times New Roman" w:cs="Times New Roman"/>
      <w:i/>
      <w:iCs/>
      <w:noProof/>
      <w:sz w:val="24"/>
      <w:szCs w:val="24"/>
      <w:lang w:val="id-ID" w:eastAsia="ja-JP"/>
    </w:rPr>
  </w:style>
  <w:style w:type="character" w:styleId="HTMLCite">
    <w:name w:val="HTML Cite"/>
    <w:basedOn w:val="DefaultParagraphFont"/>
    <w:uiPriority w:val="99"/>
    <w:semiHidden/>
    <w:unhideWhenUsed/>
    <w:rsid w:val="001A03BC"/>
    <w:rPr>
      <w:i/>
      <w:iCs/>
    </w:rPr>
  </w:style>
  <w:style w:type="character" w:styleId="HTMLCode">
    <w:name w:val="HTML Code"/>
    <w:basedOn w:val="DefaultParagraphFont"/>
    <w:uiPriority w:val="99"/>
    <w:semiHidden/>
    <w:unhideWhenUsed/>
    <w:rsid w:val="001A03BC"/>
    <w:rPr>
      <w:rFonts w:ascii="Courier New" w:hAnsi="Courier New" w:cs="Courier New"/>
      <w:sz w:val="20"/>
      <w:szCs w:val="20"/>
    </w:rPr>
  </w:style>
  <w:style w:type="character" w:styleId="HTMLDefinition">
    <w:name w:val="HTML Definition"/>
    <w:basedOn w:val="DefaultParagraphFont"/>
    <w:uiPriority w:val="99"/>
    <w:semiHidden/>
    <w:unhideWhenUsed/>
    <w:rsid w:val="001A03BC"/>
    <w:rPr>
      <w:i/>
      <w:iCs/>
    </w:rPr>
  </w:style>
  <w:style w:type="character" w:styleId="HTMLKeyboard">
    <w:name w:val="HTML Keyboard"/>
    <w:basedOn w:val="DefaultParagraphFont"/>
    <w:uiPriority w:val="99"/>
    <w:semiHidden/>
    <w:unhideWhenUsed/>
    <w:rsid w:val="001A03BC"/>
    <w:rPr>
      <w:rFonts w:ascii="Courier New" w:hAnsi="Courier New" w:cs="Courier New"/>
      <w:sz w:val="20"/>
      <w:szCs w:val="20"/>
    </w:rPr>
  </w:style>
  <w:style w:type="character" w:styleId="HTMLSample">
    <w:name w:val="HTML Sample"/>
    <w:basedOn w:val="DefaultParagraphFont"/>
    <w:uiPriority w:val="99"/>
    <w:semiHidden/>
    <w:unhideWhenUsed/>
    <w:rsid w:val="001A03BC"/>
    <w:rPr>
      <w:rFonts w:ascii="Courier New" w:hAnsi="Courier New" w:cs="Courier New"/>
    </w:rPr>
  </w:style>
  <w:style w:type="character" w:styleId="HTMLTypewriter">
    <w:name w:val="HTML Typewriter"/>
    <w:basedOn w:val="DefaultParagraphFont"/>
    <w:uiPriority w:val="99"/>
    <w:semiHidden/>
    <w:unhideWhenUsed/>
    <w:rsid w:val="001A03BC"/>
    <w:rPr>
      <w:rFonts w:ascii="Courier New" w:hAnsi="Courier New" w:cs="Courier New"/>
      <w:sz w:val="20"/>
      <w:szCs w:val="20"/>
    </w:rPr>
  </w:style>
  <w:style w:type="character" w:styleId="HTMLVariable">
    <w:name w:val="HTML Variable"/>
    <w:basedOn w:val="DefaultParagraphFont"/>
    <w:uiPriority w:val="99"/>
    <w:semiHidden/>
    <w:unhideWhenUsed/>
    <w:rsid w:val="001A03BC"/>
    <w:rPr>
      <w:i/>
      <w:iCs/>
    </w:rPr>
  </w:style>
  <w:style w:type="character" w:styleId="LineNumber">
    <w:name w:val="line number"/>
    <w:basedOn w:val="DefaultParagraphFont"/>
    <w:uiPriority w:val="99"/>
    <w:semiHidden/>
    <w:unhideWhenUsed/>
    <w:rsid w:val="001A03BC"/>
  </w:style>
  <w:style w:type="paragraph" w:styleId="List">
    <w:name w:val="List"/>
    <w:basedOn w:val="Normal"/>
    <w:uiPriority w:val="99"/>
    <w:semiHidden/>
    <w:unhideWhenUsed/>
    <w:rsid w:val="001A03BC"/>
    <w:pPr>
      <w:spacing w:line="240" w:lineRule="auto"/>
      <w:ind w:left="360" w:hanging="360"/>
    </w:pPr>
    <w:rPr>
      <w:rFonts w:eastAsia="MS Mincho"/>
      <w:szCs w:val="24"/>
      <w:lang w:eastAsia="ja-JP"/>
    </w:rPr>
  </w:style>
  <w:style w:type="paragraph" w:styleId="List2">
    <w:name w:val="List 2"/>
    <w:basedOn w:val="Normal"/>
    <w:uiPriority w:val="99"/>
    <w:semiHidden/>
    <w:unhideWhenUsed/>
    <w:rsid w:val="001A03BC"/>
    <w:pPr>
      <w:spacing w:line="240" w:lineRule="auto"/>
      <w:ind w:left="720" w:hanging="360"/>
    </w:pPr>
    <w:rPr>
      <w:rFonts w:eastAsia="MS Mincho"/>
      <w:szCs w:val="24"/>
      <w:lang w:eastAsia="ja-JP"/>
    </w:rPr>
  </w:style>
  <w:style w:type="paragraph" w:styleId="List3">
    <w:name w:val="List 3"/>
    <w:basedOn w:val="Normal"/>
    <w:uiPriority w:val="99"/>
    <w:semiHidden/>
    <w:unhideWhenUsed/>
    <w:rsid w:val="001A03BC"/>
    <w:pPr>
      <w:spacing w:line="240" w:lineRule="auto"/>
      <w:ind w:left="1080" w:hanging="360"/>
    </w:pPr>
    <w:rPr>
      <w:rFonts w:eastAsia="MS Mincho"/>
      <w:szCs w:val="24"/>
      <w:lang w:eastAsia="ja-JP"/>
    </w:rPr>
  </w:style>
  <w:style w:type="paragraph" w:styleId="List4">
    <w:name w:val="List 4"/>
    <w:basedOn w:val="Normal"/>
    <w:uiPriority w:val="99"/>
    <w:semiHidden/>
    <w:unhideWhenUsed/>
    <w:rsid w:val="001A03BC"/>
    <w:pPr>
      <w:spacing w:line="240" w:lineRule="auto"/>
      <w:ind w:left="1440" w:hanging="360"/>
    </w:pPr>
    <w:rPr>
      <w:rFonts w:eastAsia="MS Mincho"/>
      <w:szCs w:val="24"/>
      <w:lang w:eastAsia="ja-JP"/>
    </w:rPr>
  </w:style>
  <w:style w:type="paragraph" w:styleId="List5">
    <w:name w:val="List 5"/>
    <w:basedOn w:val="Normal"/>
    <w:uiPriority w:val="99"/>
    <w:semiHidden/>
    <w:unhideWhenUsed/>
    <w:rsid w:val="001A03BC"/>
    <w:pPr>
      <w:spacing w:line="240" w:lineRule="auto"/>
      <w:ind w:left="1800" w:hanging="360"/>
    </w:pPr>
    <w:rPr>
      <w:rFonts w:eastAsia="MS Mincho"/>
      <w:szCs w:val="24"/>
      <w:lang w:eastAsia="ja-JP"/>
    </w:rPr>
  </w:style>
  <w:style w:type="paragraph" w:styleId="ListBullet">
    <w:name w:val="List Bullet"/>
    <w:basedOn w:val="Normal"/>
    <w:uiPriority w:val="99"/>
    <w:semiHidden/>
    <w:unhideWhenUsed/>
    <w:rsid w:val="001A03BC"/>
    <w:pPr>
      <w:numPr>
        <w:numId w:val="7"/>
      </w:numPr>
      <w:spacing w:line="240" w:lineRule="auto"/>
    </w:pPr>
    <w:rPr>
      <w:rFonts w:eastAsia="MS Mincho"/>
      <w:szCs w:val="24"/>
      <w:lang w:eastAsia="ja-JP"/>
    </w:rPr>
  </w:style>
  <w:style w:type="paragraph" w:styleId="ListBullet2">
    <w:name w:val="List Bullet 2"/>
    <w:basedOn w:val="Normal"/>
    <w:uiPriority w:val="99"/>
    <w:semiHidden/>
    <w:unhideWhenUsed/>
    <w:rsid w:val="001A03BC"/>
    <w:pPr>
      <w:numPr>
        <w:numId w:val="8"/>
      </w:numPr>
      <w:spacing w:line="240" w:lineRule="auto"/>
    </w:pPr>
    <w:rPr>
      <w:rFonts w:eastAsia="MS Mincho"/>
      <w:szCs w:val="24"/>
      <w:lang w:eastAsia="ja-JP"/>
    </w:rPr>
  </w:style>
  <w:style w:type="paragraph" w:styleId="ListBullet3">
    <w:name w:val="List Bullet 3"/>
    <w:basedOn w:val="Normal"/>
    <w:uiPriority w:val="99"/>
    <w:semiHidden/>
    <w:unhideWhenUsed/>
    <w:rsid w:val="001A03BC"/>
    <w:pPr>
      <w:numPr>
        <w:numId w:val="9"/>
      </w:numPr>
      <w:spacing w:line="240" w:lineRule="auto"/>
    </w:pPr>
    <w:rPr>
      <w:rFonts w:eastAsia="MS Mincho"/>
      <w:szCs w:val="24"/>
      <w:lang w:eastAsia="ja-JP"/>
    </w:rPr>
  </w:style>
  <w:style w:type="paragraph" w:styleId="ListBullet4">
    <w:name w:val="List Bullet 4"/>
    <w:basedOn w:val="Normal"/>
    <w:uiPriority w:val="99"/>
    <w:semiHidden/>
    <w:unhideWhenUsed/>
    <w:rsid w:val="001A03BC"/>
    <w:pPr>
      <w:numPr>
        <w:numId w:val="10"/>
      </w:numPr>
      <w:spacing w:line="240" w:lineRule="auto"/>
    </w:pPr>
    <w:rPr>
      <w:rFonts w:eastAsia="MS Mincho"/>
      <w:szCs w:val="24"/>
      <w:lang w:eastAsia="ja-JP"/>
    </w:rPr>
  </w:style>
  <w:style w:type="paragraph" w:styleId="ListBullet5">
    <w:name w:val="List Bullet 5"/>
    <w:basedOn w:val="Normal"/>
    <w:uiPriority w:val="99"/>
    <w:semiHidden/>
    <w:unhideWhenUsed/>
    <w:rsid w:val="001A03BC"/>
    <w:pPr>
      <w:numPr>
        <w:numId w:val="11"/>
      </w:numPr>
      <w:spacing w:line="240" w:lineRule="auto"/>
    </w:pPr>
    <w:rPr>
      <w:rFonts w:eastAsia="MS Mincho"/>
      <w:szCs w:val="24"/>
      <w:lang w:eastAsia="ja-JP"/>
    </w:rPr>
  </w:style>
  <w:style w:type="paragraph" w:styleId="ListContinue">
    <w:name w:val="List Continue"/>
    <w:basedOn w:val="Normal"/>
    <w:uiPriority w:val="99"/>
    <w:semiHidden/>
    <w:unhideWhenUsed/>
    <w:rsid w:val="001A03BC"/>
    <w:pPr>
      <w:spacing w:after="120" w:line="240" w:lineRule="auto"/>
      <w:ind w:left="360"/>
    </w:pPr>
    <w:rPr>
      <w:rFonts w:eastAsia="MS Mincho"/>
      <w:szCs w:val="24"/>
      <w:lang w:eastAsia="ja-JP"/>
    </w:rPr>
  </w:style>
  <w:style w:type="paragraph" w:styleId="ListContinue2">
    <w:name w:val="List Continue 2"/>
    <w:basedOn w:val="Normal"/>
    <w:uiPriority w:val="99"/>
    <w:semiHidden/>
    <w:unhideWhenUsed/>
    <w:rsid w:val="001A03BC"/>
    <w:pPr>
      <w:spacing w:after="120" w:line="240" w:lineRule="auto"/>
      <w:ind w:left="720"/>
    </w:pPr>
    <w:rPr>
      <w:rFonts w:eastAsia="MS Mincho"/>
      <w:szCs w:val="24"/>
      <w:lang w:eastAsia="ja-JP"/>
    </w:rPr>
  </w:style>
  <w:style w:type="paragraph" w:styleId="ListContinue3">
    <w:name w:val="List Continue 3"/>
    <w:basedOn w:val="Normal"/>
    <w:uiPriority w:val="99"/>
    <w:semiHidden/>
    <w:unhideWhenUsed/>
    <w:rsid w:val="001A03BC"/>
    <w:pPr>
      <w:spacing w:after="120" w:line="240" w:lineRule="auto"/>
      <w:ind w:left="1080"/>
    </w:pPr>
    <w:rPr>
      <w:rFonts w:eastAsia="MS Mincho"/>
      <w:szCs w:val="24"/>
      <w:lang w:eastAsia="ja-JP"/>
    </w:rPr>
  </w:style>
  <w:style w:type="paragraph" w:styleId="ListContinue4">
    <w:name w:val="List Continue 4"/>
    <w:basedOn w:val="Normal"/>
    <w:uiPriority w:val="99"/>
    <w:semiHidden/>
    <w:unhideWhenUsed/>
    <w:rsid w:val="001A03BC"/>
    <w:pPr>
      <w:spacing w:after="120" w:line="240" w:lineRule="auto"/>
      <w:ind w:left="1440"/>
    </w:pPr>
    <w:rPr>
      <w:rFonts w:eastAsia="MS Mincho"/>
      <w:szCs w:val="24"/>
      <w:lang w:eastAsia="ja-JP"/>
    </w:rPr>
  </w:style>
  <w:style w:type="paragraph" w:styleId="ListContinue5">
    <w:name w:val="List Continue 5"/>
    <w:basedOn w:val="Normal"/>
    <w:uiPriority w:val="99"/>
    <w:semiHidden/>
    <w:unhideWhenUsed/>
    <w:rsid w:val="001A03BC"/>
    <w:pPr>
      <w:spacing w:after="120" w:line="240" w:lineRule="auto"/>
      <w:ind w:left="1800"/>
    </w:pPr>
    <w:rPr>
      <w:rFonts w:eastAsia="MS Mincho"/>
      <w:szCs w:val="24"/>
      <w:lang w:eastAsia="ja-JP"/>
    </w:rPr>
  </w:style>
  <w:style w:type="paragraph" w:styleId="ListNumber">
    <w:name w:val="List Number"/>
    <w:basedOn w:val="Normal"/>
    <w:uiPriority w:val="99"/>
    <w:semiHidden/>
    <w:unhideWhenUsed/>
    <w:rsid w:val="001A03BC"/>
    <w:pPr>
      <w:numPr>
        <w:numId w:val="12"/>
      </w:numPr>
      <w:spacing w:line="240" w:lineRule="auto"/>
    </w:pPr>
    <w:rPr>
      <w:rFonts w:eastAsia="MS Mincho"/>
      <w:szCs w:val="24"/>
      <w:lang w:eastAsia="ja-JP"/>
    </w:rPr>
  </w:style>
  <w:style w:type="paragraph" w:styleId="ListNumber2">
    <w:name w:val="List Number 2"/>
    <w:basedOn w:val="Normal"/>
    <w:uiPriority w:val="99"/>
    <w:semiHidden/>
    <w:unhideWhenUsed/>
    <w:rsid w:val="001A03BC"/>
    <w:pPr>
      <w:numPr>
        <w:numId w:val="13"/>
      </w:numPr>
      <w:spacing w:line="240" w:lineRule="auto"/>
    </w:pPr>
    <w:rPr>
      <w:rFonts w:eastAsia="MS Mincho"/>
      <w:szCs w:val="24"/>
      <w:lang w:eastAsia="ja-JP"/>
    </w:rPr>
  </w:style>
  <w:style w:type="paragraph" w:styleId="ListNumber3">
    <w:name w:val="List Number 3"/>
    <w:basedOn w:val="Normal"/>
    <w:uiPriority w:val="99"/>
    <w:semiHidden/>
    <w:unhideWhenUsed/>
    <w:rsid w:val="001A03BC"/>
    <w:pPr>
      <w:numPr>
        <w:numId w:val="14"/>
      </w:numPr>
      <w:spacing w:line="240" w:lineRule="auto"/>
    </w:pPr>
    <w:rPr>
      <w:rFonts w:eastAsia="MS Mincho"/>
      <w:szCs w:val="24"/>
      <w:lang w:eastAsia="ja-JP"/>
    </w:rPr>
  </w:style>
  <w:style w:type="paragraph" w:styleId="ListNumber4">
    <w:name w:val="List Number 4"/>
    <w:basedOn w:val="Normal"/>
    <w:uiPriority w:val="99"/>
    <w:semiHidden/>
    <w:unhideWhenUsed/>
    <w:rsid w:val="001A03BC"/>
    <w:pPr>
      <w:numPr>
        <w:numId w:val="15"/>
      </w:numPr>
      <w:spacing w:line="240" w:lineRule="auto"/>
    </w:pPr>
    <w:rPr>
      <w:rFonts w:eastAsia="MS Mincho"/>
      <w:szCs w:val="24"/>
      <w:lang w:eastAsia="ja-JP"/>
    </w:rPr>
  </w:style>
  <w:style w:type="paragraph" w:styleId="ListNumber5">
    <w:name w:val="List Number 5"/>
    <w:basedOn w:val="Normal"/>
    <w:uiPriority w:val="99"/>
    <w:semiHidden/>
    <w:unhideWhenUsed/>
    <w:rsid w:val="001A03BC"/>
    <w:pPr>
      <w:numPr>
        <w:numId w:val="16"/>
      </w:numPr>
      <w:spacing w:line="240" w:lineRule="auto"/>
    </w:pPr>
    <w:rPr>
      <w:rFonts w:eastAsia="MS Mincho"/>
      <w:szCs w:val="24"/>
      <w:lang w:eastAsia="ja-JP"/>
    </w:rPr>
  </w:style>
  <w:style w:type="paragraph" w:styleId="MessageHeader">
    <w:name w:val="Message Header"/>
    <w:basedOn w:val="Normal"/>
    <w:link w:val="MessageHeaderChar"/>
    <w:uiPriority w:val="99"/>
    <w:semiHidden/>
    <w:unhideWhenUsed/>
    <w:rsid w:val="001A03B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semiHidden/>
    <w:rsid w:val="001A03BC"/>
    <w:rPr>
      <w:rFonts w:ascii="Arial" w:eastAsia="MS Mincho" w:hAnsi="Arial" w:cs="Arial"/>
      <w:noProof/>
      <w:sz w:val="24"/>
      <w:szCs w:val="24"/>
      <w:shd w:val="pct20" w:color="auto" w:fill="auto"/>
      <w:lang w:val="id-ID" w:eastAsia="ja-JP"/>
    </w:rPr>
  </w:style>
  <w:style w:type="paragraph" w:styleId="NormalIndent">
    <w:name w:val="Normal Indent"/>
    <w:basedOn w:val="Normal"/>
    <w:uiPriority w:val="99"/>
    <w:semiHidden/>
    <w:unhideWhenUsed/>
    <w:rsid w:val="001A03BC"/>
    <w:pPr>
      <w:spacing w:line="240" w:lineRule="auto"/>
      <w:ind w:left="720"/>
    </w:pPr>
    <w:rPr>
      <w:rFonts w:eastAsia="MS Mincho"/>
      <w:szCs w:val="24"/>
      <w:lang w:eastAsia="ja-JP"/>
    </w:rPr>
  </w:style>
  <w:style w:type="paragraph" w:styleId="NoteHeading">
    <w:name w:val="Note Heading"/>
    <w:basedOn w:val="Normal"/>
    <w:next w:val="Normal"/>
    <w:link w:val="NoteHeadingChar"/>
    <w:uiPriority w:val="99"/>
    <w:semiHidden/>
    <w:unhideWhenUsed/>
    <w:rsid w:val="001A03BC"/>
    <w:pPr>
      <w:spacing w:line="240" w:lineRule="auto"/>
    </w:pPr>
    <w:rPr>
      <w:rFonts w:eastAsia="MS Mincho"/>
      <w:szCs w:val="24"/>
      <w:lang w:eastAsia="ja-JP"/>
    </w:rPr>
  </w:style>
  <w:style w:type="character" w:customStyle="1" w:styleId="NoteHeadingChar">
    <w:name w:val="Note Heading Char"/>
    <w:basedOn w:val="DefaultParagraphFont"/>
    <w:link w:val="NoteHeading"/>
    <w:uiPriority w:val="99"/>
    <w:semiHidden/>
    <w:rsid w:val="001A03BC"/>
    <w:rPr>
      <w:rFonts w:ascii="Times New Roman" w:eastAsia="MS Mincho" w:hAnsi="Times New Roman" w:cs="Times New Roman"/>
      <w:noProof/>
      <w:sz w:val="24"/>
      <w:szCs w:val="24"/>
      <w:lang w:val="id-ID" w:eastAsia="ja-JP"/>
    </w:rPr>
  </w:style>
  <w:style w:type="paragraph" w:styleId="PlainText">
    <w:name w:val="Plain Text"/>
    <w:basedOn w:val="Normal"/>
    <w:link w:val="PlainTextChar"/>
    <w:uiPriority w:val="99"/>
    <w:semiHidden/>
    <w:unhideWhenUsed/>
    <w:rsid w:val="001A03BC"/>
    <w:pPr>
      <w:spacing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1A03BC"/>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semiHidden/>
    <w:unhideWhenUsed/>
    <w:rsid w:val="001A03BC"/>
    <w:pPr>
      <w:spacing w:line="240" w:lineRule="auto"/>
    </w:pPr>
    <w:rPr>
      <w:rFonts w:eastAsia="MS Mincho"/>
      <w:szCs w:val="24"/>
      <w:lang w:eastAsia="ja-JP"/>
    </w:rPr>
  </w:style>
  <w:style w:type="character" w:customStyle="1" w:styleId="SalutationChar">
    <w:name w:val="Salutation Char"/>
    <w:basedOn w:val="DefaultParagraphFont"/>
    <w:link w:val="Salutation"/>
    <w:uiPriority w:val="99"/>
    <w:semiHidden/>
    <w:rsid w:val="001A03BC"/>
    <w:rPr>
      <w:rFonts w:ascii="Times New Roman" w:eastAsia="MS Mincho" w:hAnsi="Times New Roman" w:cs="Times New Roman"/>
      <w:noProof/>
      <w:sz w:val="24"/>
      <w:szCs w:val="24"/>
      <w:lang w:val="id-ID" w:eastAsia="ja-JP"/>
    </w:rPr>
  </w:style>
  <w:style w:type="paragraph" w:styleId="Signature">
    <w:name w:val="Signature"/>
    <w:basedOn w:val="Normal"/>
    <w:link w:val="SignatureChar"/>
    <w:uiPriority w:val="99"/>
    <w:semiHidden/>
    <w:unhideWhenUsed/>
    <w:rsid w:val="001A03BC"/>
    <w:pPr>
      <w:spacing w:line="240" w:lineRule="auto"/>
      <w:ind w:left="4320"/>
    </w:pPr>
    <w:rPr>
      <w:rFonts w:eastAsia="MS Mincho"/>
      <w:szCs w:val="24"/>
      <w:lang w:eastAsia="ja-JP"/>
    </w:rPr>
  </w:style>
  <w:style w:type="character" w:customStyle="1" w:styleId="SignatureChar">
    <w:name w:val="Signature Char"/>
    <w:basedOn w:val="DefaultParagraphFont"/>
    <w:link w:val="Signature"/>
    <w:uiPriority w:val="99"/>
    <w:semiHidden/>
    <w:rsid w:val="001A03BC"/>
    <w:rPr>
      <w:rFonts w:ascii="Times New Roman" w:eastAsia="MS Mincho" w:hAnsi="Times New Roman" w:cs="Times New Roman"/>
      <w:noProof/>
      <w:sz w:val="24"/>
      <w:szCs w:val="24"/>
      <w:lang w:val="id-ID" w:eastAsia="ja-JP"/>
    </w:rPr>
  </w:style>
  <w:style w:type="table" w:styleId="Table3Deffects1">
    <w:name w:val="Table 3D effects 1"/>
    <w:basedOn w:val="TableNormal"/>
    <w:rsid w:val="001A03BC"/>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03BC"/>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03BC"/>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03BC"/>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03BC"/>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03BC"/>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03BC"/>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03BC"/>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03BC"/>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03BC"/>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03BC"/>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03BC"/>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03BC"/>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03BC"/>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A03BC"/>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03BC"/>
    <w:pPr>
      <w:spacing w:after="0" w:line="240" w:lineRule="auto"/>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03BC"/>
    <w:pPr>
      <w:spacing w:after="0" w:line="240" w:lineRule="auto"/>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03BC"/>
    <w:pPr>
      <w:spacing w:after="0" w:line="240" w:lineRule="auto"/>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03BC"/>
    <w:pPr>
      <w:spacing w:after="0" w:line="240" w:lineRule="auto"/>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03BC"/>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03BC"/>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03BC"/>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03BC"/>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03BC"/>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03BC"/>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03BC"/>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03BC"/>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03BC"/>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03BC"/>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03BC"/>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03BC"/>
    <w:pPr>
      <w:spacing w:after="0" w:line="240" w:lineRule="auto"/>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03B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03BC"/>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03BC"/>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03BC"/>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A03BC"/>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1A03BC"/>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1A03BC"/>
    <w:pPr>
      <w:spacing w:line="240" w:lineRule="auto"/>
    </w:pPr>
    <w:rPr>
      <w:rFonts w:eastAsia="MS Mincho"/>
      <w:b/>
      <w:bCs/>
      <w:sz w:val="20"/>
      <w:szCs w:val="20"/>
      <w:lang w:eastAsia="ja-JP"/>
    </w:rPr>
  </w:style>
  <w:style w:type="character" w:styleId="CommentReference">
    <w:name w:val="annotation reference"/>
    <w:basedOn w:val="DefaultParagraphFont"/>
    <w:uiPriority w:val="99"/>
    <w:semiHidden/>
    <w:unhideWhenUsed/>
    <w:rsid w:val="001A03BC"/>
    <w:rPr>
      <w:sz w:val="16"/>
      <w:szCs w:val="16"/>
    </w:rPr>
  </w:style>
  <w:style w:type="paragraph" w:styleId="CommentText">
    <w:name w:val="annotation text"/>
    <w:basedOn w:val="Normal"/>
    <w:link w:val="CommentTextChar"/>
    <w:uiPriority w:val="99"/>
    <w:semiHidden/>
    <w:unhideWhenUsed/>
    <w:rsid w:val="001A03BC"/>
    <w:pPr>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semiHidden/>
    <w:rsid w:val="001A03BC"/>
    <w:rPr>
      <w:rFonts w:ascii="Times New Roman" w:eastAsia="MS Mincho" w:hAnsi="Times New Roman" w:cs="Times New Roman"/>
      <w:noProof/>
      <w:sz w:val="20"/>
      <w:szCs w:val="20"/>
      <w:lang w:val="id-ID" w:eastAsia="ja-JP"/>
    </w:rPr>
  </w:style>
  <w:style w:type="paragraph" w:styleId="CommentSubject">
    <w:name w:val="annotation subject"/>
    <w:basedOn w:val="CommentText"/>
    <w:next w:val="CommentText"/>
    <w:link w:val="CommentSubjectChar"/>
    <w:uiPriority w:val="99"/>
    <w:semiHidden/>
    <w:unhideWhenUsed/>
    <w:rsid w:val="001A03BC"/>
    <w:rPr>
      <w:b/>
      <w:bCs/>
    </w:rPr>
  </w:style>
  <w:style w:type="character" w:customStyle="1" w:styleId="CommentSubjectChar">
    <w:name w:val="Comment Subject Char"/>
    <w:basedOn w:val="CommentTextChar"/>
    <w:link w:val="CommentSubject"/>
    <w:uiPriority w:val="99"/>
    <w:semiHidden/>
    <w:rsid w:val="001A03BC"/>
    <w:rPr>
      <w:b/>
      <w:bCs/>
    </w:rPr>
  </w:style>
  <w:style w:type="paragraph" w:styleId="DocumentMap">
    <w:name w:val="Document Map"/>
    <w:basedOn w:val="Normal"/>
    <w:link w:val="DocumentMapChar"/>
    <w:uiPriority w:val="99"/>
    <w:semiHidden/>
    <w:unhideWhenUsed/>
    <w:rsid w:val="001A03BC"/>
    <w:pPr>
      <w:shd w:val="clear" w:color="auto" w:fill="000080"/>
      <w:spacing w:line="240"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1A03BC"/>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semiHidden/>
    <w:unhideWhenUsed/>
    <w:rsid w:val="001A03BC"/>
    <w:rPr>
      <w:vertAlign w:val="superscript"/>
    </w:rPr>
  </w:style>
  <w:style w:type="paragraph" w:styleId="EndnoteText">
    <w:name w:val="endnote text"/>
    <w:basedOn w:val="Normal"/>
    <w:link w:val="EndnoteTextChar"/>
    <w:uiPriority w:val="99"/>
    <w:semiHidden/>
    <w:unhideWhenUsed/>
    <w:rsid w:val="001A03BC"/>
    <w:pPr>
      <w:spacing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semiHidden/>
    <w:rsid w:val="001A03BC"/>
    <w:rPr>
      <w:rFonts w:ascii="Times New Roman" w:eastAsia="MS Mincho" w:hAnsi="Times New Roman" w:cs="Times New Roman"/>
      <w:noProof/>
      <w:sz w:val="20"/>
      <w:szCs w:val="20"/>
      <w:lang w:val="id-ID" w:eastAsia="ja-JP"/>
    </w:rPr>
  </w:style>
  <w:style w:type="character" w:styleId="FootnoteReference">
    <w:name w:val="footnote reference"/>
    <w:basedOn w:val="DefaultParagraphFont"/>
    <w:uiPriority w:val="99"/>
    <w:semiHidden/>
    <w:unhideWhenUsed/>
    <w:rsid w:val="001A03BC"/>
    <w:rPr>
      <w:vertAlign w:val="superscript"/>
    </w:rPr>
  </w:style>
  <w:style w:type="paragraph" w:styleId="FootnoteText">
    <w:name w:val="footnote text"/>
    <w:basedOn w:val="Normal"/>
    <w:link w:val="FootnoteTextChar"/>
    <w:uiPriority w:val="99"/>
    <w:semiHidden/>
    <w:unhideWhenUsed/>
    <w:rsid w:val="001A03BC"/>
    <w:pPr>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1A03BC"/>
    <w:rPr>
      <w:rFonts w:ascii="Times New Roman" w:eastAsia="MS Mincho" w:hAnsi="Times New Roman" w:cs="Times New Roman"/>
      <w:noProof/>
      <w:sz w:val="20"/>
      <w:szCs w:val="20"/>
      <w:lang w:val="id-ID" w:eastAsia="ja-JP"/>
    </w:rPr>
  </w:style>
  <w:style w:type="paragraph" w:styleId="Index1">
    <w:name w:val="index 1"/>
    <w:basedOn w:val="Normal"/>
    <w:next w:val="Normal"/>
    <w:autoRedefine/>
    <w:uiPriority w:val="99"/>
    <w:semiHidden/>
    <w:unhideWhenUsed/>
    <w:rsid w:val="001A03BC"/>
    <w:pPr>
      <w:spacing w:line="240" w:lineRule="auto"/>
      <w:ind w:left="240" w:hanging="240"/>
    </w:pPr>
    <w:rPr>
      <w:rFonts w:eastAsia="MS Mincho"/>
      <w:szCs w:val="24"/>
      <w:lang w:eastAsia="ja-JP"/>
    </w:rPr>
  </w:style>
  <w:style w:type="paragraph" w:styleId="Index2">
    <w:name w:val="index 2"/>
    <w:basedOn w:val="Normal"/>
    <w:next w:val="Normal"/>
    <w:autoRedefine/>
    <w:uiPriority w:val="99"/>
    <w:semiHidden/>
    <w:unhideWhenUsed/>
    <w:rsid w:val="001A03BC"/>
    <w:pPr>
      <w:spacing w:line="240" w:lineRule="auto"/>
      <w:ind w:left="480" w:hanging="240"/>
    </w:pPr>
    <w:rPr>
      <w:rFonts w:eastAsia="MS Mincho"/>
      <w:szCs w:val="24"/>
      <w:lang w:eastAsia="ja-JP"/>
    </w:rPr>
  </w:style>
  <w:style w:type="paragraph" w:styleId="Index3">
    <w:name w:val="index 3"/>
    <w:basedOn w:val="Normal"/>
    <w:next w:val="Normal"/>
    <w:autoRedefine/>
    <w:uiPriority w:val="99"/>
    <w:semiHidden/>
    <w:unhideWhenUsed/>
    <w:rsid w:val="001A03BC"/>
    <w:pPr>
      <w:spacing w:line="240" w:lineRule="auto"/>
      <w:ind w:left="720" w:hanging="240"/>
    </w:pPr>
    <w:rPr>
      <w:rFonts w:eastAsia="MS Mincho"/>
      <w:szCs w:val="24"/>
      <w:lang w:eastAsia="ja-JP"/>
    </w:rPr>
  </w:style>
  <w:style w:type="paragraph" w:styleId="Index4">
    <w:name w:val="index 4"/>
    <w:basedOn w:val="Normal"/>
    <w:next w:val="Normal"/>
    <w:autoRedefine/>
    <w:uiPriority w:val="99"/>
    <w:semiHidden/>
    <w:unhideWhenUsed/>
    <w:rsid w:val="001A03BC"/>
    <w:pPr>
      <w:spacing w:line="240" w:lineRule="auto"/>
      <w:ind w:left="960" w:hanging="240"/>
    </w:pPr>
    <w:rPr>
      <w:rFonts w:eastAsia="MS Mincho"/>
      <w:szCs w:val="24"/>
      <w:lang w:eastAsia="ja-JP"/>
    </w:rPr>
  </w:style>
  <w:style w:type="paragraph" w:styleId="Index5">
    <w:name w:val="index 5"/>
    <w:basedOn w:val="Normal"/>
    <w:next w:val="Normal"/>
    <w:autoRedefine/>
    <w:uiPriority w:val="99"/>
    <w:semiHidden/>
    <w:unhideWhenUsed/>
    <w:rsid w:val="001A03BC"/>
    <w:pPr>
      <w:spacing w:line="240" w:lineRule="auto"/>
      <w:ind w:left="1200" w:hanging="240"/>
    </w:pPr>
    <w:rPr>
      <w:rFonts w:eastAsia="MS Mincho"/>
      <w:szCs w:val="24"/>
      <w:lang w:eastAsia="ja-JP"/>
    </w:rPr>
  </w:style>
  <w:style w:type="paragraph" w:styleId="Index6">
    <w:name w:val="index 6"/>
    <w:basedOn w:val="Normal"/>
    <w:next w:val="Normal"/>
    <w:autoRedefine/>
    <w:uiPriority w:val="99"/>
    <w:semiHidden/>
    <w:unhideWhenUsed/>
    <w:rsid w:val="001A03BC"/>
    <w:pPr>
      <w:spacing w:line="240" w:lineRule="auto"/>
      <w:ind w:left="1440" w:hanging="240"/>
    </w:pPr>
    <w:rPr>
      <w:rFonts w:eastAsia="MS Mincho"/>
      <w:szCs w:val="24"/>
      <w:lang w:eastAsia="ja-JP"/>
    </w:rPr>
  </w:style>
  <w:style w:type="paragraph" w:styleId="Index7">
    <w:name w:val="index 7"/>
    <w:basedOn w:val="Normal"/>
    <w:next w:val="Normal"/>
    <w:autoRedefine/>
    <w:uiPriority w:val="99"/>
    <w:semiHidden/>
    <w:unhideWhenUsed/>
    <w:rsid w:val="001A03BC"/>
    <w:pPr>
      <w:spacing w:line="240" w:lineRule="auto"/>
      <w:ind w:left="1680" w:hanging="240"/>
    </w:pPr>
    <w:rPr>
      <w:rFonts w:eastAsia="MS Mincho"/>
      <w:szCs w:val="24"/>
      <w:lang w:eastAsia="ja-JP"/>
    </w:rPr>
  </w:style>
  <w:style w:type="paragraph" w:styleId="Index8">
    <w:name w:val="index 8"/>
    <w:basedOn w:val="Normal"/>
    <w:next w:val="Normal"/>
    <w:autoRedefine/>
    <w:uiPriority w:val="99"/>
    <w:semiHidden/>
    <w:unhideWhenUsed/>
    <w:rsid w:val="001A03BC"/>
    <w:pPr>
      <w:spacing w:line="240" w:lineRule="auto"/>
      <w:ind w:left="1920" w:hanging="240"/>
    </w:pPr>
    <w:rPr>
      <w:rFonts w:eastAsia="MS Mincho"/>
      <w:szCs w:val="24"/>
      <w:lang w:eastAsia="ja-JP"/>
    </w:rPr>
  </w:style>
  <w:style w:type="paragraph" w:styleId="Index9">
    <w:name w:val="index 9"/>
    <w:basedOn w:val="Normal"/>
    <w:next w:val="Normal"/>
    <w:autoRedefine/>
    <w:uiPriority w:val="99"/>
    <w:semiHidden/>
    <w:unhideWhenUsed/>
    <w:rsid w:val="001A03BC"/>
    <w:pPr>
      <w:spacing w:line="240" w:lineRule="auto"/>
      <w:ind w:left="2160" w:hanging="240"/>
    </w:pPr>
    <w:rPr>
      <w:rFonts w:eastAsia="MS Mincho"/>
      <w:szCs w:val="24"/>
      <w:lang w:eastAsia="ja-JP"/>
    </w:rPr>
  </w:style>
  <w:style w:type="paragraph" w:styleId="IndexHeading">
    <w:name w:val="index heading"/>
    <w:basedOn w:val="Normal"/>
    <w:next w:val="Index1"/>
    <w:uiPriority w:val="99"/>
    <w:semiHidden/>
    <w:unhideWhenUsed/>
    <w:rsid w:val="001A03BC"/>
    <w:pPr>
      <w:spacing w:line="240" w:lineRule="auto"/>
    </w:pPr>
    <w:rPr>
      <w:rFonts w:ascii="Arial" w:eastAsia="MS Mincho" w:hAnsi="Arial" w:cs="Arial"/>
      <w:b/>
      <w:bCs/>
      <w:szCs w:val="24"/>
      <w:lang w:eastAsia="ja-JP"/>
    </w:rPr>
  </w:style>
  <w:style w:type="paragraph" w:styleId="MacroText">
    <w:name w:val="macro"/>
    <w:link w:val="MacroTextChar"/>
    <w:uiPriority w:val="99"/>
    <w:semiHidden/>
    <w:unhideWhenUsed/>
    <w:rsid w:val="001A03B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semiHidden/>
    <w:rsid w:val="001A03BC"/>
    <w:rPr>
      <w:rFonts w:ascii="Courier New" w:eastAsia="MS Mincho" w:hAnsi="Courier New" w:cs="Courier New"/>
      <w:sz w:val="20"/>
      <w:szCs w:val="20"/>
      <w:lang w:eastAsia="ja-JP"/>
    </w:rPr>
  </w:style>
  <w:style w:type="paragraph" w:styleId="TableofAuthorities">
    <w:name w:val="table of authorities"/>
    <w:basedOn w:val="Normal"/>
    <w:next w:val="Normal"/>
    <w:uiPriority w:val="99"/>
    <w:semiHidden/>
    <w:unhideWhenUsed/>
    <w:rsid w:val="001A03BC"/>
    <w:pPr>
      <w:spacing w:line="240" w:lineRule="auto"/>
      <w:ind w:left="240" w:hanging="240"/>
    </w:pPr>
    <w:rPr>
      <w:rFonts w:eastAsia="MS Mincho"/>
      <w:szCs w:val="24"/>
      <w:lang w:eastAsia="ja-JP"/>
    </w:rPr>
  </w:style>
  <w:style w:type="paragraph" w:styleId="TableofFigures">
    <w:name w:val="table of figures"/>
    <w:basedOn w:val="Normal"/>
    <w:next w:val="Normal"/>
    <w:uiPriority w:val="99"/>
    <w:semiHidden/>
    <w:unhideWhenUsed/>
    <w:rsid w:val="001A03BC"/>
    <w:pPr>
      <w:spacing w:line="240" w:lineRule="auto"/>
    </w:pPr>
    <w:rPr>
      <w:rFonts w:eastAsia="MS Mincho"/>
      <w:szCs w:val="24"/>
      <w:lang w:eastAsia="ja-JP"/>
    </w:rPr>
  </w:style>
  <w:style w:type="paragraph" w:styleId="TOAHeading">
    <w:name w:val="toa heading"/>
    <w:basedOn w:val="Normal"/>
    <w:next w:val="Normal"/>
    <w:uiPriority w:val="99"/>
    <w:semiHidden/>
    <w:unhideWhenUsed/>
    <w:rsid w:val="001A03BC"/>
    <w:pPr>
      <w:spacing w:before="120" w:line="240" w:lineRule="auto"/>
    </w:pPr>
    <w:rPr>
      <w:rFonts w:ascii="Arial" w:eastAsia="MS Mincho" w:hAnsi="Arial" w:cs="Arial"/>
      <w:b/>
      <w:bCs/>
      <w:szCs w:val="24"/>
      <w:lang w:eastAsia="ja-JP"/>
    </w:rPr>
  </w:style>
  <w:style w:type="paragraph" w:styleId="TOC4">
    <w:name w:val="toc 4"/>
    <w:basedOn w:val="Normal"/>
    <w:next w:val="Normal"/>
    <w:autoRedefine/>
    <w:uiPriority w:val="99"/>
    <w:semiHidden/>
    <w:unhideWhenUsed/>
    <w:rsid w:val="001A03BC"/>
    <w:pPr>
      <w:spacing w:line="240" w:lineRule="auto"/>
      <w:ind w:left="720"/>
    </w:pPr>
    <w:rPr>
      <w:rFonts w:eastAsia="MS Mincho"/>
      <w:szCs w:val="24"/>
      <w:lang w:eastAsia="ja-JP"/>
    </w:rPr>
  </w:style>
  <w:style w:type="paragraph" w:styleId="TOC5">
    <w:name w:val="toc 5"/>
    <w:basedOn w:val="Normal"/>
    <w:next w:val="Normal"/>
    <w:autoRedefine/>
    <w:uiPriority w:val="99"/>
    <w:semiHidden/>
    <w:unhideWhenUsed/>
    <w:rsid w:val="001A03BC"/>
    <w:pPr>
      <w:spacing w:line="240" w:lineRule="auto"/>
      <w:ind w:left="960"/>
    </w:pPr>
    <w:rPr>
      <w:rFonts w:eastAsia="MS Mincho"/>
      <w:szCs w:val="24"/>
      <w:lang w:eastAsia="ja-JP"/>
    </w:rPr>
  </w:style>
  <w:style w:type="paragraph" w:styleId="TOC6">
    <w:name w:val="toc 6"/>
    <w:basedOn w:val="Normal"/>
    <w:next w:val="Normal"/>
    <w:autoRedefine/>
    <w:uiPriority w:val="99"/>
    <w:semiHidden/>
    <w:unhideWhenUsed/>
    <w:rsid w:val="001A03BC"/>
    <w:pPr>
      <w:spacing w:line="240" w:lineRule="auto"/>
      <w:ind w:left="1200"/>
    </w:pPr>
    <w:rPr>
      <w:rFonts w:eastAsia="MS Mincho"/>
      <w:szCs w:val="24"/>
      <w:lang w:eastAsia="ja-JP"/>
    </w:rPr>
  </w:style>
  <w:style w:type="paragraph" w:styleId="TOC7">
    <w:name w:val="toc 7"/>
    <w:basedOn w:val="Normal"/>
    <w:next w:val="Normal"/>
    <w:autoRedefine/>
    <w:uiPriority w:val="99"/>
    <w:semiHidden/>
    <w:unhideWhenUsed/>
    <w:rsid w:val="001A03BC"/>
    <w:pPr>
      <w:spacing w:line="240" w:lineRule="auto"/>
      <w:ind w:left="1440"/>
    </w:pPr>
    <w:rPr>
      <w:rFonts w:eastAsia="MS Mincho"/>
      <w:szCs w:val="24"/>
      <w:lang w:eastAsia="ja-JP"/>
    </w:rPr>
  </w:style>
  <w:style w:type="paragraph" w:styleId="TOC8">
    <w:name w:val="toc 8"/>
    <w:basedOn w:val="Normal"/>
    <w:next w:val="Normal"/>
    <w:autoRedefine/>
    <w:uiPriority w:val="99"/>
    <w:semiHidden/>
    <w:unhideWhenUsed/>
    <w:rsid w:val="001A03BC"/>
    <w:pPr>
      <w:spacing w:line="240" w:lineRule="auto"/>
      <w:ind w:left="1680"/>
    </w:pPr>
    <w:rPr>
      <w:rFonts w:eastAsia="MS Mincho"/>
      <w:szCs w:val="24"/>
      <w:lang w:eastAsia="ja-JP"/>
    </w:rPr>
  </w:style>
  <w:style w:type="paragraph" w:styleId="TOC9">
    <w:name w:val="toc 9"/>
    <w:basedOn w:val="Normal"/>
    <w:next w:val="Normal"/>
    <w:autoRedefine/>
    <w:uiPriority w:val="99"/>
    <w:semiHidden/>
    <w:unhideWhenUsed/>
    <w:rsid w:val="001A03BC"/>
    <w:pPr>
      <w:spacing w:line="240" w:lineRule="auto"/>
      <w:ind w:left="1920"/>
    </w:pPr>
    <w:rPr>
      <w:rFonts w:eastAsia="MS Mincho"/>
      <w:szCs w:val="24"/>
      <w:lang w:eastAsia="ja-JP"/>
    </w:rPr>
  </w:style>
  <w:style w:type="table" w:customStyle="1" w:styleId="LightShading-Accent11">
    <w:name w:val="Light Shading - Accent 11"/>
    <w:basedOn w:val="TableNormal"/>
    <w:uiPriority w:val="60"/>
    <w:rsid w:val="001A03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A03BC"/>
  </w:style>
  <w:style w:type="character" w:customStyle="1" w:styleId="NoSpacingChar">
    <w:name w:val="No Spacing Char"/>
    <w:link w:val="NoSpacing"/>
    <w:uiPriority w:val="1"/>
    <w:locked/>
    <w:rsid w:val="001A03BC"/>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5076</Words>
  <Characters>28939</Characters>
  <Application>Microsoft Office Word</Application>
  <DocSecurity>0</DocSecurity>
  <Lines>241</Lines>
  <Paragraphs>67</Paragraphs>
  <ScaleCrop>false</ScaleCrop>
  <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2022-04-22T04:42:00Z</dcterms:created>
  <dcterms:modified xsi:type="dcterms:W3CDTF">2022-04-22T04:42:00Z</dcterms:modified>
</cp:coreProperties>
</file>